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rPr>
      </w:pP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rPr>
      </w:pP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rPr>
      </w:pP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rPr>
      </w:pPr>
    </w:p>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R</w:t>
      </w:r>
      <w:r w:rsidR="0081546F" w:rsidRPr="00C549C6">
        <w:rPr>
          <w:rFonts w:ascii="Times New Roman" w:eastAsia="Times New Roman" w:hAnsi="Times New Roman" w:cs="Times New Roman"/>
          <w:b/>
          <w:sz w:val="24"/>
          <w:szCs w:val="24"/>
          <w:highlight w:val="white"/>
        </w:rPr>
        <w:t>EGULAMENTO DIDÁTICO</w:t>
      </w:r>
      <w:r w:rsidRPr="00C549C6">
        <w:rPr>
          <w:rFonts w:ascii="Times New Roman" w:eastAsia="Times New Roman" w:hAnsi="Times New Roman" w:cs="Times New Roman"/>
          <w:b/>
          <w:sz w:val="24"/>
          <w:szCs w:val="24"/>
          <w:highlight w:val="white"/>
        </w:rPr>
        <w:t xml:space="preserve"> </w:t>
      </w:r>
    </w:p>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 xml:space="preserve">DO INSTITUTO FEDERAL DE EDUCAÇÃO, CIÊNCIA </w:t>
      </w:r>
      <w:proofErr w:type="gramStart"/>
      <w:r w:rsidRPr="00C549C6">
        <w:rPr>
          <w:rFonts w:ascii="Times New Roman" w:eastAsia="Times New Roman" w:hAnsi="Times New Roman" w:cs="Times New Roman"/>
          <w:b/>
          <w:sz w:val="24"/>
          <w:szCs w:val="24"/>
          <w:highlight w:val="white"/>
        </w:rPr>
        <w:t>E</w:t>
      </w:r>
      <w:proofErr w:type="gramEnd"/>
      <w:r w:rsidRPr="00C549C6">
        <w:rPr>
          <w:rFonts w:ascii="Times New Roman" w:eastAsia="Times New Roman" w:hAnsi="Times New Roman" w:cs="Times New Roman"/>
          <w:b/>
          <w:sz w:val="24"/>
          <w:szCs w:val="24"/>
          <w:highlight w:val="white"/>
        </w:rPr>
        <w:t xml:space="preserve"> </w:t>
      </w:r>
    </w:p>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TECNOLOGIA DE MATO GROSSO</w:t>
      </w: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657300" w:rsidRPr="00C549C6" w:rsidRDefault="00657300" w:rsidP="00821D28">
      <w:pPr>
        <w:pBdr>
          <w:top w:val="nil"/>
          <w:left w:val="nil"/>
          <w:bottom w:val="nil"/>
          <w:right w:val="nil"/>
          <w:between w:val="nil"/>
        </w:pBdr>
        <w:tabs>
          <w:tab w:val="left" w:pos="6469"/>
        </w:tabs>
        <w:spacing w:line="240" w:lineRule="auto"/>
        <w:rPr>
          <w:rFonts w:ascii="Times New Roman" w:eastAsia="Times New Roman" w:hAnsi="Times New Roman" w:cs="Times New Roman"/>
          <w:sz w:val="24"/>
          <w:szCs w:val="24"/>
          <w:highlight w:val="white"/>
        </w:rPr>
      </w:pP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CUIABÁ</w:t>
      </w:r>
    </w:p>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Maio – 2019</w:t>
      </w:r>
    </w:p>
    <w:p w:rsidR="00657300" w:rsidRPr="00C549C6" w:rsidRDefault="00657300" w:rsidP="00821D28">
      <w:pPr>
        <w:pBdr>
          <w:top w:val="nil"/>
          <w:left w:val="nil"/>
          <w:bottom w:val="nil"/>
          <w:right w:val="nil"/>
          <w:between w:val="nil"/>
        </w:pBdr>
        <w:spacing w:line="360" w:lineRule="auto"/>
        <w:rPr>
          <w:rFonts w:ascii="Times New Roman" w:eastAsia="Times New Roman" w:hAnsi="Times New Roman" w:cs="Times New Roman"/>
          <w:sz w:val="24"/>
          <w:szCs w:val="24"/>
        </w:rPr>
      </w:pPr>
    </w:p>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C549C6">
        <w:rPr>
          <w:rFonts w:ascii="Times New Roman" w:hAnsi="Times New Roman" w:cs="Times New Roman"/>
          <w:sz w:val="24"/>
          <w:szCs w:val="24"/>
        </w:rPr>
        <w:br w:type="page"/>
      </w:r>
    </w:p>
    <w:p w:rsidR="00657300" w:rsidRPr="00C549C6" w:rsidRDefault="00657300" w:rsidP="00821D28">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FA185B" w:rsidRDefault="00F048B0" w:rsidP="00FA185B">
      <w:pPr>
        <w:pBdr>
          <w:top w:val="nil"/>
          <w:left w:val="nil"/>
          <w:bottom w:val="nil"/>
          <w:right w:val="nil"/>
          <w:between w:val="nil"/>
        </w:pBdr>
        <w:tabs>
          <w:tab w:val="left" w:pos="1276"/>
        </w:tabs>
        <w:spacing w:line="360" w:lineRule="auto"/>
        <w:jc w:val="both"/>
      </w:pPr>
      <w:r w:rsidRPr="00C549C6">
        <w:rPr>
          <w:rFonts w:ascii="Times New Roman" w:eastAsia="Times New Roman" w:hAnsi="Times New Roman" w:cs="Times New Roman"/>
          <w:b/>
          <w:sz w:val="24"/>
          <w:szCs w:val="24"/>
        </w:rPr>
        <w:tab/>
      </w:r>
    </w:p>
    <w:p w:rsidR="00657300" w:rsidRPr="00C549C6" w:rsidRDefault="00F048B0" w:rsidP="00821D28">
      <w:pPr>
        <w:pBdr>
          <w:top w:val="nil"/>
          <w:left w:val="nil"/>
          <w:bottom w:val="nil"/>
          <w:right w:val="nil"/>
          <w:between w:val="nil"/>
        </w:pBdr>
        <w:spacing w:line="276" w:lineRule="auto"/>
        <w:rPr>
          <w:rFonts w:ascii="Times New Roman" w:eastAsia="Times New Roman" w:hAnsi="Times New Roman" w:cs="Times New Roman"/>
          <w:b/>
          <w:smallCaps/>
          <w:sz w:val="24"/>
          <w:szCs w:val="24"/>
        </w:rPr>
      </w:pPr>
      <w:r w:rsidRPr="00C549C6">
        <w:rPr>
          <w:rFonts w:ascii="Times New Roman" w:hAnsi="Times New Roman" w:cs="Times New Roman"/>
          <w:sz w:val="24"/>
          <w:szCs w:val="24"/>
        </w:rPr>
        <w:fldChar w:fldCharType="begin"/>
      </w:r>
      <w:r w:rsidRPr="00C549C6">
        <w:rPr>
          <w:rFonts w:ascii="Times New Roman" w:hAnsi="Times New Roman" w:cs="Times New Roman"/>
          <w:sz w:val="24"/>
          <w:szCs w:val="24"/>
        </w:rPr>
        <w:instrText xml:space="preserve"> HYPERLINK "about:blank" </w:instrText>
      </w:r>
      <w:r w:rsidRPr="00C549C6">
        <w:rPr>
          <w:rFonts w:ascii="Times New Roman" w:hAnsi="Times New Roman" w:cs="Times New Roman"/>
          <w:sz w:val="24"/>
          <w:szCs w:val="24"/>
        </w:rPr>
        <w:fldChar w:fldCharType="separate"/>
      </w:r>
    </w:p>
    <w:bookmarkStart w:id="0" w:name="_1t3h5sf" w:colFirst="0" w:colLast="0"/>
    <w:bookmarkEnd w:id="0"/>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r w:rsidRPr="00C549C6">
        <w:rPr>
          <w:rFonts w:ascii="Times New Roman" w:hAnsi="Times New Roman" w:cs="Times New Roman"/>
          <w:sz w:val="24"/>
          <w:szCs w:val="24"/>
        </w:rPr>
        <w:fldChar w:fldCharType="end"/>
      </w:r>
      <w:r w:rsidRPr="00C549C6">
        <w:rPr>
          <w:rFonts w:ascii="Times New Roman" w:eastAsia="Times New Roman" w:hAnsi="Times New Roman" w:cs="Times New Roman"/>
          <w:b/>
          <w:sz w:val="24"/>
          <w:szCs w:val="24"/>
          <w:highlight w:val="white"/>
        </w:rPr>
        <w:t>R</w:t>
      </w:r>
      <w:r w:rsidR="0081546F" w:rsidRPr="00C549C6">
        <w:rPr>
          <w:rFonts w:ascii="Times New Roman" w:eastAsia="Times New Roman" w:hAnsi="Times New Roman" w:cs="Times New Roman"/>
          <w:b/>
          <w:sz w:val="24"/>
          <w:szCs w:val="24"/>
          <w:highlight w:val="white"/>
        </w:rPr>
        <w:t>EGULAMENTO DIDÁTICO</w:t>
      </w:r>
      <w:r w:rsidRPr="00C549C6">
        <w:rPr>
          <w:rFonts w:ascii="Times New Roman" w:eastAsia="Times New Roman" w:hAnsi="Times New Roman" w:cs="Times New Roman"/>
          <w:b/>
          <w:sz w:val="24"/>
          <w:szCs w:val="24"/>
          <w:highlight w:val="white"/>
        </w:rPr>
        <w:t xml:space="preserve"> DO IFMT</w:t>
      </w:r>
    </w:p>
    <w:p w:rsidR="00657300" w:rsidRDefault="00657300" w:rsidP="00821D28">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bookmarkStart w:id="1" w:name="_7eertfvnh4e9" w:colFirst="0" w:colLast="0"/>
      <w:bookmarkEnd w:id="1"/>
    </w:p>
    <w:p w:rsidR="00C549C6" w:rsidRPr="00C549C6" w:rsidRDefault="00C549C6" w:rsidP="00821D28">
      <w:pPr>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u w:val="single"/>
        </w:rPr>
      </w:pPr>
      <w:r w:rsidRPr="00C549C6">
        <w:rPr>
          <w:rFonts w:ascii="Times New Roman" w:eastAsia="Times New Roman" w:hAnsi="Times New Roman" w:cs="Times New Roman"/>
          <w:b/>
          <w:sz w:val="28"/>
          <w:szCs w:val="28"/>
          <w:highlight w:val="white"/>
          <w:u w:val="single"/>
        </w:rPr>
        <w:t>PARTE I</w:t>
      </w:r>
    </w:p>
    <w:p w:rsidR="00C549C6" w:rsidRPr="00C549C6" w:rsidRDefault="00C549C6" w:rsidP="00821D28">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p>
    <w:p w:rsidR="00C549C6" w:rsidRPr="007B247D" w:rsidRDefault="00C549C6" w:rsidP="00821D28">
      <w:pPr>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u w:val="single"/>
        </w:rPr>
      </w:pPr>
      <w:bookmarkStart w:id="2" w:name="_3cnbvk5dk8qo" w:colFirst="0" w:colLast="0"/>
      <w:bookmarkEnd w:id="2"/>
      <w:r w:rsidRPr="007B247D">
        <w:rPr>
          <w:rFonts w:ascii="Times New Roman" w:eastAsia="Times New Roman" w:hAnsi="Times New Roman" w:cs="Times New Roman"/>
          <w:b/>
          <w:sz w:val="28"/>
          <w:szCs w:val="28"/>
          <w:highlight w:val="white"/>
          <w:u w:val="single"/>
        </w:rPr>
        <w:t>ESTRUTURAÇÃO E FUNCIONAMENTO DO IFMT</w:t>
      </w:r>
    </w:p>
    <w:p w:rsidR="00C549C6" w:rsidRDefault="00C549C6" w:rsidP="00821D28">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p>
    <w:p w:rsidR="00821D28" w:rsidRDefault="00821D28" w:rsidP="00821D28">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p>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sz w:val="24"/>
          <w:szCs w:val="24"/>
          <w:highlight w:val="white"/>
        </w:rPr>
        <w:t>CAPÍTULO I</w:t>
      </w:r>
    </w:p>
    <w:p w:rsidR="00657300" w:rsidRPr="00C549C6" w:rsidRDefault="00F048B0" w:rsidP="00821D28">
      <w:pPr>
        <w:pBdr>
          <w:top w:val="nil"/>
          <w:left w:val="nil"/>
          <w:bottom w:val="nil"/>
          <w:right w:val="nil"/>
          <w:between w:val="nil"/>
        </w:pBdr>
        <w:spacing w:line="240" w:lineRule="auto"/>
        <w:jc w:val="center"/>
        <w:rPr>
          <w:rFonts w:ascii="Times New Roman" w:eastAsia="Times New Roman" w:hAnsi="Times New Roman" w:cs="Times New Roman"/>
          <w:b/>
          <w:i/>
          <w:sz w:val="24"/>
          <w:szCs w:val="24"/>
          <w:highlight w:val="white"/>
        </w:rPr>
      </w:pPr>
      <w:bookmarkStart w:id="3" w:name="_tbfccwkph9s0" w:colFirst="0" w:colLast="0"/>
      <w:bookmarkEnd w:id="3"/>
      <w:r w:rsidRPr="00C549C6">
        <w:rPr>
          <w:rFonts w:ascii="Times New Roman" w:eastAsia="Times New Roman" w:hAnsi="Times New Roman" w:cs="Times New Roman"/>
          <w:b/>
          <w:i/>
          <w:sz w:val="24"/>
          <w:szCs w:val="24"/>
          <w:highlight w:val="white"/>
        </w:rPr>
        <w:t>DA ORGANIZAÇÃO DIDÁTICA</w:t>
      </w:r>
    </w:p>
    <w:p w:rsidR="00C549C6" w:rsidRPr="00C549C6" w:rsidRDefault="00C549C6" w:rsidP="00821D28">
      <w:pPr>
        <w:pBdr>
          <w:top w:val="nil"/>
          <w:left w:val="nil"/>
          <w:bottom w:val="nil"/>
          <w:right w:val="nil"/>
          <w:between w:val="nil"/>
        </w:pBdr>
        <w:spacing w:line="240" w:lineRule="auto"/>
        <w:jc w:val="center"/>
        <w:rPr>
          <w:rFonts w:ascii="Times New Roman" w:eastAsia="Times New Roman" w:hAnsi="Times New Roman" w:cs="Times New Roman"/>
          <w:b/>
          <w:i/>
          <w:sz w:val="24"/>
          <w:szCs w:val="24"/>
          <w:highlight w:val="white"/>
        </w:rPr>
      </w:pPr>
    </w:p>
    <w:p w:rsidR="00657300" w:rsidRPr="00C549C6" w:rsidRDefault="00F048B0" w:rsidP="00821D28">
      <w:pPr>
        <w:numPr>
          <w:ilvl w:val="0"/>
          <w:numId w:val="7"/>
        </w:numPr>
        <w:pBdr>
          <w:top w:val="nil"/>
          <w:left w:val="nil"/>
          <w:bottom w:val="nil"/>
          <w:right w:val="nil"/>
          <w:between w:val="nil"/>
        </w:pBdr>
        <w:spacing w:after="120" w:line="240" w:lineRule="auto"/>
        <w:ind w:left="0" w:firstLine="851"/>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A Organização Didática é o documento que rege os procedimentos didático, pedagógicos e de gestão pedagógica dos </w:t>
      </w:r>
      <w:r w:rsidRPr="00C549C6">
        <w:rPr>
          <w:rFonts w:ascii="Times New Roman" w:eastAsia="Times New Roman" w:hAnsi="Times New Roman" w:cs="Times New Roman"/>
          <w:i/>
          <w:sz w:val="24"/>
          <w:szCs w:val="24"/>
          <w:highlight w:val="white"/>
        </w:rPr>
        <w:t>Campi</w:t>
      </w:r>
      <w:r w:rsidRPr="00C549C6">
        <w:rPr>
          <w:rFonts w:ascii="Times New Roman" w:eastAsia="Times New Roman" w:hAnsi="Times New Roman" w:cs="Times New Roman"/>
          <w:sz w:val="24"/>
          <w:szCs w:val="24"/>
          <w:highlight w:val="white"/>
        </w:rPr>
        <w:t xml:space="preserve"> do Instituto Federal de Educação, Ciência e Tecnologia de Mato Grosso – IFMT. </w:t>
      </w:r>
    </w:p>
    <w:p w:rsidR="00657300" w:rsidRPr="00C549C6" w:rsidRDefault="00F048B0" w:rsidP="00821D28">
      <w:pPr>
        <w:numPr>
          <w:ilvl w:val="0"/>
          <w:numId w:val="7"/>
        </w:numPr>
        <w:pBdr>
          <w:top w:val="nil"/>
          <w:left w:val="nil"/>
          <w:bottom w:val="nil"/>
          <w:right w:val="nil"/>
          <w:between w:val="nil"/>
        </w:pBdr>
        <w:spacing w:after="120" w:line="240" w:lineRule="auto"/>
        <w:ind w:left="0" w:firstLine="851"/>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Considera os efeitos das seguintes legislações, normas e suas atualizações:</w:t>
      </w:r>
    </w:p>
    <w:p w:rsidR="00657300" w:rsidRPr="00C549C6" w:rsidRDefault="00F048B0" w:rsidP="00821D28">
      <w:pPr>
        <w:pBdr>
          <w:top w:val="nil"/>
          <w:left w:val="nil"/>
          <w:bottom w:val="nil"/>
          <w:right w:val="nil"/>
          <w:between w:val="nil"/>
        </w:pBdr>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 Constituição Federal do Brasil de 1988;</w:t>
      </w:r>
    </w:p>
    <w:p w:rsidR="00657300" w:rsidRPr="00C549C6" w:rsidRDefault="00F048B0" w:rsidP="00821D28">
      <w:pPr>
        <w:pBdr>
          <w:top w:val="nil"/>
          <w:left w:val="nil"/>
          <w:bottom w:val="nil"/>
          <w:right w:val="nil"/>
          <w:between w:val="nil"/>
        </w:pBdr>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 - Lei 9.394/1996, Diretrizes e Bases da Educação Nacional (LDB);</w:t>
      </w:r>
    </w:p>
    <w:p w:rsidR="00657300" w:rsidRPr="00C549C6" w:rsidRDefault="00F048B0" w:rsidP="00821D28">
      <w:pPr>
        <w:pBdr>
          <w:top w:val="nil"/>
          <w:left w:val="nil"/>
          <w:bottom w:val="nil"/>
          <w:right w:val="nil"/>
          <w:between w:val="nil"/>
        </w:pBdr>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III - Lei 13.005/2004, Plano Nacional de Educação (PNE);</w:t>
      </w:r>
    </w:p>
    <w:p w:rsidR="00657300" w:rsidRPr="00C549C6" w:rsidRDefault="00F048B0" w:rsidP="00821D28">
      <w:pPr>
        <w:pBdr>
          <w:top w:val="nil"/>
          <w:left w:val="nil"/>
          <w:bottom w:val="nil"/>
          <w:right w:val="nil"/>
          <w:between w:val="nil"/>
        </w:pBdr>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IV - Lei 11.892/2008, Criação dos Institutos Federais;</w:t>
      </w:r>
    </w:p>
    <w:p w:rsidR="00657300" w:rsidRPr="00C549C6" w:rsidRDefault="00F048B0" w:rsidP="00821D28">
      <w:pPr>
        <w:pBdr>
          <w:top w:val="nil"/>
          <w:left w:val="nil"/>
          <w:bottom w:val="nil"/>
          <w:right w:val="nil"/>
          <w:between w:val="nil"/>
        </w:pBdr>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V - Diretrizes Curriculares Nacionais </w:t>
      </w:r>
    </w:p>
    <w:p w:rsidR="00657300" w:rsidRPr="00C549C6" w:rsidRDefault="00F048B0" w:rsidP="00821D28">
      <w:pPr>
        <w:pBdr>
          <w:top w:val="nil"/>
          <w:left w:val="nil"/>
          <w:bottom w:val="nil"/>
          <w:right w:val="nil"/>
          <w:between w:val="nil"/>
        </w:pBdr>
        <w:spacing w:line="240" w:lineRule="auto"/>
        <w:ind w:left="141"/>
        <w:jc w:val="both"/>
        <w:rPr>
          <w:rFonts w:ascii="Times New Roman" w:eastAsia="Times New Roman" w:hAnsi="Times New Roman" w:cs="Times New Roman"/>
          <w:color w:val="auto"/>
          <w:sz w:val="24"/>
          <w:szCs w:val="24"/>
          <w:shd w:val="clear" w:color="auto" w:fill="F6B26B"/>
        </w:rPr>
      </w:pPr>
      <w:r w:rsidRPr="00C549C6">
        <w:rPr>
          <w:rFonts w:ascii="Times New Roman" w:eastAsia="Times New Roman" w:hAnsi="Times New Roman" w:cs="Times New Roman"/>
          <w:sz w:val="24"/>
          <w:szCs w:val="24"/>
          <w:highlight w:val="white"/>
        </w:rPr>
        <w:t>VI - Resoluções, Decretos, Portarias, Normativas e Pareceres do MEC, do Conselho Nacional de Educação (CNE</w:t>
      </w:r>
      <w:r w:rsidRPr="00C549C6">
        <w:rPr>
          <w:rFonts w:ascii="Times New Roman" w:eastAsia="Times New Roman" w:hAnsi="Times New Roman" w:cs="Times New Roman"/>
          <w:sz w:val="24"/>
          <w:szCs w:val="24"/>
        </w:rPr>
        <w:t xml:space="preserve">) </w:t>
      </w:r>
      <w:r w:rsidRPr="00C549C6">
        <w:rPr>
          <w:rFonts w:ascii="Times New Roman" w:eastAsia="Times New Roman" w:hAnsi="Times New Roman" w:cs="Times New Roman"/>
          <w:color w:val="auto"/>
          <w:sz w:val="24"/>
          <w:szCs w:val="24"/>
        </w:rPr>
        <w:t>e da Coordenação de Aperfeiçoamento de Pessoal de Nível Superior (CAPES);</w:t>
      </w:r>
      <w:r w:rsidR="00C2720D" w:rsidRPr="00C549C6">
        <w:rPr>
          <w:rFonts w:ascii="Times New Roman" w:eastAsia="Times New Roman" w:hAnsi="Times New Roman" w:cs="Times New Roman"/>
          <w:color w:val="FFFFFF" w:themeColor="background1"/>
          <w:sz w:val="24"/>
          <w:szCs w:val="24"/>
        </w:rPr>
        <w:t xml:space="preserve"> </w:t>
      </w:r>
      <w:r w:rsidRPr="00C549C6">
        <w:rPr>
          <w:rFonts w:ascii="Times New Roman" w:eastAsia="Times New Roman" w:hAnsi="Times New Roman" w:cs="Times New Roman"/>
          <w:sz w:val="24"/>
          <w:szCs w:val="24"/>
          <w:highlight w:val="white"/>
        </w:rPr>
        <w:t>VIII - Plano de Desenvolvimento Institucional do IFMT (PDI</w:t>
      </w:r>
      <w:proofErr w:type="gramStart"/>
      <w:r w:rsidRPr="00C549C6">
        <w:rPr>
          <w:rFonts w:ascii="Times New Roman" w:eastAsia="Times New Roman" w:hAnsi="Times New Roman" w:cs="Times New Roman"/>
          <w:sz w:val="24"/>
          <w:szCs w:val="24"/>
          <w:highlight w:val="white"/>
        </w:rPr>
        <w:t>)</w:t>
      </w:r>
      <w:proofErr w:type="gramEnd"/>
    </w:p>
    <w:p w:rsidR="00657300" w:rsidRPr="00C549C6" w:rsidRDefault="00F048B0" w:rsidP="00821D28">
      <w:pPr>
        <w:pBdr>
          <w:top w:val="nil"/>
          <w:left w:val="nil"/>
          <w:bottom w:val="nil"/>
          <w:right w:val="nil"/>
          <w:between w:val="nil"/>
        </w:pBdr>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IX - Projeto Pedagógico Institucional do IFMT (PPI)</w:t>
      </w:r>
    </w:p>
    <w:p w:rsidR="00657300" w:rsidRPr="00C549C6" w:rsidRDefault="00F048B0" w:rsidP="00821D28">
      <w:pPr>
        <w:pBdr>
          <w:top w:val="nil"/>
          <w:left w:val="nil"/>
          <w:bottom w:val="nil"/>
          <w:right w:val="nil"/>
          <w:between w:val="nil"/>
        </w:pBdr>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X - Resoluções, Portarias, Pareceres e demais normativas do IFMT.</w:t>
      </w:r>
    </w:p>
    <w:p w:rsidR="00657300" w:rsidRPr="00C549C6" w:rsidRDefault="00F048B0" w:rsidP="00821D28">
      <w:pPr>
        <w:numPr>
          <w:ilvl w:val="0"/>
          <w:numId w:val="7"/>
        </w:numPr>
        <w:pBdr>
          <w:top w:val="nil"/>
          <w:left w:val="nil"/>
          <w:bottom w:val="nil"/>
          <w:right w:val="nil"/>
          <w:between w:val="nil"/>
        </w:pBdr>
        <w:spacing w:after="120" w:line="240" w:lineRule="auto"/>
        <w:ind w:left="0" w:firstLine="851"/>
        <w:jc w:val="both"/>
        <w:rPr>
          <w:rFonts w:ascii="Times New Roman" w:hAnsi="Times New Roman" w:cs="Times New Roman"/>
          <w:color w:val="auto"/>
          <w:sz w:val="24"/>
          <w:szCs w:val="24"/>
        </w:rPr>
      </w:pPr>
      <w:r w:rsidRPr="00C549C6">
        <w:rPr>
          <w:rFonts w:ascii="Times New Roman" w:eastAsia="Times New Roman" w:hAnsi="Times New Roman" w:cs="Times New Roman"/>
          <w:color w:val="auto"/>
          <w:sz w:val="24"/>
          <w:szCs w:val="24"/>
        </w:rPr>
        <w:t>Este documento está estruturado da seguinte forma:</w:t>
      </w:r>
    </w:p>
    <w:p w:rsidR="00657300" w:rsidRPr="00C549C6" w:rsidRDefault="00C549C6" w:rsidP="0012277B">
      <w:pPr>
        <w:numPr>
          <w:ilvl w:val="0"/>
          <w:numId w:val="28"/>
        </w:numPr>
        <w:pBdr>
          <w:top w:val="nil"/>
          <w:left w:val="nil"/>
          <w:bottom w:val="nil"/>
          <w:right w:val="nil"/>
          <w:between w:val="nil"/>
        </w:pBdr>
        <w:tabs>
          <w:tab w:val="left" w:pos="1276"/>
        </w:tabs>
        <w:spacing w:line="240" w:lineRule="auto"/>
        <w:ind w:left="0" w:firstLine="851"/>
        <w:jc w:val="both"/>
        <w:rPr>
          <w:rFonts w:ascii="Times New Roman" w:eastAsia="Times New Roman" w:hAnsi="Times New Roman" w:cs="Times New Roman"/>
          <w:color w:val="auto"/>
          <w:sz w:val="24"/>
          <w:szCs w:val="24"/>
        </w:rPr>
      </w:pPr>
      <w:r w:rsidRPr="00535CEF">
        <w:rPr>
          <w:rFonts w:ascii="Times New Roman" w:eastAsia="Times New Roman" w:hAnsi="Times New Roman" w:cs="Times New Roman"/>
          <w:b/>
          <w:color w:val="auto"/>
          <w:sz w:val="24"/>
          <w:szCs w:val="24"/>
        </w:rPr>
        <w:t xml:space="preserve">Parte </w:t>
      </w:r>
      <w:r w:rsidR="00535CEF">
        <w:rPr>
          <w:rFonts w:ascii="Times New Roman" w:eastAsia="Times New Roman" w:hAnsi="Times New Roman" w:cs="Times New Roman"/>
          <w:b/>
          <w:color w:val="auto"/>
          <w:sz w:val="24"/>
          <w:szCs w:val="24"/>
        </w:rPr>
        <w:t>I –</w:t>
      </w:r>
      <w:r w:rsidR="00F048B0" w:rsidRPr="00C549C6">
        <w:rPr>
          <w:rFonts w:ascii="Times New Roman" w:eastAsia="Times New Roman" w:hAnsi="Times New Roman" w:cs="Times New Roman"/>
          <w:color w:val="auto"/>
          <w:sz w:val="24"/>
          <w:szCs w:val="24"/>
        </w:rPr>
        <w:t xml:space="preserve"> contempla a aprese</w:t>
      </w:r>
      <w:r>
        <w:rPr>
          <w:rFonts w:ascii="Times New Roman" w:eastAsia="Times New Roman" w:hAnsi="Times New Roman" w:cs="Times New Roman"/>
          <w:color w:val="auto"/>
          <w:sz w:val="24"/>
          <w:szCs w:val="24"/>
        </w:rPr>
        <w:t>ntação da Organização Didática,</w:t>
      </w:r>
      <w:r w:rsidR="00F048B0" w:rsidRPr="00C549C6">
        <w:rPr>
          <w:rFonts w:ascii="Times New Roman" w:eastAsia="Times New Roman" w:hAnsi="Times New Roman" w:cs="Times New Roman"/>
          <w:color w:val="auto"/>
          <w:sz w:val="24"/>
          <w:szCs w:val="24"/>
        </w:rPr>
        <w:t xml:space="preserve"> a legislação vigente; os níveis e modalidades do ensino, turnos de funcionamento, processos de criação, reformulação e extinção de cursos e os projetos pedagógicos de cursos.</w:t>
      </w:r>
    </w:p>
    <w:p w:rsidR="00657300" w:rsidRPr="00C549C6" w:rsidRDefault="00535CEF" w:rsidP="0012277B">
      <w:pPr>
        <w:numPr>
          <w:ilvl w:val="0"/>
          <w:numId w:val="28"/>
        </w:numPr>
        <w:pBdr>
          <w:top w:val="nil"/>
          <w:left w:val="nil"/>
          <w:bottom w:val="nil"/>
          <w:right w:val="nil"/>
          <w:between w:val="nil"/>
        </w:pBdr>
        <w:tabs>
          <w:tab w:val="left" w:pos="1276"/>
        </w:tabs>
        <w:spacing w:line="240" w:lineRule="auto"/>
        <w:ind w:left="0" w:firstLine="851"/>
        <w:jc w:val="both"/>
        <w:rPr>
          <w:rFonts w:ascii="Times New Roman" w:eastAsia="Times New Roman" w:hAnsi="Times New Roman" w:cs="Times New Roman"/>
          <w:color w:val="auto"/>
          <w:sz w:val="24"/>
          <w:szCs w:val="24"/>
        </w:rPr>
      </w:pPr>
      <w:r w:rsidRPr="00535CEF">
        <w:rPr>
          <w:rFonts w:ascii="Times New Roman" w:eastAsia="Times New Roman" w:hAnsi="Times New Roman" w:cs="Times New Roman"/>
          <w:b/>
          <w:color w:val="auto"/>
          <w:sz w:val="24"/>
          <w:szCs w:val="24"/>
        </w:rPr>
        <w:t xml:space="preserve">Parte </w:t>
      </w:r>
      <w:r w:rsidR="00F048B0" w:rsidRPr="00535CEF">
        <w:rPr>
          <w:rFonts w:ascii="Times New Roman" w:eastAsia="Times New Roman" w:hAnsi="Times New Roman" w:cs="Times New Roman"/>
          <w:b/>
          <w:color w:val="auto"/>
          <w:sz w:val="24"/>
          <w:szCs w:val="24"/>
        </w:rPr>
        <w:t>II</w:t>
      </w:r>
      <w:r>
        <w:rPr>
          <w:rFonts w:ascii="Times New Roman" w:eastAsia="Times New Roman" w:hAnsi="Times New Roman" w:cs="Times New Roman"/>
          <w:b/>
          <w:color w:val="auto"/>
          <w:sz w:val="24"/>
          <w:szCs w:val="24"/>
        </w:rPr>
        <w:t xml:space="preserve"> – </w:t>
      </w:r>
      <w:r w:rsidR="00F048B0" w:rsidRPr="00C549C6">
        <w:rPr>
          <w:rFonts w:ascii="Times New Roman" w:eastAsia="Times New Roman" w:hAnsi="Times New Roman" w:cs="Times New Roman"/>
          <w:color w:val="auto"/>
          <w:sz w:val="24"/>
          <w:szCs w:val="24"/>
        </w:rPr>
        <w:t>contempla o ingresso, matrícula e rematrícula, desligamentos, solenidades de conclusão de cursos, colação de grau e, emissão de certificados.</w:t>
      </w:r>
    </w:p>
    <w:p w:rsidR="00535CEF" w:rsidRDefault="00535CEF" w:rsidP="0012277B">
      <w:pPr>
        <w:numPr>
          <w:ilvl w:val="0"/>
          <w:numId w:val="28"/>
        </w:numPr>
        <w:pBdr>
          <w:top w:val="nil"/>
          <w:left w:val="nil"/>
          <w:bottom w:val="nil"/>
          <w:right w:val="nil"/>
          <w:between w:val="nil"/>
        </w:pBdr>
        <w:tabs>
          <w:tab w:val="left" w:pos="1276"/>
        </w:tabs>
        <w:spacing w:line="240" w:lineRule="auto"/>
        <w:ind w:left="0" w:firstLine="851"/>
        <w:jc w:val="both"/>
        <w:rPr>
          <w:rFonts w:ascii="Times New Roman" w:eastAsia="Times New Roman" w:hAnsi="Times New Roman" w:cs="Times New Roman"/>
          <w:color w:val="auto"/>
          <w:sz w:val="24"/>
          <w:szCs w:val="24"/>
        </w:rPr>
      </w:pPr>
      <w:r w:rsidRPr="00535CEF">
        <w:rPr>
          <w:rFonts w:ascii="Times New Roman" w:eastAsia="Times New Roman" w:hAnsi="Times New Roman" w:cs="Times New Roman"/>
          <w:b/>
          <w:color w:val="auto"/>
          <w:sz w:val="24"/>
          <w:szCs w:val="24"/>
        </w:rPr>
        <w:t>Parte III</w:t>
      </w:r>
      <w:r>
        <w:rPr>
          <w:rFonts w:ascii="Times New Roman" w:eastAsia="Times New Roman" w:hAnsi="Times New Roman" w:cs="Times New Roman"/>
          <w:color w:val="auto"/>
          <w:sz w:val="24"/>
          <w:szCs w:val="24"/>
        </w:rPr>
        <w:t xml:space="preserve">: </w:t>
      </w:r>
      <w:r w:rsidRPr="00C549C6">
        <w:rPr>
          <w:rFonts w:ascii="Times New Roman" w:eastAsia="Times New Roman" w:hAnsi="Times New Roman" w:cs="Times New Roman"/>
          <w:color w:val="auto"/>
          <w:sz w:val="24"/>
          <w:szCs w:val="24"/>
        </w:rPr>
        <w:t>a gestão pedagó</w:t>
      </w:r>
      <w:r>
        <w:rPr>
          <w:rFonts w:ascii="Times New Roman" w:eastAsia="Times New Roman" w:hAnsi="Times New Roman" w:cs="Times New Roman"/>
          <w:color w:val="auto"/>
          <w:sz w:val="24"/>
          <w:szCs w:val="24"/>
        </w:rPr>
        <w:t>gica e a organização curricular:</w:t>
      </w:r>
      <w:r w:rsidRPr="00C549C6">
        <w:rPr>
          <w:rFonts w:ascii="Times New Roman" w:eastAsia="Times New Roman" w:hAnsi="Times New Roman" w:cs="Times New Roman"/>
          <w:color w:val="auto"/>
          <w:sz w:val="24"/>
          <w:szCs w:val="24"/>
        </w:rPr>
        <w:t xml:space="preserve"> corpo docente, coordenações de cursos, NDE, colegiados de cursos, reuniões pedagógicas, calendários, planos de ensino, projetos de ensino, diários de classe, </w:t>
      </w:r>
      <w:r>
        <w:rPr>
          <w:rFonts w:ascii="Times New Roman" w:eastAsia="Times New Roman" w:hAnsi="Times New Roman" w:cs="Times New Roman"/>
          <w:color w:val="auto"/>
          <w:sz w:val="24"/>
          <w:szCs w:val="24"/>
        </w:rPr>
        <w:t>assistência estudantil.</w:t>
      </w:r>
    </w:p>
    <w:p w:rsidR="00657300" w:rsidRPr="00535CEF" w:rsidRDefault="00535CEF" w:rsidP="0012277B">
      <w:pPr>
        <w:numPr>
          <w:ilvl w:val="0"/>
          <w:numId w:val="28"/>
        </w:numPr>
        <w:pBdr>
          <w:top w:val="nil"/>
          <w:left w:val="nil"/>
          <w:bottom w:val="nil"/>
          <w:right w:val="nil"/>
          <w:between w:val="nil"/>
        </w:pBdr>
        <w:tabs>
          <w:tab w:val="left" w:pos="1276"/>
        </w:tabs>
        <w:spacing w:line="240" w:lineRule="auto"/>
        <w:ind w:left="0" w:firstLine="851"/>
        <w:jc w:val="both"/>
        <w:rPr>
          <w:rFonts w:ascii="Times New Roman" w:eastAsia="Times New Roman" w:hAnsi="Times New Roman" w:cs="Times New Roman"/>
          <w:color w:val="auto"/>
          <w:sz w:val="24"/>
          <w:szCs w:val="24"/>
        </w:rPr>
      </w:pPr>
      <w:r w:rsidRPr="00535CEF">
        <w:rPr>
          <w:rFonts w:ascii="Times New Roman" w:eastAsia="Times New Roman" w:hAnsi="Times New Roman" w:cs="Times New Roman"/>
          <w:b/>
          <w:color w:val="auto"/>
          <w:sz w:val="24"/>
          <w:szCs w:val="24"/>
        </w:rPr>
        <w:t>Parte IV</w:t>
      </w:r>
      <w:r w:rsidRPr="00535CEF">
        <w:rPr>
          <w:rFonts w:ascii="Times New Roman" w:eastAsia="Times New Roman" w:hAnsi="Times New Roman" w:cs="Times New Roman"/>
          <w:color w:val="auto"/>
          <w:sz w:val="24"/>
          <w:szCs w:val="24"/>
        </w:rPr>
        <w:t xml:space="preserve">: </w:t>
      </w:r>
      <w:r w:rsidRPr="00535CEF">
        <w:rPr>
          <w:rFonts w:ascii="Times New Roman" w:eastAsia="Times New Roman" w:hAnsi="Times New Roman" w:cs="Times New Roman"/>
          <w:color w:val="auto"/>
          <w:sz w:val="24"/>
          <w:szCs w:val="24"/>
        </w:rPr>
        <w:t>contempla</w:t>
      </w:r>
      <w:r w:rsidRPr="00535CEF">
        <w:rPr>
          <w:rFonts w:ascii="Times New Roman" w:eastAsia="Times New Roman" w:hAnsi="Times New Roman" w:cs="Times New Roman"/>
          <w:color w:val="auto"/>
          <w:sz w:val="24"/>
          <w:szCs w:val="24"/>
        </w:rPr>
        <w:t xml:space="preserve"> </w:t>
      </w:r>
      <w:r w:rsidR="00F048B0" w:rsidRPr="00535CEF">
        <w:rPr>
          <w:rFonts w:ascii="Times New Roman" w:eastAsia="Times New Roman" w:hAnsi="Times New Roman" w:cs="Times New Roman"/>
          <w:color w:val="auto"/>
          <w:sz w:val="24"/>
          <w:szCs w:val="24"/>
        </w:rPr>
        <w:t xml:space="preserve">a Educação </w:t>
      </w:r>
      <w:r w:rsidRPr="00535CEF">
        <w:rPr>
          <w:rFonts w:ascii="Times New Roman" w:eastAsia="Times New Roman" w:hAnsi="Times New Roman" w:cs="Times New Roman"/>
          <w:color w:val="auto"/>
          <w:sz w:val="24"/>
          <w:szCs w:val="24"/>
        </w:rPr>
        <w:t xml:space="preserve">Profissional Técnica e Tecnológica: Educação </w:t>
      </w:r>
      <w:r w:rsidR="00F048B0" w:rsidRPr="00535CEF">
        <w:rPr>
          <w:rFonts w:ascii="Times New Roman" w:eastAsia="Times New Roman" w:hAnsi="Times New Roman" w:cs="Times New Roman"/>
          <w:color w:val="auto"/>
          <w:sz w:val="24"/>
          <w:szCs w:val="24"/>
        </w:rPr>
        <w:t>a Di</w:t>
      </w:r>
      <w:r w:rsidRPr="00535CEF">
        <w:rPr>
          <w:rFonts w:ascii="Times New Roman" w:eastAsia="Times New Roman" w:hAnsi="Times New Roman" w:cs="Times New Roman"/>
          <w:color w:val="auto"/>
          <w:sz w:val="24"/>
          <w:szCs w:val="24"/>
        </w:rPr>
        <w:t xml:space="preserve">stância, </w:t>
      </w:r>
      <w:r w:rsidR="00F048B0" w:rsidRPr="00535CEF">
        <w:rPr>
          <w:rFonts w:ascii="Times New Roman" w:eastAsia="Times New Roman" w:hAnsi="Times New Roman" w:cs="Times New Roman"/>
          <w:color w:val="auto"/>
          <w:sz w:val="24"/>
          <w:szCs w:val="24"/>
        </w:rPr>
        <w:t>Educação Profissional Técnica de Nível Médio</w:t>
      </w:r>
      <w:r w:rsidRPr="00535CEF">
        <w:rPr>
          <w:rFonts w:ascii="Times New Roman" w:eastAsia="Times New Roman" w:hAnsi="Times New Roman" w:cs="Times New Roman"/>
          <w:color w:val="auto"/>
          <w:sz w:val="24"/>
          <w:szCs w:val="24"/>
        </w:rPr>
        <w:t xml:space="preserve">, </w:t>
      </w:r>
      <w:r w:rsidR="00F048B0" w:rsidRPr="00535CEF">
        <w:rPr>
          <w:rFonts w:ascii="Times New Roman" w:eastAsia="Times New Roman" w:hAnsi="Times New Roman" w:cs="Times New Roman"/>
          <w:color w:val="auto"/>
          <w:sz w:val="24"/>
          <w:szCs w:val="24"/>
        </w:rPr>
        <w:t>Educação Superior: graduação, pós</w:t>
      </w:r>
      <w:r w:rsidR="00821D28">
        <w:rPr>
          <w:rFonts w:ascii="Times New Roman" w:eastAsia="Times New Roman" w:hAnsi="Times New Roman" w:cs="Times New Roman"/>
          <w:color w:val="auto"/>
          <w:sz w:val="24"/>
          <w:szCs w:val="24"/>
        </w:rPr>
        <w:t>-graduação, Pesquisa e Extensão.</w:t>
      </w:r>
    </w:p>
    <w:p w:rsidR="00657300" w:rsidRDefault="00821D28" w:rsidP="0012277B">
      <w:pPr>
        <w:numPr>
          <w:ilvl w:val="0"/>
          <w:numId w:val="28"/>
        </w:numPr>
        <w:pBdr>
          <w:top w:val="nil"/>
          <w:left w:val="nil"/>
          <w:bottom w:val="nil"/>
          <w:right w:val="nil"/>
          <w:between w:val="nil"/>
        </w:pBdr>
        <w:tabs>
          <w:tab w:val="left" w:pos="1276"/>
        </w:tabs>
        <w:spacing w:line="240" w:lineRule="auto"/>
        <w:ind w:left="0" w:firstLine="851"/>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Disposições </w:t>
      </w:r>
      <w:r w:rsidR="00F048B0" w:rsidRPr="00C549C6">
        <w:rPr>
          <w:rFonts w:ascii="Times New Roman" w:eastAsia="Times New Roman" w:hAnsi="Times New Roman" w:cs="Times New Roman"/>
          <w:color w:val="auto"/>
          <w:sz w:val="24"/>
          <w:szCs w:val="24"/>
        </w:rPr>
        <w:t xml:space="preserve">Finais </w:t>
      </w:r>
    </w:p>
    <w:p w:rsidR="00821D28" w:rsidRPr="00C549C6" w:rsidRDefault="00821D28" w:rsidP="00821D28">
      <w:pPr>
        <w:pBdr>
          <w:top w:val="nil"/>
          <w:left w:val="nil"/>
          <w:bottom w:val="nil"/>
          <w:right w:val="nil"/>
          <w:between w:val="nil"/>
        </w:pBdr>
        <w:tabs>
          <w:tab w:val="left" w:pos="1276"/>
        </w:tabs>
        <w:spacing w:line="240" w:lineRule="auto"/>
        <w:ind w:left="851"/>
        <w:jc w:val="both"/>
        <w:rPr>
          <w:rFonts w:ascii="Times New Roman" w:eastAsia="Times New Roman" w:hAnsi="Times New Roman" w:cs="Times New Roman"/>
          <w:color w:val="auto"/>
          <w:sz w:val="24"/>
          <w:szCs w:val="24"/>
        </w:rPr>
      </w:pPr>
    </w:p>
    <w:p w:rsidR="00657300" w:rsidRPr="00C549C6" w:rsidRDefault="00F048B0" w:rsidP="00821D28">
      <w:pPr>
        <w:numPr>
          <w:ilvl w:val="0"/>
          <w:numId w:val="7"/>
        </w:numPr>
        <w:pBdr>
          <w:top w:val="nil"/>
          <w:left w:val="nil"/>
          <w:bottom w:val="nil"/>
          <w:right w:val="nil"/>
          <w:between w:val="nil"/>
        </w:pBdr>
        <w:spacing w:after="120" w:line="240" w:lineRule="auto"/>
        <w:ind w:left="0" w:firstLine="851"/>
        <w:jc w:val="both"/>
        <w:rPr>
          <w:rFonts w:ascii="Times New Roman" w:hAnsi="Times New Roman" w:cs="Times New Roman"/>
          <w:color w:val="auto"/>
          <w:sz w:val="24"/>
          <w:szCs w:val="24"/>
          <w:highlight w:val="white"/>
        </w:rPr>
      </w:pPr>
      <w:r w:rsidRPr="00C549C6">
        <w:rPr>
          <w:rFonts w:ascii="Times New Roman" w:eastAsia="Times New Roman" w:hAnsi="Times New Roman" w:cs="Times New Roman"/>
          <w:color w:val="auto"/>
          <w:sz w:val="24"/>
          <w:szCs w:val="24"/>
          <w:highlight w:val="white"/>
        </w:rPr>
        <w:lastRenderedPageBreak/>
        <w:t xml:space="preserve">O IFMT desenvolverá o ensino, a pesquisa e a extensão de forma indissociada, nos diferentes níveis e modalidades de ensino, garantindo o mínimo de 50% (cinquenta por cento) de suas vagas para a Educação Profissional técnica de nível médio, prioritariamente na forma integrada ao ensino médio, para adolescentes, jovens e adultos; o mínimo de 20% (vinte por cento) das vagas para cursos de licenciatura, bem como programas especiais </w:t>
      </w:r>
      <w:proofErr w:type="gramStart"/>
      <w:r w:rsidRPr="00C549C6">
        <w:rPr>
          <w:rFonts w:ascii="Times New Roman" w:eastAsia="Times New Roman" w:hAnsi="Times New Roman" w:cs="Times New Roman"/>
          <w:color w:val="auto"/>
          <w:sz w:val="24"/>
          <w:szCs w:val="24"/>
          <w:highlight w:val="white"/>
        </w:rPr>
        <w:t>de</w:t>
      </w:r>
      <w:proofErr w:type="gramEnd"/>
      <w:r w:rsidRPr="00C549C6">
        <w:rPr>
          <w:rFonts w:ascii="Times New Roman" w:eastAsia="Times New Roman" w:hAnsi="Times New Roman" w:cs="Times New Roman"/>
          <w:color w:val="auto"/>
          <w:sz w:val="24"/>
          <w:szCs w:val="24"/>
          <w:highlight w:val="white"/>
        </w:rPr>
        <w:t xml:space="preserve"> </w:t>
      </w:r>
      <w:proofErr w:type="gramStart"/>
      <w:r w:rsidRPr="00C549C6">
        <w:rPr>
          <w:rFonts w:ascii="Times New Roman" w:eastAsia="Times New Roman" w:hAnsi="Times New Roman" w:cs="Times New Roman"/>
          <w:color w:val="auto"/>
          <w:sz w:val="24"/>
          <w:szCs w:val="24"/>
          <w:highlight w:val="white"/>
        </w:rPr>
        <w:t>formação</w:t>
      </w:r>
      <w:proofErr w:type="gramEnd"/>
      <w:r w:rsidRPr="00C549C6">
        <w:rPr>
          <w:rFonts w:ascii="Times New Roman" w:eastAsia="Times New Roman" w:hAnsi="Times New Roman" w:cs="Times New Roman"/>
          <w:color w:val="auto"/>
          <w:sz w:val="24"/>
          <w:szCs w:val="24"/>
          <w:highlight w:val="white"/>
        </w:rPr>
        <w:t xml:space="preserve"> pedagógica, com vistas à formação de professores para a educação básica.</w:t>
      </w:r>
    </w:p>
    <w:p w:rsidR="00AF6C58" w:rsidRPr="00C549C6" w:rsidRDefault="00AF6C58" w:rsidP="00821D28">
      <w:pPr>
        <w:pBdr>
          <w:top w:val="nil"/>
          <w:left w:val="nil"/>
          <w:bottom w:val="nil"/>
          <w:right w:val="nil"/>
          <w:between w:val="nil"/>
        </w:pBdr>
        <w:spacing w:after="120" w:line="240" w:lineRule="auto"/>
        <w:ind w:left="851"/>
        <w:jc w:val="both"/>
        <w:rPr>
          <w:rFonts w:ascii="Times New Roman" w:hAnsi="Times New Roman" w:cs="Times New Roman"/>
          <w:color w:val="auto"/>
          <w:sz w:val="24"/>
          <w:szCs w:val="24"/>
          <w:highlight w:val="white"/>
        </w:rPr>
      </w:pPr>
    </w:p>
    <w:p w:rsidR="00657300" w:rsidRPr="00C549C6" w:rsidRDefault="00F048B0" w:rsidP="00821D28">
      <w:pPr>
        <w:pBdr>
          <w:top w:val="nil"/>
          <w:left w:val="nil"/>
          <w:bottom w:val="nil"/>
          <w:right w:val="nil"/>
          <w:between w:val="nil"/>
        </w:pBdr>
        <w:spacing w:after="120" w:line="240" w:lineRule="auto"/>
        <w:jc w:val="center"/>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sz w:val="24"/>
          <w:szCs w:val="24"/>
          <w:highlight w:val="white"/>
        </w:rPr>
        <w:t>CAPÍTULO II</w:t>
      </w:r>
    </w:p>
    <w:p w:rsidR="00657300" w:rsidRPr="00C549C6" w:rsidRDefault="00F048B0" w:rsidP="00821D28">
      <w:pPr>
        <w:pBdr>
          <w:top w:val="nil"/>
          <w:left w:val="nil"/>
          <w:bottom w:val="nil"/>
          <w:right w:val="nil"/>
          <w:between w:val="nil"/>
        </w:pBdr>
        <w:spacing w:after="360" w:line="24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 xml:space="preserve">DOS NÍVEIS E MODALIDADES DE ENSINO </w:t>
      </w:r>
    </w:p>
    <w:p w:rsidR="00657300" w:rsidRPr="00C549C6" w:rsidRDefault="00F048B0" w:rsidP="00821D28">
      <w:pPr>
        <w:numPr>
          <w:ilvl w:val="0"/>
          <w:numId w:val="7"/>
        </w:numPr>
        <w:pBdr>
          <w:top w:val="nil"/>
          <w:left w:val="nil"/>
          <w:bottom w:val="nil"/>
          <w:right w:val="nil"/>
          <w:between w:val="nil"/>
        </w:pBdr>
        <w:spacing w:after="120" w:line="240" w:lineRule="auto"/>
        <w:ind w:left="0" w:firstLine="851"/>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O IFMT, atendendo ao disposto na LDB e na Lei de cr</w:t>
      </w:r>
      <w:r w:rsidR="00AF6C58" w:rsidRPr="00C549C6">
        <w:rPr>
          <w:rFonts w:ascii="Times New Roman" w:eastAsia="Times New Roman" w:hAnsi="Times New Roman" w:cs="Times New Roman"/>
          <w:sz w:val="24"/>
          <w:szCs w:val="24"/>
          <w:highlight w:val="white"/>
        </w:rPr>
        <w:t xml:space="preserve">iação dos Institutos Federais – </w:t>
      </w:r>
      <w:r w:rsidRPr="00C549C6">
        <w:rPr>
          <w:rFonts w:ascii="Times New Roman" w:eastAsia="Times New Roman" w:hAnsi="Times New Roman" w:cs="Times New Roman"/>
          <w:sz w:val="24"/>
          <w:szCs w:val="24"/>
          <w:highlight w:val="white"/>
        </w:rPr>
        <w:t>Lei nº 11.892, de 29/12/2008, oferta cursos nos diferentes níveis e modalidades de ensino:</w:t>
      </w:r>
    </w:p>
    <w:p w:rsidR="00AF6C58" w:rsidRPr="00C549C6" w:rsidRDefault="00AF6C58" w:rsidP="00821D28">
      <w:pPr>
        <w:tabs>
          <w:tab w:val="left" w:pos="1134"/>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 – </w:t>
      </w:r>
      <w:r w:rsidR="00F048B0" w:rsidRPr="00C549C6">
        <w:rPr>
          <w:rFonts w:ascii="Times New Roman" w:eastAsia="Times New Roman" w:hAnsi="Times New Roman" w:cs="Times New Roman"/>
          <w:sz w:val="24"/>
          <w:szCs w:val="24"/>
          <w:highlight w:val="white"/>
        </w:rPr>
        <w:t>Educação Profissional Técnica de Nível Médio:</w:t>
      </w:r>
      <w:r w:rsidRPr="00C549C6">
        <w:rPr>
          <w:rFonts w:ascii="Times New Roman" w:eastAsia="Times New Roman" w:hAnsi="Times New Roman" w:cs="Times New Roman"/>
          <w:sz w:val="24"/>
          <w:szCs w:val="24"/>
          <w:highlight w:val="white"/>
        </w:rPr>
        <w:t xml:space="preserve"> </w:t>
      </w:r>
    </w:p>
    <w:p w:rsidR="00AF6C58" w:rsidRPr="00C549C6" w:rsidRDefault="00F048B0" w:rsidP="00821D28">
      <w:pPr>
        <w:pStyle w:val="PargrafodaLista"/>
        <w:numPr>
          <w:ilvl w:val="0"/>
          <w:numId w:val="20"/>
        </w:numPr>
        <w:tabs>
          <w:tab w:val="left" w:pos="1134"/>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integrada</w:t>
      </w:r>
      <w:proofErr w:type="gramEnd"/>
      <w:r w:rsidRPr="00C549C6">
        <w:rPr>
          <w:rFonts w:ascii="Times New Roman" w:eastAsia="Times New Roman" w:hAnsi="Times New Roman" w:cs="Times New Roman"/>
          <w:sz w:val="24"/>
          <w:szCs w:val="24"/>
          <w:highlight w:val="white"/>
        </w:rPr>
        <w:t xml:space="preserve"> ao ensino médio;</w:t>
      </w:r>
      <w:r w:rsidR="00AF6C58" w:rsidRPr="00C549C6">
        <w:rPr>
          <w:rFonts w:ascii="Times New Roman" w:eastAsia="Times New Roman" w:hAnsi="Times New Roman" w:cs="Times New Roman"/>
          <w:sz w:val="24"/>
          <w:szCs w:val="24"/>
          <w:highlight w:val="white"/>
        </w:rPr>
        <w:t xml:space="preserve"> </w:t>
      </w:r>
    </w:p>
    <w:p w:rsidR="00AF6C58" w:rsidRPr="00C549C6" w:rsidRDefault="00F048B0" w:rsidP="00821D28">
      <w:pPr>
        <w:pStyle w:val="PargrafodaLista"/>
        <w:numPr>
          <w:ilvl w:val="0"/>
          <w:numId w:val="20"/>
        </w:numPr>
        <w:tabs>
          <w:tab w:val="left" w:pos="1134"/>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subsequente</w:t>
      </w:r>
      <w:proofErr w:type="gramEnd"/>
      <w:r w:rsidRPr="00C549C6">
        <w:rPr>
          <w:rFonts w:ascii="Times New Roman" w:eastAsia="Times New Roman" w:hAnsi="Times New Roman" w:cs="Times New Roman"/>
          <w:sz w:val="24"/>
          <w:szCs w:val="24"/>
          <w:highlight w:val="white"/>
        </w:rPr>
        <w:t xml:space="preserve">; </w:t>
      </w:r>
    </w:p>
    <w:p w:rsidR="00657300" w:rsidRPr="00C549C6" w:rsidRDefault="00F048B0" w:rsidP="00821D28">
      <w:pPr>
        <w:pStyle w:val="PargrafodaLista"/>
        <w:numPr>
          <w:ilvl w:val="0"/>
          <w:numId w:val="20"/>
        </w:numPr>
        <w:tabs>
          <w:tab w:val="left" w:pos="1134"/>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concomitante</w:t>
      </w:r>
      <w:proofErr w:type="gramEnd"/>
      <w:r w:rsidRPr="00C549C6">
        <w:rPr>
          <w:rFonts w:ascii="Times New Roman" w:eastAsia="Times New Roman" w:hAnsi="Times New Roman" w:cs="Times New Roman"/>
          <w:sz w:val="24"/>
          <w:szCs w:val="24"/>
          <w:highlight w:val="white"/>
        </w:rPr>
        <w:t>.</w:t>
      </w:r>
    </w:p>
    <w:p w:rsidR="00657300" w:rsidRPr="00C549C6" w:rsidRDefault="00657300" w:rsidP="00821D28">
      <w:pPr>
        <w:tabs>
          <w:tab w:val="left" w:pos="1276"/>
        </w:tabs>
        <w:spacing w:line="240" w:lineRule="auto"/>
        <w:ind w:left="1429"/>
        <w:jc w:val="both"/>
        <w:rPr>
          <w:rFonts w:ascii="Times New Roman" w:eastAsia="Times New Roman" w:hAnsi="Times New Roman" w:cs="Times New Roman"/>
          <w:sz w:val="24"/>
          <w:szCs w:val="24"/>
          <w:highlight w:val="white"/>
        </w:rPr>
      </w:pPr>
    </w:p>
    <w:p w:rsidR="00657300" w:rsidRPr="00C549C6" w:rsidRDefault="00AF6C58" w:rsidP="00821D28">
      <w:pPr>
        <w:tabs>
          <w:tab w:val="left" w:pos="1134"/>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 – </w:t>
      </w:r>
      <w:r w:rsidR="00F048B0" w:rsidRPr="00C549C6">
        <w:rPr>
          <w:rFonts w:ascii="Times New Roman" w:eastAsia="Times New Roman" w:hAnsi="Times New Roman" w:cs="Times New Roman"/>
          <w:sz w:val="24"/>
          <w:szCs w:val="24"/>
          <w:highlight w:val="white"/>
        </w:rPr>
        <w:t>Educação Superior:</w:t>
      </w:r>
    </w:p>
    <w:p w:rsidR="00566EB4" w:rsidRPr="00C549C6" w:rsidRDefault="00AF6C58" w:rsidP="0012277B">
      <w:pPr>
        <w:pStyle w:val="PargrafodaLista"/>
        <w:numPr>
          <w:ilvl w:val="0"/>
          <w:numId w:val="58"/>
        </w:numPr>
        <w:tabs>
          <w:tab w:val="left" w:pos="1134"/>
          <w:tab w:val="left" w:pos="1275"/>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graduação</w:t>
      </w:r>
      <w:proofErr w:type="gramEnd"/>
      <w:r w:rsidRPr="00C549C6">
        <w:rPr>
          <w:rFonts w:ascii="Times New Roman" w:eastAsia="Times New Roman" w:hAnsi="Times New Roman" w:cs="Times New Roman"/>
          <w:sz w:val="24"/>
          <w:szCs w:val="24"/>
          <w:highlight w:val="white"/>
        </w:rPr>
        <w:t xml:space="preserve">: </w:t>
      </w:r>
      <w:r w:rsidR="00F048B0" w:rsidRPr="00C549C6">
        <w:rPr>
          <w:rFonts w:ascii="Times New Roman" w:eastAsia="Times New Roman" w:hAnsi="Times New Roman" w:cs="Times New Roman"/>
          <w:sz w:val="24"/>
          <w:szCs w:val="24"/>
          <w:highlight w:val="white"/>
        </w:rPr>
        <w:t>licenciatura</w:t>
      </w:r>
      <w:r w:rsidRPr="00C549C6">
        <w:rPr>
          <w:rFonts w:ascii="Times New Roman" w:eastAsia="Times New Roman" w:hAnsi="Times New Roman" w:cs="Times New Roman"/>
          <w:sz w:val="24"/>
          <w:szCs w:val="24"/>
          <w:highlight w:val="white"/>
        </w:rPr>
        <w:t xml:space="preserve">, </w:t>
      </w:r>
      <w:r w:rsidR="00F048B0" w:rsidRPr="00C549C6">
        <w:rPr>
          <w:rFonts w:ascii="Times New Roman" w:eastAsia="Times New Roman" w:hAnsi="Times New Roman" w:cs="Times New Roman"/>
          <w:sz w:val="24"/>
          <w:szCs w:val="24"/>
          <w:highlight w:val="white"/>
        </w:rPr>
        <w:t>tecnologia</w:t>
      </w:r>
      <w:r w:rsidRPr="00C549C6">
        <w:rPr>
          <w:rFonts w:ascii="Times New Roman" w:eastAsia="Times New Roman" w:hAnsi="Times New Roman" w:cs="Times New Roman"/>
          <w:sz w:val="24"/>
          <w:szCs w:val="24"/>
          <w:highlight w:val="white"/>
        </w:rPr>
        <w:t xml:space="preserve">, </w:t>
      </w:r>
      <w:r w:rsidR="00F048B0" w:rsidRPr="00C549C6">
        <w:rPr>
          <w:rFonts w:ascii="Times New Roman" w:eastAsia="Times New Roman" w:hAnsi="Times New Roman" w:cs="Times New Roman"/>
          <w:sz w:val="24"/>
          <w:szCs w:val="24"/>
          <w:highlight w:val="white"/>
        </w:rPr>
        <w:t>bacharelado</w:t>
      </w:r>
      <w:r w:rsidR="00AB34A8" w:rsidRPr="00C549C6">
        <w:rPr>
          <w:rFonts w:ascii="Times New Roman" w:eastAsia="Times New Roman" w:hAnsi="Times New Roman" w:cs="Times New Roman"/>
          <w:sz w:val="24"/>
          <w:szCs w:val="24"/>
          <w:highlight w:val="white"/>
        </w:rPr>
        <w:t xml:space="preserve">, </w:t>
      </w:r>
      <w:r w:rsidR="00F048B0" w:rsidRPr="00C549C6">
        <w:rPr>
          <w:rFonts w:ascii="Times New Roman" w:eastAsia="Times New Roman" w:hAnsi="Times New Roman" w:cs="Times New Roman"/>
          <w:sz w:val="24"/>
          <w:szCs w:val="24"/>
          <w:highlight w:val="white"/>
        </w:rPr>
        <w:t>sequenciais por campo de saber</w:t>
      </w:r>
    </w:p>
    <w:p w:rsidR="00657300" w:rsidRPr="00C549C6" w:rsidRDefault="00AB34A8" w:rsidP="0012277B">
      <w:pPr>
        <w:pStyle w:val="PargrafodaLista"/>
        <w:numPr>
          <w:ilvl w:val="0"/>
          <w:numId w:val="58"/>
        </w:numPr>
        <w:tabs>
          <w:tab w:val="left" w:pos="1134"/>
          <w:tab w:val="left" w:pos="1275"/>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w:t>
      </w:r>
      <w:r w:rsidR="00F048B0" w:rsidRPr="00C549C6">
        <w:rPr>
          <w:rFonts w:ascii="Times New Roman" w:eastAsia="Times New Roman" w:hAnsi="Times New Roman" w:cs="Times New Roman"/>
          <w:sz w:val="24"/>
          <w:szCs w:val="24"/>
          <w:highlight w:val="white"/>
        </w:rPr>
        <w:t>ós-Graduação</w:t>
      </w:r>
      <w:proofErr w:type="gramEnd"/>
      <w:r w:rsidRPr="00C549C6">
        <w:rPr>
          <w:rFonts w:ascii="Times New Roman" w:eastAsia="Times New Roman" w:hAnsi="Times New Roman" w:cs="Times New Roman"/>
          <w:sz w:val="24"/>
          <w:szCs w:val="24"/>
          <w:highlight w:val="white"/>
        </w:rPr>
        <w:t xml:space="preserve">: </w:t>
      </w:r>
      <w:r w:rsidR="00F048B0" w:rsidRPr="00C549C6">
        <w:rPr>
          <w:rFonts w:ascii="Times New Roman" w:eastAsia="Times New Roman" w:hAnsi="Times New Roman" w:cs="Times New Roman"/>
          <w:sz w:val="24"/>
          <w:szCs w:val="24"/>
          <w:highlight w:val="white"/>
        </w:rPr>
        <w:t>lato sensu</w:t>
      </w:r>
      <w:r w:rsidRPr="00C549C6">
        <w:rPr>
          <w:rFonts w:ascii="Times New Roman" w:eastAsia="Times New Roman" w:hAnsi="Times New Roman" w:cs="Times New Roman"/>
          <w:sz w:val="24"/>
          <w:szCs w:val="24"/>
          <w:highlight w:val="white"/>
        </w:rPr>
        <w:t xml:space="preserve"> e </w:t>
      </w:r>
      <w:r w:rsidR="00F048B0" w:rsidRPr="00C549C6">
        <w:rPr>
          <w:rFonts w:ascii="Times New Roman" w:eastAsia="Times New Roman" w:hAnsi="Times New Roman" w:cs="Times New Roman"/>
          <w:sz w:val="24"/>
          <w:szCs w:val="24"/>
          <w:highlight w:val="white"/>
        </w:rPr>
        <w:t>stricto sensu</w:t>
      </w:r>
    </w:p>
    <w:p w:rsidR="00657300" w:rsidRPr="00C549C6" w:rsidRDefault="00657300" w:rsidP="00821D28">
      <w:pPr>
        <w:tabs>
          <w:tab w:val="right" w:pos="992"/>
          <w:tab w:val="left" w:pos="1276"/>
        </w:tabs>
        <w:spacing w:line="240" w:lineRule="auto"/>
        <w:ind w:left="720"/>
        <w:jc w:val="both"/>
        <w:rPr>
          <w:rFonts w:ascii="Times New Roman" w:eastAsia="Times New Roman" w:hAnsi="Times New Roman" w:cs="Times New Roman"/>
          <w:sz w:val="24"/>
          <w:szCs w:val="24"/>
          <w:highlight w:val="white"/>
        </w:rPr>
      </w:pPr>
    </w:p>
    <w:p w:rsidR="00657300" w:rsidRPr="00C549C6" w:rsidRDefault="00AB34A8" w:rsidP="00821D28">
      <w:pPr>
        <w:pBdr>
          <w:top w:val="nil"/>
          <w:left w:val="nil"/>
          <w:bottom w:val="nil"/>
          <w:right w:val="nil"/>
          <w:between w:val="nil"/>
        </w:pBdr>
        <w:tabs>
          <w:tab w:val="left" w:pos="1140"/>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III – </w:t>
      </w:r>
      <w:r w:rsidR="00F048B0" w:rsidRPr="00C549C6">
        <w:rPr>
          <w:rFonts w:ascii="Times New Roman" w:eastAsia="Times New Roman" w:hAnsi="Times New Roman" w:cs="Times New Roman"/>
          <w:sz w:val="24"/>
          <w:szCs w:val="24"/>
          <w:highlight w:val="white"/>
        </w:rPr>
        <w:t>Formação Inicial e Continuada ou Qualificação Profissional;</w:t>
      </w:r>
    </w:p>
    <w:p w:rsidR="00657300" w:rsidRPr="00C549C6" w:rsidRDefault="00F048B0" w:rsidP="00821D28">
      <w:pPr>
        <w:numPr>
          <w:ilvl w:val="0"/>
          <w:numId w:val="7"/>
        </w:numPr>
        <w:spacing w:after="120" w:line="240" w:lineRule="auto"/>
        <w:ind w:firstLine="851"/>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Os cursos poderão ser organizados nas modalidades</w:t>
      </w:r>
      <w:r w:rsidR="00AB34A8" w:rsidRPr="00C549C6">
        <w:rPr>
          <w:rFonts w:ascii="Times New Roman" w:eastAsia="Times New Roman" w:hAnsi="Times New Roman" w:cs="Times New Roman"/>
          <w:sz w:val="24"/>
          <w:szCs w:val="24"/>
          <w:highlight w:val="white"/>
        </w:rPr>
        <w:t>,</w:t>
      </w:r>
      <w:r w:rsidRPr="00C549C6">
        <w:rPr>
          <w:rFonts w:ascii="Times New Roman" w:eastAsia="Times New Roman" w:hAnsi="Times New Roman" w:cs="Times New Roman"/>
          <w:sz w:val="24"/>
          <w:szCs w:val="24"/>
          <w:highlight w:val="white"/>
        </w:rPr>
        <w:t xml:space="preserve"> presencial ou </w:t>
      </w:r>
      <w:proofErr w:type="gramStart"/>
      <w:r w:rsidRPr="00C549C6">
        <w:rPr>
          <w:rFonts w:ascii="Times New Roman" w:eastAsia="Times New Roman" w:hAnsi="Times New Roman" w:cs="Times New Roman"/>
          <w:sz w:val="24"/>
          <w:szCs w:val="24"/>
          <w:highlight w:val="white"/>
        </w:rPr>
        <w:t>a</w:t>
      </w:r>
      <w:proofErr w:type="gramEnd"/>
      <w:r w:rsidRPr="00C549C6">
        <w:rPr>
          <w:rFonts w:ascii="Times New Roman" w:eastAsia="Times New Roman" w:hAnsi="Times New Roman" w:cs="Times New Roman"/>
          <w:sz w:val="24"/>
          <w:szCs w:val="24"/>
          <w:highlight w:val="white"/>
        </w:rPr>
        <w:t xml:space="preserve"> distância</w:t>
      </w:r>
      <w:r w:rsidR="00AB34A8" w:rsidRPr="00C549C6">
        <w:rPr>
          <w:rFonts w:ascii="Times New Roman" w:eastAsia="Times New Roman" w:hAnsi="Times New Roman" w:cs="Times New Roman"/>
          <w:sz w:val="24"/>
          <w:szCs w:val="24"/>
          <w:highlight w:val="white"/>
        </w:rPr>
        <w:t>,</w:t>
      </w:r>
      <w:r w:rsidRPr="00C549C6">
        <w:rPr>
          <w:rFonts w:ascii="Times New Roman" w:eastAsia="Times New Roman" w:hAnsi="Times New Roman" w:cs="Times New Roman"/>
          <w:sz w:val="24"/>
          <w:szCs w:val="24"/>
          <w:highlight w:val="white"/>
        </w:rPr>
        <w:t xml:space="preserve"> deve</w:t>
      </w:r>
      <w:r w:rsidR="00AB34A8" w:rsidRPr="00C549C6">
        <w:rPr>
          <w:rFonts w:ascii="Times New Roman" w:eastAsia="Times New Roman" w:hAnsi="Times New Roman" w:cs="Times New Roman"/>
          <w:sz w:val="24"/>
          <w:szCs w:val="24"/>
          <w:highlight w:val="white"/>
        </w:rPr>
        <w:t xml:space="preserve">ndo </w:t>
      </w:r>
      <w:r w:rsidRPr="00C549C6">
        <w:rPr>
          <w:rFonts w:ascii="Times New Roman" w:eastAsia="Times New Roman" w:hAnsi="Times New Roman" w:cs="Times New Roman"/>
          <w:sz w:val="24"/>
          <w:szCs w:val="24"/>
          <w:highlight w:val="white"/>
        </w:rPr>
        <w:t>ser implementados:</w:t>
      </w:r>
    </w:p>
    <w:p w:rsidR="00657300" w:rsidRPr="00C549C6" w:rsidRDefault="00F048B0" w:rsidP="00821D28">
      <w:pPr>
        <w:tabs>
          <w:tab w:val="left" w:pos="1276"/>
        </w:tabs>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 - nos </w:t>
      </w:r>
      <w:r w:rsidRPr="00C549C6">
        <w:rPr>
          <w:rFonts w:ascii="Times New Roman" w:eastAsia="Times New Roman" w:hAnsi="Times New Roman" w:cs="Times New Roman"/>
          <w:i/>
          <w:sz w:val="24"/>
          <w:szCs w:val="24"/>
          <w:highlight w:val="white"/>
        </w:rPr>
        <w:t>Campi</w:t>
      </w:r>
      <w:r w:rsidRPr="00C549C6">
        <w:rPr>
          <w:rFonts w:ascii="Times New Roman" w:eastAsia="Times New Roman" w:hAnsi="Times New Roman" w:cs="Times New Roman"/>
          <w:sz w:val="24"/>
          <w:szCs w:val="24"/>
          <w:highlight w:val="white"/>
        </w:rPr>
        <w:t xml:space="preserve"> do IFMT; </w:t>
      </w:r>
    </w:p>
    <w:p w:rsidR="00821D28" w:rsidRDefault="00F048B0" w:rsidP="00821D28">
      <w:pPr>
        <w:tabs>
          <w:tab w:val="left" w:pos="1276"/>
        </w:tabs>
        <w:spacing w:line="240" w:lineRule="auto"/>
        <w:ind w:left="14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 - em parceria com instituições conveniadas.</w:t>
      </w:r>
    </w:p>
    <w:p w:rsidR="00821D28" w:rsidRPr="00C549C6" w:rsidRDefault="00821D28" w:rsidP="00821D28">
      <w:pPr>
        <w:tabs>
          <w:tab w:val="left" w:pos="1276"/>
        </w:tabs>
        <w:spacing w:line="240" w:lineRule="auto"/>
        <w:ind w:left="141"/>
        <w:jc w:val="both"/>
        <w:rPr>
          <w:rFonts w:ascii="Times New Roman" w:eastAsia="Times New Roman" w:hAnsi="Times New Roman" w:cs="Times New Roman"/>
          <w:sz w:val="24"/>
          <w:szCs w:val="24"/>
          <w:highlight w:val="white"/>
        </w:rPr>
      </w:pPr>
    </w:p>
    <w:p w:rsidR="00821D28" w:rsidRPr="00821D28" w:rsidRDefault="00821D28" w:rsidP="00821D28">
      <w:pPr>
        <w:tabs>
          <w:tab w:val="left" w:pos="1276"/>
        </w:tabs>
        <w:spacing w:line="240" w:lineRule="auto"/>
        <w:jc w:val="center"/>
        <w:rPr>
          <w:rFonts w:ascii="Times New Roman" w:eastAsia="Times New Roman" w:hAnsi="Times New Roman" w:cs="Times New Roman"/>
          <w:b/>
          <w:sz w:val="24"/>
          <w:szCs w:val="24"/>
          <w:highlight w:val="white"/>
        </w:rPr>
      </w:pPr>
      <w:r w:rsidRPr="00821D28">
        <w:rPr>
          <w:rFonts w:ascii="Times New Roman" w:eastAsia="Times New Roman" w:hAnsi="Times New Roman" w:cs="Times New Roman"/>
          <w:b/>
          <w:sz w:val="24"/>
          <w:szCs w:val="24"/>
          <w:highlight w:val="white"/>
        </w:rPr>
        <w:t>CAPÍTULO III</w:t>
      </w:r>
    </w:p>
    <w:p w:rsidR="00657300" w:rsidRDefault="00F048B0" w:rsidP="00821D28">
      <w:pPr>
        <w:tabs>
          <w:tab w:val="left" w:pos="1276"/>
        </w:tabs>
        <w:spacing w:line="24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DOS TURNOS DE FUNCIONAMENTO E HORÁRIOS DAS AULAS DOS CAMPI DO IFMT</w:t>
      </w:r>
    </w:p>
    <w:p w:rsidR="00821D28" w:rsidRPr="00C549C6" w:rsidRDefault="00821D28" w:rsidP="00821D28">
      <w:pPr>
        <w:tabs>
          <w:tab w:val="left" w:pos="1276"/>
        </w:tabs>
        <w:spacing w:line="240" w:lineRule="auto"/>
        <w:jc w:val="center"/>
        <w:rPr>
          <w:rFonts w:ascii="Times New Roman" w:eastAsia="Times New Roman" w:hAnsi="Times New Roman" w:cs="Times New Roman"/>
          <w:b/>
          <w:i/>
          <w:sz w:val="24"/>
          <w:szCs w:val="24"/>
          <w:highlight w:val="white"/>
        </w:rPr>
      </w:pPr>
    </w:p>
    <w:p w:rsidR="00657300" w:rsidRPr="00C549C6" w:rsidRDefault="00F048B0" w:rsidP="00821D28">
      <w:pPr>
        <w:numPr>
          <w:ilvl w:val="0"/>
          <w:numId w:val="7"/>
        </w:numPr>
        <w:spacing w:after="120" w:line="240" w:lineRule="auto"/>
        <w:ind w:firstLine="851"/>
        <w:jc w:val="both"/>
        <w:rPr>
          <w:rFonts w:ascii="Times New Roman" w:hAnsi="Times New Roman" w:cs="Times New Roman"/>
          <w:sz w:val="24"/>
          <w:szCs w:val="24"/>
          <w:shd w:val="clear" w:color="auto" w:fill="F6B26B"/>
        </w:rPr>
      </w:pPr>
      <w:r w:rsidRPr="00C549C6">
        <w:rPr>
          <w:rFonts w:ascii="Times New Roman" w:eastAsia="Times New Roman" w:hAnsi="Times New Roman" w:cs="Times New Roman"/>
          <w:sz w:val="24"/>
          <w:szCs w:val="24"/>
        </w:rPr>
        <w:t xml:space="preserve">Visando atender às especificidades e necessidades de cada unidade de ensino, da comunidade local e regional, os Campi do IFMT deverão funcionar, regularmente, nos períodos matutino, vespertino e noturno, de segunda a sexta-feira, podendo excepcionalmente </w:t>
      </w:r>
      <w:proofErr w:type="gramStart"/>
      <w:r w:rsidRPr="00C549C6">
        <w:rPr>
          <w:rFonts w:ascii="Times New Roman" w:eastAsia="Times New Roman" w:hAnsi="Times New Roman" w:cs="Times New Roman"/>
          <w:sz w:val="24"/>
          <w:szCs w:val="24"/>
        </w:rPr>
        <w:t>serem</w:t>
      </w:r>
      <w:proofErr w:type="gramEnd"/>
      <w:r w:rsidRPr="00C549C6">
        <w:rPr>
          <w:rFonts w:ascii="Times New Roman" w:eastAsia="Times New Roman" w:hAnsi="Times New Roman" w:cs="Times New Roman"/>
          <w:sz w:val="24"/>
          <w:szCs w:val="24"/>
        </w:rPr>
        <w:t xml:space="preserve"> autorizadas atividades aos sábados e domingos</w:t>
      </w:r>
      <w:r w:rsidR="00AB34A8" w:rsidRPr="00C549C6">
        <w:rPr>
          <w:rFonts w:ascii="Times New Roman" w:eastAsia="Times New Roman" w:hAnsi="Times New Roman" w:cs="Times New Roman"/>
          <w:sz w:val="24"/>
          <w:szCs w:val="24"/>
        </w:rPr>
        <w:t xml:space="preserve">, </w:t>
      </w:r>
      <w:r w:rsidRPr="00C549C6">
        <w:rPr>
          <w:rFonts w:ascii="Times New Roman" w:eastAsia="Times New Roman" w:hAnsi="Times New Roman" w:cs="Times New Roman"/>
          <w:sz w:val="24"/>
          <w:szCs w:val="24"/>
        </w:rPr>
        <w:t>a exemplo de processos seletivos</w:t>
      </w:r>
      <w:r w:rsidR="00AB34A8" w:rsidRPr="00C549C6">
        <w:rPr>
          <w:rFonts w:ascii="Times New Roman" w:eastAsia="Times New Roman" w:hAnsi="Times New Roman" w:cs="Times New Roman"/>
          <w:sz w:val="24"/>
          <w:szCs w:val="24"/>
        </w:rPr>
        <w:t xml:space="preserve">, </w:t>
      </w:r>
      <w:r w:rsidRPr="00C549C6">
        <w:rPr>
          <w:rFonts w:ascii="Times New Roman" w:eastAsia="Times New Roman" w:hAnsi="Times New Roman" w:cs="Times New Roman"/>
          <w:sz w:val="24"/>
          <w:szCs w:val="24"/>
        </w:rPr>
        <w:t>projetos</w:t>
      </w:r>
      <w:r w:rsidR="00AB34A8" w:rsidRPr="00C549C6">
        <w:rPr>
          <w:rFonts w:ascii="Times New Roman" w:eastAsia="Times New Roman" w:hAnsi="Times New Roman" w:cs="Times New Roman"/>
          <w:sz w:val="24"/>
          <w:szCs w:val="24"/>
        </w:rPr>
        <w:t>, eventos e reposição de aulas.</w:t>
      </w:r>
    </w:p>
    <w:p w:rsidR="00657300" w:rsidRPr="00C549C6" w:rsidRDefault="00F048B0" w:rsidP="00821D28">
      <w:pPr>
        <w:tabs>
          <w:tab w:val="left" w:pos="1820"/>
        </w:tabs>
        <w:spacing w:after="120"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Os Dirigentes Gerais emitirão portarias estabelecendo os horários de funcionamento dos campi.</w:t>
      </w:r>
    </w:p>
    <w:p w:rsidR="00657300" w:rsidRPr="00C549C6" w:rsidRDefault="00F048B0" w:rsidP="00821D28">
      <w:pPr>
        <w:numPr>
          <w:ilvl w:val="0"/>
          <w:numId w:val="7"/>
        </w:numPr>
        <w:tabs>
          <w:tab w:val="left" w:pos="1820"/>
        </w:tabs>
        <w:spacing w:after="120" w:line="240" w:lineRule="auto"/>
        <w:ind w:firstLine="851"/>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Os horários das aulas serão estabelecidos de acordo com as especificidades dos </w:t>
      </w:r>
      <w:r w:rsidRPr="00C549C6">
        <w:rPr>
          <w:rFonts w:ascii="Times New Roman" w:eastAsia="Times New Roman" w:hAnsi="Times New Roman" w:cs="Times New Roman"/>
          <w:i/>
          <w:sz w:val="24"/>
          <w:szCs w:val="24"/>
          <w:highlight w:val="white"/>
        </w:rPr>
        <w:t>Campi</w:t>
      </w:r>
      <w:r w:rsidRPr="00C549C6">
        <w:rPr>
          <w:rFonts w:ascii="Times New Roman" w:eastAsia="Times New Roman" w:hAnsi="Times New Roman" w:cs="Times New Roman"/>
          <w:sz w:val="24"/>
          <w:szCs w:val="24"/>
          <w:highlight w:val="white"/>
        </w:rPr>
        <w:t>, devendo ser publicado com antecedência para conhecimento de toda a comunidade.</w:t>
      </w:r>
    </w:p>
    <w:p w:rsidR="00657300" w:rsidRPr="00C549C6" w:rsidRDefault="00F048B0" w:rsidP="00821D28">
      <w:pPr>
        <w:numPr>
          <w:ilvl w:val="0"/>
          <w:numId w:val="7"/>
        </w:numPr>
        <w:pBdr>
          <w:top w:val="nil"/>
          <w:left w:val="nil"/>
          <w:bottom w:val="nil"/>
          <w:right w:val="nil"/>
          <w:between w:val="nil"/>
        </w:pBdr>
        <w:tabs>
          <w:tab w:val="left" w:pos="1820"/>
        </w:tabs>
        <w:spacing w:after="120" w:line="240" w:lineRule="auto"/>
        <w:ind w:firstLine="851"/>
        <w:jc w:val="both"/>
        <w:rPr>
          <w:rFonts w:ascii="Times New Roman" w:hAnsi="Times New Roman" w:cs="Times New Roman"/>
          <w:sz w:val="24"/>
          <w:szCs w:val="24"/>
          <w:highlight w:val="white"/>
        </w:rPr>
      </w:pPr>
      <w:bookmarkStart w:id="4" w:name="_nvqm9xazkbq6" w:colFirst="0" w:colLast="0"/>
      <w:bookmarkEnd w:id="4"/>
      <w:r w:rsidRPr="00C549C6">
        <w:rPr>
          <w:rFonts w:ascii="Times New Roman" w:eastAsia="Times New Roman" w:hAnsi="Times New Roman" w:cs="Times New Roman"/>
          <w:sz w:val="24"/>
          <w:szCs w:val="24"/>
          <w:highlight w:val="white"/>
        </w:rPr>
        <w:lastRenderedPageBreak/>
        <w:t>As aulas terão a duração de 50 (cinquenta minutos), que equivalem a 0,833 horas, envolvendo atividades teóricas e/ou práticas, em ambientes de formação ou espaços alternativos, normatizada pela Resolução CNE/CES Nº 03, de 02/07/2007.</w:t>
      </w:r>
    </w:p>
    <w:p w:rsidR="00657300" w:rsidRPr="00C549C6" w:rsidRDefault="00F048B0" w:rsidP="00821D28">
      <w:pPr>
        <w:spacing w:after="280" w:line="240" w:lineRule="auto"/>
        <w:ind w:firstLine="851"/>
        <w:jc w:val="both"/>
        <w:rPr>
          <w:rFonts w:ascii="Times New Roman" w:eastAsia="Times New Roman" w:hAnsi="Times New Roman" w:cs="Times New Roman"/>
          <w:sz w:val="24"/>
          <w:szCs w:val="24"/>
          <w:highlight w:val="white"/>
        </w:rPr>
      </w:pPr>
      <w:bookmarkStart w:id="5" w:name="_35nkun2" w:colFirst="0" w:colLast="0"/>
      <w:bookmarkEnd w:id="5"/>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Para efeito de registro nas matrizes curriculares dos cursos, o valor equivalente </w:t>
      </w:r>
      <w:proofErr w:type="gramStart"/>
      <w:r w:rsidRPr="00C549C6">
        <w:rPr>
          <w:rFonts w:ascii="Times New Roman" w:eastAsia="Times New Roman" w:hAnsi="Times New Roman" w:cs="Times New Roman"/>
          <w:sz w:val="24"/>
          <w:szCs w:val="24"/>
          <w:highlight w:val="white"/>
        </w:rPr>
        <w:t>a</w:t>
      </w:r>
      <w:proofErr w:type="gramEnd"/>
      <w:r w:rsidRPr="00C549C6">
        <w:rPr>
          <w:rFonts w:ascii="Times New Roman" w:eastAsia="Times New Roman" w:hAnsi="Times New Roman" w:cs="Times New Roman"/>
          <w:sz w:val="24"/>
          <w:szCs w:val="24"/>
          <w:highlight w:val="white"/>
        </w:rPr>
        <w:t xml:space="preserve"> 0,833 horas deverá ser arredondado para 0,85 horas.</w:t>
      </w:r>
    </w:p>
    <w:p w:rsidR="00657300" w:rsidRPr="00C549C6" w:rsidRDefault="00F048B0" w:rsidP="00821D28">
      <w:pPr>
        <w:numPr>
          <w:ilvl w:val="1"/>
          <w:numId w:val="6"/>
        </w:numPr>
        <w:tabs>
          <w:tab w:val="left" w:pos="1820"/>
        </w:tabs>
        <w:spacing w:after="120" w:line="240" w:lineRule="auto"/>
        <w:ind w:firstLine="839"/>
        <w:jc w:val="both"/>
        <w:rPr>
          <w:rFonts w:ascii="Times New Roman" w:hAnsi="Times New Roman" w:cs="Times New Roman"/>
          <w:sz w:val="24"/>
          <w:szCs w:val="24"/>
          <w:highlight w:val="white"/>
        </w:rPr>
      </w:pPr>
      <w:bookmarkStart w:id="6" w:name="_3j2qqm3" w:colFirst="0" w:colLast="0"/>
      <w:bookmarkEnd w:id="6"/>
      <w:r w:rsidRPr="00C549C6">
        <w:rPr>
          <w:rFonts w:ascii="Times New Roman" w:eastAsia="Times New Roman" w:hAnsi="Times New Roman" w:cs="Times New Roman"/>
          <w:sz w:val="24"/>
          <w:szCs w:val="24"/>
          <w:highlight w:val="white"/>
        </w:rPr>
        <w:t xml:space="preserve"> Os tempos de aula estabelecidos nesta Organização Didática deverão garantir ao estudante o cumprimento do previsto na matriz curricular do curso.</w:t>
      </w:r>
    </w:p>
    <w:p w:rsidR="00657300" w:rsidRPr="00C549C6" w:rsidRDefault="00F048B0" w:rsidP="00821D28">
      <w:pPr>
        <w:numPr>
          <w:ilvl w:val="1"/>
          <w:numId w:val="6"/>
        </w:numPr>
        <w:tabs>
          <w:tab w:val="left" w:pos="1820"/>
        </w:tabs>
        <w:spacing w:after="120" w:line="240" w:lineRule="auto"/>
        <w:ind w:firstLine="839"/>
        <w:jc w:val="both"/>
        <w:rPr>
          <w:rFonts w:ascii="Times New Roman" w:hAnsi="Times New Roman" w:cs="Times New Roman"/>
          <w:sz w:val="24"/>
          <w:szCs w:val="24"/>
          <w:highlight w:val="white"/>
        </w:rPr>
      </w:pPr>
      <w:bookmarkStart w:id="7" w:name="_nezv4baxz1gg" w:colFirst="0" w:colLast="0"/>
      <w:bookmarkEnd w:id="7"/>
      <w:r w:rsidRPr="00C549C6">
        <w:rPr>
          <w:rFonts w:ascii="Times New Roman" w:eastAsia="Times New Roman" w:hAnsi="Times New Roman" w:cs="Times New Roman"/>
          <w:sz w:val="24"/>
          <w:szCs w:val="24"/>
          <w:highlight w:val="white"/>
        </w:rPr>
        <w:t xml:space="preserve"> Nos períodos matutino e vespertino as aulas deverão ser distribuídas no mínimo em 04 (quatro) tempos, podendo ser atribuído até o sexto tempo ou aulas aos sábados em função da necessidade de ajuste da matriz curricular do curso ou calendário acadêmico.</w:t>
      </w:r>
    </w:p>
    <w:p w:rsidR="00657300" w:rsidRPr="00C549C6" w:rsidRDefault="00F048B0" w:rsidP="00821D28">
      <w:pPr>
        <w:numPr>
          <w:ilvl w:val="1"/>
          <w:numId w:val="6"/>
        </w:numPr>
        <w:tabs>
          <w:tab w:val="left" w:pos="1820"/>
        </w:tabs>
        <w:spacing w:after="120" w:line="240" w:lineRule="auto"/>
        <w:ind w:firstLine="839"/>
        <w:jc w:val="both"/>
        <w:rPr>
          <w:rFonts w:ascii="Times New Roman" w:hAnsi="Times New Roman" w:cs="Times New Roman"/>
          <w:sz w:val="24"/>
          <w:szCs w:val="24"/>
        </w:rPr>
      </w:pPr>
      <w:bookmarkStart w:id="8" w:name="_i0wbioj3ygn0" w:colFirst="0" w:colLast="0"/>
      <w:bookmarkEnd w:id="8"/>
      <w:r w:rsidRPr="00C549C6">
        <w:rPr>
          <w:rFonts w:ascii="Times New Roman" w:eastAsia="Times New Roman" w:hAnsi="Times New Roman" w:cs="Times New Roman"/>
          <w:sz w:val="24"/>
          <w:szCs w:val="24"/>
          <w:highlight w:val="white"/>
        </w:rPr>
        <w:t xml:space="preserve"> No período noturno as aulas deverão ser distribuídas em 04 (quatro) tempos, de segunda a sexta-feira, podendo ser utilizado o sábado com </w:t>
      </w:r>
      <w:proofErr w:type="gramStart"/>
      <w:r w:rsidRPr="00C549C6">
        <w:rPr>
          <w:rFonts w:ascii="Times New Roman" w:eastAsia="Times New Roman" w:hAnsi="Times New Roman" w:cs="Times New Roman"/>
          <w:sz w:val="24"/>
          <w:szCs w:val="24"/>
          <w:highlight w:val="white"/>
        </w:rPr>
        <w:t xml:space="preserve">05 (cinco) tempos, </w:t>
      </w:r>
      <w:r w:rsidRPr="00C549C6">
        <w:rPr>
          <w:rFonts w:ascii="Times New Roman" w:eastAsia="Times New Roman" w:hAnsi="Times New Roman" w:cs="Times New Roman"/>
          <w:sz w:val="24"/>
          <w:szCs w:val="24"/>
        </w:rPr>
        <w:t>independente</w:t>
      </w:r>
      <w:proofErr w:type="gramEnd"/>
      <w:r w:rsidRPr="00C549C6">
        <w:rPr>
          <w:rFonts w:ascii="Times New Roman" w:eastAsia="Times New Roman" w:hAnsi="Times New Roman" w:cs="Times New Roman"/>
          <w:sz w:val="24"/>
          <w:szCs w:val="24"/>
          <w:shd w:val="clear" w:color="auto" w:fill="FFFFFF" w:themeFill="background1"/>
        </w:rPr>
        <w:t xml:space="preserve"> do</w:t>
      </w:r>
      <w:r w:rsidRPr="00C549C6">
        <w:rPr>
          <w:rFonts w:ascii="Times New Roman" w:eastAsia="Times New Roman" w:hAnsi="Times New Roman" w:cs="Times New Roman"/>
          <w:sz w:val="24"/>
          <w:szCs w:val="24"/>
          <w:shd w:val="clear" w:color="auto" w:fill="EAD1DC"/>
        </w:rPr>
        <w:t xml:space="preserve"> </w:t>
      </w:r>
      <w:r w:rsidRPr="00C549C6">
        <w:rPr>
          <w:rFonts w:ascii="Times New Roman" w:eastAsia="Times New Roman" w:hAnsi="Times New Roman" w:cs="Times New Roman"/>
          <w:sz w:val="24"/>
          <w:szCs w:val="24"/>
        </w:rPr>
        <w:t>turno.</w:t>
      </w:r>
      <w:r w:rsidRPr="00C549C6">
        <w:rPr>
          <w:rFonts w:ascii="Times New Roman" w:eastAsia="Times New Roman" w:hAnsi="Times New Roman" w:cs="Times New Roman"/>
          <w:sz w:val="24"/>
          <w:szCs w:val="24"/>
          <w:shd w:val="clear" w:color="auto" w:fill="EAD1DC"/>
        </w:rPr>
        <w:t xml:space="preserve"> </w:t>
      </w:r>
    </w:p>
    <w:p w:rsidR="00657300" w:rsidRPr="00C549C6" w:rsidRDefault="00F048B0" w:rsidP="00821D28">
      <w:pPr>
        <w:tabs>
          <w:tab w:val="left" w:pos="1820"/>
        </w:tabs>
        <w:spacing w:after="120" w:line="240" w:lineRule="auto"/>
        <w:ind w:firstLine="851"/>
        <w:jc w:val="both"/>
        <w:rPr>
          <w:rFonts w:ascii="Times New Roman" w:eastAsia="Times New Roman" w:hAnsi="Times New Roman" w:cs="Times New Roman"/>
          <w:sz w:val="24"/>
          <w:szCs w:val="24"/>
          <w:highlight w:val="white"/>
        </w:rPr>
      </w:pPr>
      <w:bookmarkStart w:id="9" w:name="_2jxsxqh" w:colFirst="0" w:colLast="0"/>
      <w:bookmarkEnd w:id="9"/>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Poderá ser atribuído o quinto tempo para o período noturno em função da necessidade de ajuste da matriz curricular do curso ou calendário acadêmico.</w:t>
      </w:r>
    </w:p>
    <w:p w:rsidR="00657300" w:rsidRPr="00C549C6" w:rsidRDefault="00F048B0" w:rsidP="00821D28">
      <w:pPr>
        <w:numPr>
          <w:ilvl w:val="1"/>
          <w:numId w:val="6"/>
        </w:numPr>
        <w:tabs>
          <w:tab w:val="left" w:pos="1820"/>
        </w:tabs>
        <w:spacing w:after="120" w:line="240" w:lineRule="auto"/>
        <w:ind w:firstLine="839"/>
        <w:jc w:val="both"/>
        <w:rPr>
          <w:rFonts w:ascii="Times New Roman" w:hAnsi="Times New Roman" w:cs="Times New Roman"/>
          <w:color w:val="auto"/>
          <w:sz w:val="24"/>
          <w:szCs w:val="24"/>
          <w:highlight w:val="white"/>
        </w:rPr>
      </w:pPr>
      <w:bookmarkStart w:id="10" w:name="_fotmjipnq7s" w:colFirst="0" w:colLast="0"/>
      <w:bookmarkEnd w:id="10"/>
      <w:r w:rsidRPr="00C549C6">
        <w:rPr>
          <w:rFonts w:ascii="Times New Roman" w:eastAsia="Times New Roman" w:hAnsi="Times New Roman" w:cs="Times New Roman"/>
          <w:color w:val="FF0000"/>
          <w:sz w:val="24"/>
          <w:szCs w:val="24"/>
          <w:highlight w:val="white"/>
        </w:rPr>
        <w:t xml:space="preserve"> </w:t>
      </w:r>
      <w:r w:rsidRPr="00C549C6">
        <w:rPr>
          <w:rFonts w:ascii="Times New Roman" w:eastAsia="Times New Roman" w:hAnsi="Times New Roman" w:cs="Times New Roman"/>
          <w:color w:val="auto"/>
          <w:sz w:val="24"/>
          <w:szCs w:val="24"/>
          <w:highlight w:val="white"/>
        </w:rPr>
        <w:t>Os Cursos organizados em formato modular possuem características de funcionamento próprias que devem ser expressas nos PPC’s.</w:t>
      </w:r>
    </w:p>
    <w:p w:rsidR="00657300" w:rsidRPr="00C549C6" w:rsidRDefault="00657300" w:rsidP="00821D28">
      <w:pPr>
        <w:tabs>
          <w:tab w:val="left" w:pos="1820"/>
        </w:tabs>
        <w:spacing w:line="240" w:lineRule="auto"/>
        <w:jc w:val="center"/>
        <w:rPr>
          <w:rFonts w:ascii="Times New Roman" w:eastAsia="Times New Roman" w:hAnsi="Times New Roman" w:cs="Times New Roman"/>
          <w:b/>
          <w:sz w:val="24"/>
          <w:szCs w:val="24"/>
          <w:highlight w:val="yellow"/>
        </w:rPr>
      </w:pPr>
      <w:bookmarkStart w:id="11" w:name="_uvapej3y3z6k" w:colFirst="0" w:colLast="0"/>
      <w:bookmarkEnd w:id="11"/>
    </w:p>
    <w:p w:rsidR="00821D28" w:rsidRPr="00821D28" w:rsidRDefault="00821D28" w:rsidP="00821D28">
      <w:pPr>
        <w:tabs>
          <w:tab w:val="left" w:pos="1820"/>
        </w:tabs>
        <w:spacing w:line="240" w:lineRule="auto"/>
        <w:jc w:val="center"/>
        <w:rPr>
          <w:rFonts w:ascii="Times New Roman" w:eastAsia="Times New Roman" w:hAnsi="Times New Roman" w:cs="Times New Roman"/>
          <w:b/>
          <w:sz w:val="24"/>
          <w:szCs w:val="24"/>
          <w:highlight w:val="white"/>
        </w:rPr>
      </w:pPr>
      <w:bookmarkStart w:id="12" w:name="_7lm4mspf2mof" w:colFirst="0" w:colLast="0"/>
      <w:bookmarkEnd w:id="12"/>
      <w:r w:rsidRPr="00821D28">
        <w:rPr>
          <w:rFonts w:ascii="Times New Roman" w:eastAsia="Times New Roman" w:hAnsi="Times New Roman" w:cs="Times New Roman"/>
          <w:b/>
          <w:sz w:val="24"/>
          <w:szCs w:val="24"/>
          <w:highlight w:val="white"/>
        </w:rPr>
        <w:t>CAPÍTULO IV</w:t>
      </w:r>
    </w:p>
    <w:p w:rsidR="00657300" w:rsidRDefault="00F048B0" w:rsidP="00821D28">
      <w:pPr>
        <w:tabs>
          <w:tab w:val="left" w:pos="1820"/>
        </w:tabs>
        <w:spacing w:line="24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 xml:space="preserve">DA CRIAÇÃO, REFORMULAÇÃO E EXTINÇÃO DE CURSOS NO </w:t>
      </w:r>
      <w:proofErr w:type="gramStart"/>
      <w:r w:rsidRPr="00C549C6">
        <w:rPr>
          <w:rFonts w:ascii="Times New Roman" w:eastAsia="Times New Roman" w:hAnsi="Times New Roman" w:cs="Times New Roman"/>
          <w:b/>
          <w:i/>
          <w:sz w:val="24"/>
          <w:szCs w:val="24"/>
          <w:highlight w:val="white"/>
        </w:rPr>
        <w:t>IFMT</w:t>
      </w:r>
      <w:proofErr w:type="gramEnd"/>
    </w:p>
    <w:p w:rsidR="00821D28" w:rsidRPr="00C549C6" w:rsidRDefault="00821D28" w:rsidP="00821D28">
      <w:pPr>
        <w:tabs>
          <w:tab w:val="left" w:pos="1820"/>
        </w:tabs>
        <w:spacing w:line="240" w:lineRule="auto"/>
        <w:jc w:val="center"/>
        <w:rPr>
          <w:rFonts w:ascii="Times New Roman" w:eastAsia="Times New Roman" w:hAnsi="Times New Roman" w:cs="Times New Roman"/>
          <w:b/>
          <w:i/>
          <w:sz w:val="24"/>
          <w:szCs w:val="24"/>
          <w:highlight w:val="white"/>
        </w:rPr>
      </w:pPr>
    </w:p>
    <w:p w:rsidR="00657300" w:rsidRPr="00C549C6" w:rsidRDefault="00F048B0" w:rsidP="00821D28">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3" w:name="_cq7gx26cxc37" w:colFirst="0" w:colLast="0"/>
      <w:bookmarkEnd w:id="13"/>
      <w:r w:rsidRPr="00C549C6">
        <w:rPr>
          <w:rFonts w:ascii="Times New Roman" w:eastAsia="Times New Roman" w:hAnsi="Times New Roman" w:cs="Times New Roman"/>
          <w:color w:val="000000" w:themeColor="text1"/>
          <w:sz w:val="24"/>
          <w:szCs w:val="24"/>
          <w:highlight w:val="white"/>
        </w:rPr>
        <w:t xml:space="preserve"> Os Cursos serão criados, reformulados e extintos</w:t>
      </w:r>
      <w:r w:rsidR="0081546F"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a partir de estudos que considerem: </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Fatores externos: </w:t>
      </w:r>
      <w:r w:rsidR="00C072E9" w:rsidRPr="00C549C6">
        <w:rPr>
          <w:rFonts w:ascii="Times New Roman" w:eastAsia="Times New Roman" w:hAnsi="Times New Roman" w:cs="Times New Roman"/>
          <w:color w:val="000000" w:themeColor="text1"/>
          <w:sz w:val="24"/>
          <w:szCs w:val="24"/>
          <w:highlight w:val="white"/>
        </w:rPr>
        <w:t xml:space="preserve">pesquisa de mercado que avalie qualitativa e quantitativamente a demanda, </w:t>
      </w:r>
      <w:r w:rsidRPr="00C549C6">
        <w:rPr>
          <w:rFonts w:ascii="Times New Roman" w:eastAsia="Times New Roman" w:hAnsi="Times New Roman" w:cs="Times New Roman"/>
          <w:color w:val="000000" w:themeColor="text1"/>
          <w:sz w:val="24"/>
          <w:szCs w:val="24"/>
          <w:highlight w:val="white"/>
        </w:rPr>
        <w:t xml:space="preserve">o desenvolvimento socioeconômico da região, tendências de mercado, o mundo do trabalho e </w:t>
      </w:r>
      <w:r w:rsidR="00C072E9" w:rsidRPr="00C549C6">
        <w:rPr>
          <w:rFonts w:ascii="Times New Roman" w:eastAsia="Times New Roman" w:hAnsi="Times New Roman" w:cs="Times New Roman"/>
          <w:color w:val="000000" w:themeColor="text1"/>
          <w:sz w:val="24"/>
          <w:szCs w:val="24"/>
          <w:highlight w:val="white"/>
        </w:rPr>
        <w:t>os interesses</w:t>
      </w:r>
      <w:r w:rsidRPr="00C549C6">
        <w:rPr>
          <w:rFonts w:ascii="Times New Roman" w:eastAsia="Times New Roman" w:hAnsi="Times New Roman" w:cs="Times New Roman"/>
          <w:color w:val="000000" w:themeColor="text1"/>
          <w:sz w:val="24"/>
          <w:szCs w:val="24"/>
          <w:highlight w:val="white"/>
        </w:rPr>
        <w:t xml:space="preserve"> da comunidade.</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14" w:name="_xi741n2s62qc" w:colFirst="0" w:colLast="0"/>
      <w:bookmarkEnd w:id="14"/>
      <w:r w:rsidRPr="00C549C6">
        <w:rPr>
          <w:rFonts w:ascii="Times New Roman" w:eastAsia="Times New Roman" w:hAnsi="Times New Roman" w:cs="Times New Roman"/>
          <w:color w:val="000000" w:themeColor="text1"/>
          <w:sz w:val="24"/>
          <w:szCs w:val="24"/>
          <w:highlight w:val="white"/>
        </w:rPr>
        <w:t>II - Fatores internos:</w:t>
      </w:r>
      <w:r w:rsidR="00C072E9"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organização do trabalho escolar, aspectos pedagógicos e curriculares, recursos humanos</w:t>
      </w:r>
      <w:r w:rsidR="00C072E9" w:rsidRPr="00C549C6">
        <w:rPr>
          <w:rFonts w:ascii="Times New Roman" w:eastAsia="Times New Roman" w:hAnsi="Times New Roman" w:cs="Times New Roman"/>
          <w:color w:val="000000" w:themeColor="text1"/>
          <w:sz w:val="24"/>
          <w:szCs w:val="24"/>
          <w:highlight w:val="white"/>
        </w:rPr>
        <w:t xml:space="preserve"> para os dois primeiros anos do curso</w:t>
      </w:r>
      <w:r w:rsidRPr="00C549C6">
        <w:rPr>
          <w:rFonts w:ascii="Times New Roman" w:eastAsia="Times New Roman" w:hAnsi="Times New Roman" w:cs="Times New Roman"/>
          <w:color w:val="000000" w:themeColor="text1"/>
          <w:sz w:val="24"/>
          <w:szCs w:val="24"/>
          <w:highlight w:val="white"/>
        </w:rPr>
        <w:t>, infraestrutura</w:t>
      </w:r>
      <w:r w:rsidR="00C072E9" w:rsidRPr="00C549C6">
        <w:rPr>
          <w:rFonts w:ascii="Times New Roman" w:eastAsia="Times New Roman" w:hAnsi="Times New Roman" w:cs="Times New Roman"/>
          <w:color w:val="000000" w:themeColor="text1"/>
          <w:sz w:val="24"/>
          <w:szCs w:val="24"/>
          <w:highlight w:val="white"/>
        </w:rPr>
        <w:t xml:space="preserve"> </w:t>
      </w:r>
      <w:r w:rsidR="00C072E9" w:rsidRPr="00C549C6">
        <w:rPr>
          <w:rFonts w:ascii="Times New Roman" w:eastAsia="Times New Roman" w:hAnsi="Times New Roman" w:cs="Times New Roman"/>
          <w:color w:val="000000" w:themeColor="text1"/>
          <w:sz w:val="24"/>
          <w:szCs w:val="24"/>
        </w:rPr>
        <w:t>para os dois primeiros anos do curso</w:t>
      </w:r>
      <w:r w:rsidRPr="00C549C6">
        <w:rPr>
          <w:rFonts w:ascii="Times New Roman" w:eastAsia="Times New Roman" w:hAnsi="Times New Roman" w:cs="Times New Roman"/>
          <w:color w:val="000000" w:themeColor="text1"/>
          <w:sz w:val="24"/>
          <w:szCs w:val="24"/>
          <w:highlight w:val="white"/>
        </w:rPr>
        <w:t>, necessidades institucionais e adequação à receita orçamentária da instituição.</w:t>
      </w:r>
    </w:p>
    <w:p w:rsidR="00657300" w:rsidRPr="00C549C6" w:rsidRDefault="00F048B0" w:rsidP="00821D28">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5" w:name="_vovlpsmb3waz" w:colFirst="0" w:colLast="0"/>
      <w:bookmarkEnd w:id="15"/>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rPr>
        <w:t xml:space="preserve">Todos os cursos a serem ofertados pelos </w:t>
      </w:r>
      <w:r w:rsidRPr="00C549C6">
        <w:rPr>
          <w:rFonts w:ascii="Times New Roman" w:eastAsia="Times New Roman" w:hAnsi="Times New Roman" w:cs="Times New Roman"/>
          <w:i/>
          <w:color w:val="000000" w:themeColor="text1"/>
          <w:sz w:val="24"/>
          <w:szCs w:val="24"/>
        </w:rPr>
        <w:t>Campi</w:t>
      </w:r>
      <w:r w:rsidRPr="00C549C6">
        <w:rPr>
          <w:rFonts w:ascii="Times New Roman" w:eastAsia="Times New Roman" w:hAnsi="Times New Roman" w:cs="Times New Roman"/>
          <w:color w:val="000000" w:themeColor="text1"/>
          <w:sz w:val="24"/>
          <w:szCs w:val="24"/>
        </w:rPr>
        <w:t xml:space="preserve"> do IFMT, exceto os cursos FIC</w:t>
      </w:r>
      <w:r w:rsidR="00C072E9" w:rsidRPr="00C549C6">
        <w:rPr>
          <w:rFonts w:ascii="Times New Roman" w:eastAsia="Times New Roman" w:hAnsi="Times New Roman" w:cs="Times New Roman"/>
          <w:color w:val="000000" w:themeColor="text1"/>
          <w:sz w:val="24"/>
          <w:szCs w:val="24"/>
          <w:shd w:val="clear" w:color="auto" w:fill="F6B26B"/>
        </w:rPr>
        <w:t xml:space="preserve"> </w:t>
      </w:r>
      <w:r w:rsidRPr="00C549C6">
        <w:rPr>
          <w:rFonts w:ascii="Times New Roman" w:eastAsia="Times New Roman" w:hAnsi="Times New Roman" w:cs="Times New Roman"/>
          <w:color w:val="000000" w:themeColor="text1"/>
          <w:sz w:val="24"/>
          <w:szCs w:val="24"/>
        </w:rPr>
        <w:t>e as ofertas especiais, deverão ter</w:t>
      </w:r>
      <w:r w:rsidR="00D164BD" w:rsidRPr="00C549C6">
        <w:rPr>
          <w:rFonts w:ascii="Times New Roman" w:eastAsia="Times New Roman" w:hAnsi="Times New Roman" w:cs="Times New Roman"/>
          <w:color w:val="000000" w:themeColor="text1"/>
          <w:sz w:val="24"/>
          <w:szCs w:val="24"/>
        </w:rPr>
        <w:t xml:space="preserve"> previsão em seu Plano</w:t>
      </w:r>
      <w:r w:rsidRPr="00C549C6">
        <w:rPr>
          <w:rFonts w:ascii="Times New Roman" w:eastAsia="Times New Roman" w:hAnsi="Times New Roman" w:cs="Times New Roman"/>
          <w:color w:val="000000" w:themeColor="text1"/>
          <w:sz w:val="24"/>
          <w:szCs w:val="24"/>
        </w:rPr>
        <w:t xml:space="preserve"> de Desenvolvimento Institucional/PDI,</w:t>
      </w:r>
      <w:r w:rsidRPr="00C549C6">
        <w:rPr>
          <w:rFonts w:ascii="Times New Roman" w:eastAsia="Times New Roman" w:hAnsi="Times New Roman" w:cs="Times New Roman"/>
          <w:color w:val="000000" w:themeColor="text1"/>
          <w:sz w:val="24"/>
          <w:szCs w:val="24"/>
          <w:shd w:val="clear" w:color="auto" w:fill="F6B26B"/>
        </w:rPr>
        <w:t xml:space="preserve"> </w:t>
      </w:r>
      <w:r w:rsidRPr="00C549C6">
        <w:rPr>
          <w:rFonts w:ascii="Times New Roman" w:eastAsia="Times New Roman" w:hAnsi="Times New Roman" w:cs="Times New Roman"/>
          <w:color w:val="000000" w:themeColor="text1"/>
          <w:sz w:val="24"/>
          <w:szCs w:val="24"/>
        </w:rPr>
        <w:t>com justificativa apresentada à Pró-Reitoria de Desenvolvimento Institucional/PRODIN para</w:t>
      </w:r>
      <w:r w:rsidRPr="00C549C6">
        <w:rPr>
          <w:rFonts w:ascii="Times New Roman" w:eastAsia="Times New Roman" w:hAnsi="Times New Roman" w:cs="Times New Roman"/>
          <w:color w:val="000000" w:themeColor="text1"/>
          <w:sz w:val="24"/>
          <w:szCs w:val="24"/>
          <w:shd w:val="clear" w:color="auto" w:fill="F6B26B"/>
        </w:rPr>
        <w:t xml:space="preserve"> </w:t>
      </w:r>
      <w:r w:rsidRPr="00C549C6">
        <w:rPr>
          <w:rFonts w:ascii="Times New Roman" w:eastAsia="Times New Roman" w:hAnsi="Times New Roman" w:cs="Times New Roman"/>
          <w:color w:val="000000" w:themeColor="text1"/>
          <w:sz w:val="24"/>
          <w:szCs w:val="24"/>
        </w:rPr>
        <w:t>avaliação de viabilidade.</w:t>
      </w:r>
    </w:p>
    <w:p w:rsidR="00D164BD" w:rsidRPr="00C549C6" w:rsidRDefault="00D164BD" w:rsidP="00821D28">
      <w:pPr>
        <w:jc w:val="both"/>
        <w:rPr>
          <w:rFonts w:ascii="Times New Roman" w:hAnsi="Times New Roman" w:cs="Times New Roman"/>
          <w:color w:val="000000" w:themeColor="text1"/>
          <w:sz w:val="24"/>
          <w:szCs w:val="24"/>
        </w:rPr>
      </w:pPr>
      <w:r w:rsidRPr="00C549C6">
        <w:rPr>
          <w:rFonts w:ascii="Times New Roman" w:hAnsi="Times New Roman" w:cs="Times New Roman"/>
          <w:b/>
          <w:color w:val="000000" w:themeColor="text1"/>
          <w:sz w:val="24"/>
          <w:szCs w:val="24"/>
        </w:rPr>
        <w:t>Parágrafo Único</w:t>
      </w:r>
      <w:r w:rsidRPr="00C549C6">
        <w:rPr>
          <w:rFonts w:ascii="Times New Roman" w:hAnsi="Times New Roman" w:cs="Times New Roman"/>
          <w:color w:val="000000" w:themeColor="text1"/>
          <w:sz w:val="24"/>
          <w:szCs w:val="24"/>
        </w:rPr>
        <w:t>: Os cursos técnicos de nível médio e os cursos de pós-graduação lato sensu não previstos no PDI deverão ser encaminhados inicialmente para deliberação do CONSEPE quanto à possibilidade de inclusão no PDI.</w:t>
      </w:r>
    </w:p>
    <w:p w:rsidR="00657300" w:rsidRPr="00C549C6" w:rsidRDefault="00D164BD" w:rsidP="00821D28">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shd w:val="clear" w:color="auto" w:fill="F6B26B"/>
        </w:rPr>
      </w:pPr>
      <w:bookmarkStart w:id="16" w:name="_6lx049b410my" w:colFirst="0" w:colLast="0"/>
      <w:bookmarkEnd w:id="16"/>
      <w:r w:rsidRPr="00C549C6">
        <w:rPr>
          <w:rFonts w:ascii="Times New Roman" w:eastAsia="Times New Roman" w:hAnsi="Times New Roman" w:cs="Times New Roman"/>
          <w:color w:val="000000" w:themeColor="text1"/>
          <w:sz w:val="24"/>
          <w:szCs w:val="24"/>
        </w:rPr>
        <w:t xml:space="preserve"> </w:t>
      </w:r>
      <w:r w:rsidR="00F048B0" w:rsidRPr="00C549C6">
        <w:rPr>
          <w:rFonts w:ascii="Times New Roman" w:eastAsia="Times New Roman" w:hAnsi="Times New Roman" w:cs="Times New Roman"/>
          <w:color w:val="000000" w:themeColor="text1"/>
          <w:sz w:val="24"/>
          <w:szCs w:val="24"/>
        </w:rPr>
        <w:t>Em casos de cursos técnicos e de graduação, o Projeto Pedagógico de Curso será submetido à análise e Parecer da Pró-Reitoria de Ensino/PROEN, que o encaminhará ao Conselho</w:t>
      </w:r>
      <w:r w:rsidR="00F048B0" w:rsidRPr="00C549C6">
        <w:rPr>
          <w:rFonts w:ascii="Times New Roman" w:eastAsia="Times New Roman" w:hAnsi="Times New Roman" w:cs="Times New Roman"/>
          <w:color w:val="000000" w:themeColor="text1"/>
          <w:sz w:val="24"/>
          <w:szCs w:val="24"/>
          <w:shd w:val="clear" w:color="auto" w:fill="F6B26B"/>
        </w:rPr>
        <w:t xml:space="preserve"> </w:t>
      </w:r>
      <w:r w:rsidR="00F048B0" w:rsidRPr="00C549C6">
        <w:rPr>
          <w:rFonts w:ascii="Times New Roman" w:eastAsia="Times New Roman" w:hAnsi="Times New Roman" w:cs="Times New Roman"/>
          <w:color w:val="000000" w:themeColor="text1"/>
          <w:sz w:val="24"/>
          <w:szCs w:val="24"/>
        </w:rPr>
        <w:t>de Ensino, Pesqui</w:t>
      </w:r>
      <w:r w:rsidR="00E94C36" w:rsidRPr="00C549C6">
        <w:rPr>
          <w:rFonts w:ascii="Times New Roman" w:eastAsia="Times New Roman" w:hAnsi="Times New Roman" w:cs="Times New Roman"/>
          <w:color w:val="000000" w:themeColor="text1"/>
          <w:sz w:val="24"/>
          <w:szCs w:val="24"/>
        </w:rPr>
        <w:t>sa e Extensão/CONSEPE para deliberação.</w:t>
      </w:r>
    </w:p>
    <w:p w:rsidR="00E94C36" w:rsidRPr="00C549C6" w:rsidRDefault="00E94C36" w:rsidP="00821D28">
      <w:pPr>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lastRenderedPageBreak/>
        <w:t>Parágrafo Primeiro:</w:t>
      </w:r>
      <w:r w:rsidRPr="00C549C6">
        <w:rPr>
          <w:rFonts w:ascii="Times New Roman" w:eastAsia="Times New Roman" w:hAnsi="Times New Roman" w:cs="Times New Roman"/>
          <w:color w:val="000000" w:themeColor="text1"/>
          <w:sz w:val="24"/>
          <w:szCs w:val="24"/>
          <w:highlight w:val="white"/>
        </w:rPr>
        <w:t xml:space="preserve"> Os cursos de graduação implantados serão submetidos a processos de avaliação pelo Ministério da Educação (MEC), em períodos e formas estabelecidos pela legislação vigente, cabendo à PROEN e à PRODIN a orientação aos campi, sempre que necessário.</w:t>
      </w:r>
    </w:p>
    <w:p w:rsidR="00657300" w:rsidRPr="00C549C6" w:rsidRDefault="00F048B0" w:rsidP="00821D28">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shd w:val="clear" w:color="auto" w:fill="F6B26B"/>
        </w:rPr>
      </w:pPr>
      <w:bookmarkStart w:id="17" w:name="_gmbgw164h3j4" w:colFirst="0" w:colLast="0"/>
      <w:bookmarkEnd w:id="17"/>
      <w:r w:rsidRPr="00C549C6">
        <w:rPr>
          <w:rFonts w:ascii="Times New Roman" w:eastAsia="Times New Roman" w:hAnsi="Times New Roman" w:cs="Times New Roman"/>
          <w:color w:val="000000" w:themeColor="text1"/>
          <w:sz w:val="24"/>
          <w:szCs w:val="24"/>
        </w:rPr>
        <w:t xml:space="preserve"> Os cursos de pós-graduação lato sensu e stricto sensu serão submetidos à Pró-Reitoria de Pesquisa, Pós-graduação e Inovação para análise, parecer e encaminhamento ao</w:t>
      </w:r>
      <w:r w:rsidRPr="00C549C6">
        <w:rPr>
          <w:rFonts w:ascii="Times New Roman" w:eastAsia="Times New Roman" w:hAnsi="Times New Roman" w:cs="Times New Roman"/>
          <w:color w:val="000000" w:themeColor="text1"/>
          <w:sz w:val="24"/>
          <w:szCs w:val="24"/>
          <w:shd w:val="clear" w:color="auto" w:fill="F6B26B"/>
        </w:rPr>
        <w:t xml:space="preserve"> </w:t>
      </w:r>
      <w:r w:rsidRPr="00C549C6">
        <w:rPr>
          <w:rFonts w:ascii="Times New Roman" w:eastAsia="Times New Roman" w:hAnsi="Times New Roman" w:cs="Times New Roman"/>
          <w:color w:val="000000" w:themeColor="text1"/>
          <w:sz w:val="24"/>
          <w:szCs w:val="24"/>
        </w:rPr>
        <w:t>Conselho de Ensino, Pesquisa e Extensão/CONSEPE para deliberação.</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18" w:name="_5sm7bffrb2o4" w:colFirst="0" w:colLast="0"/>
      <w:bookmarkEnd w:id="18"/>
      <w:r w:rsidRPr="00C549C6">
        <w:rPr>
          <w:rFonts w:ascii="Times New Roman" w:eastAsia="Times New Roman" w:hAnsi="Times New Roman" w:cs="Times New Roman"/>
          <w:b/>
          <w:color w:val="000000" w:themeColor="text1"/>
          <w:sz w:val="24"/>
          <w:szCs w:val="24"/>
          <w:highlight w:val="white"/>
        </w:rPr>
        <w:t>Parágrafo Segundo:</w:t>
      </w:r>
      <w:r w:rsidRPr="00C549C6">
        <w:rPr>
          <w:rFonts w:ascii="Times New Roman" w:eastAsia="Times New Roman" w:hAnsi="Times New Roman" w:cs="Times New Roman"/>
          <w:color w:val="000000" w:themeColor="text1"/>
          <w:sz w:val="24"/>
          <w:szCs w:val="24"/>
          <w:highlight w:val="white"/>
        </w:rPr>
        <w:t xml:space="preserve"> Os cursos de pós-graduação </w:t>
      </w:r>
      <w:r w:rsidR="00E94C36" w:rsidRPr="00C549C6">
        <w:rPr>
          <w:rFonts w:ascii="Times New Roman" w:eastAsia="Times New Roman" w:hAnsi="Times New Roman" w:cs="Times New Roman"/>
          <w:color w:val="000000" w:themeColor="text1"/>
          <w:sz w:val="24"/>
          <w:szCs w:val="24"/>
          <w:highlight w:val="white"/>
        </w:rPr>
        <w:t xml:space="preserve">stricto sensu </w:t>
      </w:r>
      <w:r w:rsidRPr="00C549C6">
        <w:rPr>
          <w:rFonts w:ascii="Times New Roman" w:eastAsia="Times New Roman" w:hAnsi="Times New Roman" w:cs="Times New Roman"/>
          <w:color w:val="000000" w:themeColor="text1"/>
          <w:sz w:val="24"/>
          <w:szCs w:val="24"/>
          <w:highlight w:val="white"/>
        </w:rPr>
        <w:t xml:space="preserve">seguirão as orientações estabelecidas pela CAPES. </w:t>
      </w:r>
    </w:p>
    <w:p w:rsidR="00657300" w:rsidRPr="00C549C6" w:rsidRDefault="00F048B0" w:rsidP="00821D28">
      <w:pPr>
        <w:numPr>
          <w:ilvl w:val="1"/>
          <w:numId w:val="6"/>
        </w:numPr>
        <w:tabs>
          <w:tab w:val="left" w:pos="1820"/>
        </w:tabs>
        <w:spacing w:after="120" w:line="240" w:lineRule="auto"/>
        <w:ind w:firstLine="839"/>
        <w:jc w:val="both"/>
        <w:rPr>
          <w:rFonts w:ascii="Times New Roman" w:eastAsia="Times New Roman" w:hAnsi="Times New Roman" w:cs="Times New Roman"/>
          <w:sz w:val="24"/>
          <w:szCs w:val="24"/>
          <w:highlight w:val="white"/>
        </w:rPr>
      </w:pPr>
      <w:bookmarkStart w:id="19" w:name="_yoyyh2pl7u7n" w:colFirst="0" w:colLast="0"/>
      <w:bookmarkEnd w:id="19"/>
      <w:r w:rsidRPr="00C549C6">
        <w:rPr>
          <w:rFonts w:ascii="Times New Roman" w:eastAsia="Times New Roman" w:hAnsi="Times New Roman" w:cs="Times New Roman"/>
          <w:b/>
          <w:sz w:val="24"/>
          <w:szCs w:val="24"/>
          <w:highlight w:val="white"/>
        </w:rPr>
        <w:t xml:space="preserve"> </w:t>
      </w:r>
      <w:r w:rsidRPr="00C549C6">
        <w:rPr>
          <w:rFonts w:ascii="Times New Roman" w:eastAsia="Times New Roman" w:hAnsi="Times New Roman" w:cs="Times New Roman"/>
          <w:color w:val="333333"/>
          <w:sz w:val="24"/>
          <w:szCs w:val="24"/>
          <w:highlight w:val="white"/>
        </w:rPr>
        <w:t>Ao solicitar a Autorização de Funcionamento de um curso, o campus deve apresentar estudos de viabilidade, cujos critérios serão estabelecidos por regulamentação própria.</w:t>
      </w:r>
    </w:p>
    <w:p w:rsidR="00657300" w:rsidRPr="00C549C6" w:rsidRDefault="00F048B0" w:rsidP="00821D28">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20" w:name="_b7e35eoyl92p" w:colFirst="0" w:colLast="0"/>
      <w:bookmarkEnd w:id="20"/>
      <w:r w:rsidRPr="00C549C6">
        <w:rPr>
          <w:rFonts w:ascii="Times New Roman" w:eastAsia="Times New Roman" w:hAnsi="Times New Roman" w:cs="Times New Roman"/>
          <w:color w:val="333333"/>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O </w:t>
      </w:r>
      <w:r w:rsidRPr="00C549C6">
        <w:rPr>
          <w:rFonts w:ascii="Times New Roman" w:eastAsia="Times New Roman" w:hAnsi="Times New Roman" w:cs="Times New Roman"/>
          <w:color w:val="000000" w:themeColor="text1"/>
          <w:sz w:val="24"/>
          <w:szCs w:val="24"/>
        </w:rPr>
        <w:t>prazo mínimo de tramitação de processos de cursos é de:</w:t>
      </w:r>
    </w:p>
    <w:p w:rsidR="00657300" w:rsidRPr="00C549C6" w:rsidRDefault="00F048B0" w:rsidP="00821D28">
      <w:pPr>
        <w:tabs>
          <w:tab w:val="left" w:pos="1820"/>
        </w:tabs>
        <w:spacing w:line="240" w:lineRule="auto"/>
        <w:ind w:left="11"/>
        <w:jc w:val="both"/>
        <w:rPr>
          <w:rFonts w:ascii="Times New Roman" w:eastAsia="Times New Roman" w:hAnsi="Times New Roman" w:cs="Times New Roman"/>
          <w:color w:val="000000" w:themeColor="text1"/>
          <w:sz w:val="24"/>
          <w:szCs w:val="24"/>
          <w:shd w:val="clear" w:color="auto" w:fill="EAD1DC"/>
        </w:rPr>
      </w:pPr>
      <w:bookmarkStart w:id="21" w:name="_ek34hqmz83tn" w:colFirst="0" w:colLast="0"/>
      <w:bookmarkEnd w:id="21"/>
      <w:r w:rsidRPr="00C549C6">
        <w:rPr>
          <w:rFonts w:ascii="Times New Roman" w:eastAsia="Times New Roman" w:hAnsi="Times New Roman" w:cs="Times New Roman"/>
          <w:color w:val="000000" w:themeColor="text1"/>
          <w:sz w:val="24"/>
          <w:szCs w:val="24"/>
        </w:rPr>
        <w:t>I -</w:t>
      </w:r>
      <w:r w:rsidR="00E94C36" w:rsidRPr="00C549C6">
        <w:rPr>
          <w:rFonts w:ascii="Times New Roman" w:eastAsia="Times New Roman" w:hAnsi="Times New Roman" w:cs="Times New Roman"/>
          <w:color w:val="000000" w:themeColor="text1"/>
          <w:sz w:val="24"/>
          <w:szCs w:val="24"/>
        </w:rPr>
        <w:t xml:space="preserve"> </w:t>
      </w:r>
      <w:r w:rsidRPr="00C549C6">
        <w:rPr>
          <w:rFonts w:ascii="Times New Roman" w:eastAsia="Times New Roman" w:hAnsi="Times New Roman" w:cs="Times New Roman"/>
          <w:color w:val="000000" w:themeColor="text1"/>
          <w:sz w:val="24"/>
          <w:szCs w:val="24"/>
        </w:rPr>
        <w:t>12 (doze) meses antes d</w:t>
      </w:r>
      <w:r w:rsidR="00E94C36" w:rsidRPr="00C549C6">
        <w:rPr>
          <w:rFonts w:ascii="Times New Roman" w:eastAsia="Times New Roman" w:hAnsi="Times New Roman" w:cs="Times New Roman"/>
          <w:color w:val="000000" w:themeColor="text1"/>
          <w:sz w:val="24"/>
          <w:szCs w:val="24"/>
        </w:rPr>
        <w:t>a oferta efetiva de aulas;</w:t>
      </w:r>
    </w:p>
    <w:p w:rsidR="00657300" w:rsidRPr="00C549C6" w:rsidRDefault="00E94C36" w:rsidP="00821D28">
      <w:pPr>
        <w:tabs>
          <w:tab w:val="left" w:pos="1820"/>
        </w:tabs>
        <w:spacing w:line="240" w:lineRule="auto"/>
        <w:ind w:left="11"/>
        <w:jc w:val="both"/>
        <w:rPr>
          <w:rFonts w:ascii="Times New Roman" w:eastAsia="Times New Roman" w:hAnsi="Times New Roman" w:cs="Times New Roman"/>
          <w:color w:val="000000" w:themeColor="text1"/>
          <w:sz w:val="24"/>
          <w:szCs w:val="24"/>
          <w:shd w:val="clear" w:color="auto" w:fill="EAD1DC"/>
        </w:rPr>
      </w:pPr>
      <w:bookmarkStart w:id="22" w:name="_1jn2f49tu6kx" w:colFirst="0" w:colLast="0"/>
      <w:bookmarkEnd w:id="22"/>
      <w:r w:rsidRPr="00C549C6">
        <w:rPr>
          <w:rFonts w:ascii="Times New Roman" w:eastAsia="Times New Roman" w:hAnsi="Times New Roman" w:cs="Times New Roman"/>
          <w:color w:val="000000" w:themeColor="text1"/>
          <w:sz w:val="24"/>
          <w:szCs w:val="24"/>
        </w:rPr>
        <w:t>II - 06 (seis) meses,</w:t>
      </w:r>
      <w:r w:rsidR="00F048B0" w:rsidRPr="00C549C6">
        <w:rPr>
          <w:rFonts w:ascii="Times New Roman" w:eastAsia="Times New Roman" w:hAnsi="Times New Roman" w:cs="Times New Roman"/>
          <w:color w:val="000000" w:themeColor="text1"/>
          <w:sz w:val="24"/>
          <w:szCs w:val="24"/>
        </w:rPr>
        <w:t xml:space="preserve"> antes d</w:t>
      </w:r>
      <w:r w:rsidRPr="00C549C6">
        <w:rPr>
          <w:rFonts w:ascii="Times New Roman" w:eastAsia="Times New Roman" w:hAnsi="Times New Roman" w:cs="Times New Roman"/>
          <w:color w:val="000000" w:themeColor="text1"/>
          <w:sz w:val="24"/>
          <w:szCs w:val="24"/>
        </w:rPr>
        <w:t xml:space="preserve">a autorização para </w:t>
      </w:r>
      <w:r w:rsidR="00F048B0" w:rsidRPr="00C549C6">
        <w:rPr>
          <w:rFonts w:ascii="Times New Roman" w:eastAsia="Times New Roman" w:hAnsi="Times New Roman" w:cs="Times New Roman"/>
          <w:color w:val="000000" w:themeColor="text1"/>
          <w:sz w:val="24"/>
          <w:szCs w:val="24"/>
        </w:rPr>
        <w:t xml:space="preserve">reformulação </w:t>
      </w:r>
      <w:r w:rsidR="00110BAA" w:rsidRPr="00C549C6">
        <w:rPr>
          <w:rFonts w:ascii="Times New Roman" w:eastAsia="Times New Roman" w:hAnsi="Times New Roman" w:cs="Times New Roman"/>
          <w:color w:val="000000" w:themeColor="text1"/>
          <w:sz w:val="24"/>
          <w:szCs w:val="24"/>
        </w:rPr>
        <w:t>ou para início dos procedimentos da</w:t>
      </w:r>
      <w:r w:rsidR="00110BAA" w:rsidRPr="00C549C6">
        <w:rPr>
          <w:rFonts w:ascii="Times New Roman" w:eastAsia="Times New Roman" w:hAnsi="Times New Roman" w:cs="Times New Roman"/>
          <w:color w:val="000000" w:themeColor="text1"/>
          <w:sz w:val="24"/>
          <w:szCs w:val="24"/>
          <w:shd w:val="clear" w:color="auto" w:fill="EAD1DC"/>
        </w:rPr>
        <w:t xml:space="preserve"> </w:t>
      </w:r>
      <w:r w:rsidR="00110BAA" w:rsidRPr="00C549C6">
        <w:rPr>
          <w:rFonts w:ascii="Times New Roman" w:eastAsia="Times New Roman" w:hAnsi="Times New Roman" w:cs="Times New Roman"/>
          <w:color w:val="000000" w:themeColor="text1"/>
          <w:sz w:val="24"/>
          <w:szCs w:val="24"/>
        </w:rPr>
        <w:t>extinção voluntária.</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sz w:val="24"/>
          <w:szCs w:val="24"/>
        </w:rPr>
      </w:pPr>
      <w:r w:rsidRPr="00C549C6">
        <w:rPr>
          <w:rFonts w:ascii="Times New Roman" w:eastAsia="Times New Roman" w:hAnsi="Times New Roman" w:cs="Times New Roman"/>
          <w:color w:val="000000"/>
          <w:sz w:val="24"/>
          <w:szCs w:val="24"/>
        </w:rPr>
        <w:t xml:space="preserve"> Os cursos podem ser ofertados nos períodos matutino, vespertino, noturno e integral, de segunda-feira a sábado, de acordo com sua organização, estrutura e necessidade.</w:t>
      </w:r>
    </w:p>
    <w:p w:rsidR="00657300" w:rsidRPr="00C549C6" w:rsidRDefault="00F048B0" w:rsidP="00821D28">
      <w:pPr>
        <w:tabs>
          <w:tab w:val="left" w:pos="1985"/>
        </w:tabs>
        <w:spacing w:after="120" w:line="240" w:lineRule="auto"/>
        <w:ind w:firstLine="851"/>
        <w:jc w:val="both"/>
        <w:rPr>
          <w:rFonts w:ascii="Times New Roman" w:eastAsia="Times New Roman" w:hAnsi="Times New Roman" w:cs="Times New Roman"/>
          <w:sz w:val="24"/>
          <w:szCs w:val="24"/>
        </w:rPr>
      </w:pPr>
      <w:r w:rsidRPr="00C549C6">
        <w:rPr>
          <w:rFonts w:ascii="Times New Roman" w:eastAsia="Times New Roman" w:hAnsi="Times New Roman" w:cs="Times New Roman"/>
          <w:b/>
          <w:sz w:val="24"/>
          <w:szCs w:val="24"/>
        </w:rPr>
        <w:t>Parágrafo único:</w:t>
      </w:r>
      <w:r w:rsidRPr="00C549C6">
        <w:rPr>
          <w:rFonts w:ascii="Times New Roman" w:eastAsia="Times New Roman" w:hAnsi="Times New Roman" w:cs="Times New Roman"/>
          <w:b/>
          <w:i/>
          <w:sz w:val="24"/>
          <w:szCs w:val="24"/>
        </w:rPr>
        <w:t xml:space="preserve"> </w:t>
      </w:r>
      <w:r w:rsidRPr="00C549C6">
        <w:rPr>
          <w:rFonts w:ascii="Times New Roman" w:eastAsia="Times New Roman" w:hAnsi="Times New Roman" w:cs="Times New Roman"/>
          <w:sz w:val="24"/>
          <w:szCs w:val="24"/>
        </w:rPr>
        <w:t>Excepcionalmente, poderão ocorrer atividades aos domingos e feriados, reservadas ao atendimento de situações como:</w:t>
      </w:r>
    </w:p>
    <w:p w:rsidR="00657300" w:rsidRPr="00C549C6" w:rsidRDefault="00F048B0" w:rsidP="00821D28">
      <w:pPr>
        <w:numPr>
          <w:ilvl w:val="0"/>
          <w:numId w:val="24"/>
        </w:numPr>
        <w:tabs>
          <w:tab w:val="left" w:pos="1276"/>
        </w:tabs>
        <w:spacing w:line="240" w:lineRule="auto"/>
        <w:jc w:val="both"/>
        <w:rPr>
          <w:rFonts w:ascii="Times New Roman" w:eastAsia="Times New Roman" w:hAnsi="Times New Roman" w:cs="Times New Roman"/>
          <w:sz w:val="24"/>
          <w:szCs w:val="24"/>
        </w:rPr>
      </w:pPr>
      <w:proofErr w:type="gramStart"/>
      <w:r w:rsidRPr="00C549C6">
        <w:rPr>
          <w:rFonts w:ascii="Times New Roman" w:eastAsia="Times New Roman" w:hAnsi="Times New Roman" w:cs="Times New Roman"/>
          <w:sz w:val="24"/>
          <w:szCs w:val="24"/>
        </w:rPr>
        <w:t>realização</w:t>
      </w:r>
      <w:proofErr w:type="gramEnd"/>
      <w:r w:rsidRPr="00C549C6">
        <w:rPr>
          <w:rFonts w:ascii="Times New Roman" w:eastAsia="Times New Roman" w:hAnsi="Times New Roman" w:cs="Times New Roman"/>
          <w:sz w:val="24"/>
          <w:szCs w:val="24"/>
        </w:rPr>
        <w:t xml:space="preserve"> de aulas práticas e visitas técnicas definidas em comum acordo entre docentes, estudantes e Coordenações de Cursos;</w:t>
      </w:r>
    </w:p>
    <w:p w:rsidR="00657300" w:rsidRPr="00C549C6" w:rsidRDefault="00F048B0" w:rsidP="00821D28">
      <w:pPr>
        <w:numPr>
          <w:ilvl w:val="0"/>
          <w:numId w:val="24"/>
        </w:numPr>
        <w:tabs>
          <w:tab w:val="left" w:pos="1276"/>
        </w:tabs>
        <w:spacing w:line="240" w:lineRule="auto"/>
        <w:jc w:val="both"/>
        <w:rPr>
          <w:rFonts w:ascii="Times New Roman" w:eastAsia="Times New Roman" w:hAnsi="Times New Roman" w:cs="Times New Roman"/>
          <w:sz w:val="24"/>
          <w:szCs w:val="24"/>
        </w:rPr>
      </w:pPr>
      <w:bookmarkStart w:id="23" w:name="_184mhaj" w:colFirst="0" w:colLast="0"/>
      <w:bookmarkEnd w:id="23"/>
      <w:proofErr w:type="gramStart"/>
      <w:r w:rsidRPr="00C549C6">
        <w:rPr>
          <w:rFonts w:ascii="Times New Roman" w:eastAsia="Times New Roman" w:hAnsi="Times New Roman" w:cs="Times New Roman"/>
          <w:sz w:val="24"/>
          <w:szCs w:val="24"/>
        </w:rPr>
        <w:t>realização</w:t>
      </w:r>
      <w:proofErr w:type="gramEnd"/>
      <w:r w:rsidRPr="00C549C6">
        <w:rPr>
          <w:rFonts w:ascii="Times New Roman" w:eastAsia="Times New Roman" w:hAnsi="Times New Roman" w:cs="Times New Roman"/>
          <w:sz w:val="24"/>
          <w:szCs w:val="24"/>
        </w:rPr>
        <w:t xml:space="preserve"> de eventos científicos e culturais e outras atividades definidas em comum acordo entre docentes, estudantes e Direção de Ensino</w:t>
      </w:r>
    </w:p>
    <w:p w:rsidR="00657300" w:rsidRPr="00C549C6" w:rsidRDefault="00F048B0" w:rsidP="00821D28">
      <w:pPr>
        <w:numPr>
          <w:ilvl w:val="0"/>
          <w:numId w:val="24"/>
        </w:numPr>
        <w:tabs>
          <w:tab w:val="left" w:pos="1276"/>
        </w:tabs>
        <w:spacing w:line="240" w:lineRule="auto"/>
        <w:jc w:val="both"/>
        <w:rPr>
          <w:rFonts w:ascii="Times New Roman" w:eastAsia="Times New Roman" w:hAnsi="Times New Roman" w:cs="Times New Roman"/>
          <w:color w:val="000000" w:themeColor="text1"/>
          <w:sz w:val="24"/>
          <w:szCs w:val="24"/>
        </w:rPr>
      </w:pPr>
      <w:bookmarkStart w:id="24" w:name="_e72az2m2ymis" w:colFirst="0" w:colLast="0"/>
      <w:bookmarkEnd w:id="24"/>
      <w:proofErr w:type="gramStart"/>
      <w:r w:rsidRPr="00C549C6">
        <w:rPr>
          <w:rFonts w:ascii="Times New Roman" w:eastAsia="Times New Roman" w:hAnsi="Times New Roman" w:cs="Times New Roman"/>
          <w:color w:val="000000" w:themeColor="text1"/>
          <w:sz w:val="24"/>
          <w:szCs w:val="24"/>
        </w:rPr>
        <w:t>em</w:t>
      </w:r>
      <w:proofErr w:type="gramEnd"/>
      <w:r w:rsidRPr="00C549C6">
        <w:rPr>
          <w:rFonts w:ascii="Times New Roman" w:eastAsia="Times New Roman" w:hAnsi="Times New Roman" w:cs="Times New Roman"/>
          <w:color w:val="000000" w:themeColor="text1"/>
          <w:sz w:val="24"/>
          <w:szCs w:val="24"/>
        </w:rPr>
        <w:t xml:space="preserve"> cursos modulares</w:t>
      </w:r>
    </w:p>
    <w:p w:rsidR="00657300" w:rsidRPr="00C549C6" w:rsidRDefault="00F048B0" w:rsidP="00821D28">
      <w:pPr>
        <w:numPr>
          <w:ilvl w:val="1"/>
          <w:numId w:val="6"/>
        </w:numPr>
        <w:tabs>
          <w:tab w:val="left" w:pos="198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Os cursos serão organizados preferencialmente em semestres de </w:t>
      </w:r>
      <w:r w:rsidRPr="00C549C6">
        <w:rPr>
          <w:rFonts w:ascii="Times New Roman" w:eastAsia="Times New Roman" w:hAnsi="Times New Roman" w:cs="Times New Roman"/>
          <w:sz w:val="24"/>
          <w:szCs w:val="24"/>
        </w:rPr>
        <w:t>20 (vinte)</w:t>
      </w:r>
      <w:r w:rsidRPr="00C549C6">
        <w:rPr>
          <w:rFonts w:ascii="Times New Roman" w:eastAsia="Times New Roman" w:hAnsi="Times New Roman" w:cs="Times New Roman"/>
          <w:sz w:val="24"/>
          <w:szCs w:val="24"/>
          <w:shd w:val="clear" w:color="auto" w:fill="EAD1DC"/>
        </w:rPr>
        <w:t xml:space="preserve"> </w:t>
      </w:r>
      <w:r w:rsidRPr="00C549C6">
        <w:rPr>
          <w:rFonts w:ascii="Times New Roman" w:eastAsia="Times New Roman" w:hAnsi="Times New Roman" w:cs="Times New Roman"/>
          <w:sz w:val="24"/>
          <w:szCs w:val="24"/>
        </w:rPr>
        <w:t>semanas letivas</w:t>
      </w:r>
      <w:r w:rsidRPr="00C549C6">
        <w:rPr>
          <w:rFonts w:ascii="Times New Roman" w:eastAsia="Times New Roman" w:hAnsi="Times New Roman" w:cs="Times New Roman"/>
          <w:sz w:val="24"/>
          <w:szCs w:val="24"/>
          <w:highlight w:val="white"/>
        </w:rPr>
        <w:t>, expressas nos Projetos Pedagógicos dos Cursos.</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 extinção de cursos será planejada e, executada de forma gradativa, devendo a comunidade acadêmica ser comunicada da decisão.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Fica assegurada aos estudantes regularmente matriculados e aprovados no período ou módulo a conclusão do curso em extinção.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rPr>
      </w:pPr>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sz w:val="24"/>
          <w:szCs w:val="24"/>
        </w:rPr>
        <w:t>Aos estudantes reprovados em cursos em processo de extinção será, excepcionalmente, oportunizado matricular-se em cursos do mesmo nível e áreas afins, exceto para pós-graduação, respeitadas as adaptações curriculares previstas nesta Organização Didática de</w:t>
      </w:r>
      <w:r w:rsidRPr="00C549C6">
        <w:rPr>
          <w:rFonts w:ascii="Times New Roman" w:eastAsia="Times New Roman" w:hAnsi="Times New Roman" w:cs="Times New Roman"/>
          <w:sz w:val="24"/>
          <w:szCs w:val="24"/>
          <w:shd w:val="clear" w:color="auto" w:fill="F6B26B"/>
        </w:rPr>
        <w:t xml:space="preserve"> </w:t>
      </w:r>
      <w:r w:rsidRPr="00C549C6">
        <w:rPr>
          <w:rFonts w:ascii="Times New Roman" w:eastAsia="Times New Roman" w:hAnsi="Times New Roman" w:cs="Times New Roman"/>
          <w:sz w:val="24"/>
          <w:szCs w:val="24"/>
        </w:rPr>
        <w:t>acordo com a modalidade do curso.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Os procedimentos para mudança de curso em extinção seguirão aos trâmites estabelecidos em documento para tal fim. </w:t>
      </w:r>
    </w:p>
    <w:p w:rsidR="00657300" w:rsidRPr="00C549C6" w:rsidRDefault="00F048B0" w:rsidP="00821D28">
      <w:pPr>
        <w:tabs>
          <w:tab w:val="left" w:pos="1985"/>
        </w:tabs>
        <w:spacing w:after="120"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00701639" w:rsidRPr="00C549C6">
        <w:rPr>
          <w:rFonts w:ascii="Times New Roman" w:eastAsia="Times New Roman" w:hAnsi="Times New Roman" w:cs="Times New Roman"/>
          <w:b/>
          <w:sz w:val="24"/>
          <w:szCs w:val="24"/>
          <w:highlight w:val="white"/>
        </w:rPr>
        <w:t>:</w:t>
      </w:r>
      <w:r w:rsidRPr="00C549C6">
        <w:rPr>
          <w:rFonts w:ascii="Times New Roman" w:eastAsia="Times New Roman" w:hAnsi="Times New Roman" w:cs="Times New Roman"/>
          <w:sz w:val="24"/>
          <w:szCs w:val="24"/>
          <w:highlight w:val="white"/>
        </w:rPr>
        <w:t xml:space="preserve"> Os projetos de cursos de pós-graduação devem atender à regulamentação própria em consonância com as diretrizes dos órgãos reguladores.</w:t>
      </w:r>
    </w:p>
    <w:p w:rsidR="00657300" w:rsidRPr="00C549C6" w:rsidRDefault="00F048B0" w:rsidP="00821D28">
      <w:pPr>
        <w:numPr>
          <w:ilvl w:val="1"/>
          <w:numId w:val="6"/>
        </w:numPr>
        <w:tabs>
          <w:tab w:val="left" w:pos="198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Os procedimentos para a criação, reformulação e extinção de cursos serão normatizados por regulamento próprio.</w:t>
      </w:r>
    </w:p>
    <w:p w:rsidR="00821D28" w:rsidRPr="00821D28" w:rsidRDefault="00821D28" w:rsidP="00821D28">
      <w:pPr>
        <w:tabs>
          <w:tab w:val="left" w:pos="1985"/>
        </w:tabs>
        <w:spacing w:line="240" w:lineRule="auto"/>
        <w:ind w:left="11"/>
        <w:jc w:val="center"/>
        <w:rPr>
          <w:rFonts w:ascii="Times New Roman" w:eastAsia="Times New Roman" w:hAnsi="Times New Roman" w:cs="Times New Roman"/>
          <w:b/>
          <w:color w:val="000000" w:themeColor="text1"/>
          <w:sz w:val="24"/>
          <w:szCs w:val="24"/>
        </w:rPr>
      </w:pPr>
      <w:bookmarkStart w:id="25" w:name="_1lnatydbl8ia" w:colFirst="0" w:colLast="0"/>
      <w:bookmarkEnd w:id="25"/>
      <w:r w:rsidRPr="00821D28">
        <w:rPr>
          <w:rFonts w:ascii="Times New Roman" w:eastAsia="Times New Roman" w:hAnsi="Times New Roman" w:cs="Times New Roman"/>
          <w:b/>
          <w:color w:val="000000" w:themeColor="text1"/>
          <w:sz w:val="24"/>
          <w:szCs w:val="24"/>
        </w:rPr>
        <w:lastRenderedPageBreak/>
        <w:t>CAPÍTULO V</w:t>
      </w:r>
    </w:p>
    <w:p w:rsidR="00657300" w:rsidRDefault="00F048B0" w:rsidP="00821D28">
      <w:pPr>
        <w:tabs>
          <w:tab w:val="left" w:pos="1985"/>
        </w:tabs>
        <w:spacing w:line="240" w:lineRule="auto"/>
        <w:ind w:left="11"/>
        <w:jc w:val="center"/>
        <w:rPr>
          <w:rFonts w:ascii="Times New Roman" w:eastAsia="Times New Roman" w:hAnsi="Times New Roman" w:cs="Times New Roman"/>
          <w:b/>
          <w:i/>
          <w:color w:val="000000" w:themeColor="text1"/>
          <w:sz w:val="24"/>
          <w:szCs w:val="24"/>
        </w:rPr>
      </w:pPr>
      <w:r w:rsidRPr="00C549C6">
        <w:rPr>
          <w:rFonts w:ascii="Times New Roman" w:eastAsia="Times New Roman" w:hAnsi="Times New Roman" w:cs="Times New Roman"/>
          <w:b/>
          <w:i/>
          <w:color w:val="000000" w:themeColor="text1"/>
          <w:sz w:val="24"/>
          <w:szCs w:val="24"/>
        </w:rPr>
        <w:t>DOS PROJETOS PEDAGÓGICOS DE CURSOS</w:t>
      </w:r>
    </w:p>
    <w:p w:rsidR="00821D28" w:rsidRPr="00C549C6" w:rsidRDefault="00821D28" w:rsidP="00821D28">
      <w:pPr>
        <w:tabs>
          <w:tab w:val="left" w:pos="1985"/>
        </w:tabs>
        <w:spacing w:line="240" w:lineRule="auto"/>
        <w:ind w:left="11"/>
        <w:jc w:val="center"/>
        <w:rPr>
          <w:rFonts w:ascii="Times New Roman" w:eastAsia="Times New Roman" w:hAnsi="Times New Roman" w:cs="Times New Roman"/>
          <w:b/>
          <w:i/>
          <w:color w:val="000000" w:themeColor="text1"/>
          <w:sz w:val="24"/>
          <w:szCs w:val="24"/>
        </w:rPr>
      </w:pPr>
    </w:p>
    <w:p w:rsidR="00657300" w:rsidRPr="00C549C6" w:rsidRDefault="00F048B0" w:rsidP="00821D28">
      <w:pPr>
        <w:numPr>
          <w:ilvl w:val="1"/>
          <w:numId w:val="6"/>
        </w:numPr>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Os cursos no âmbito do IFMT deverão ser planejados através de Projetos Pedagógicos que expressem: o contexto local, a legislação vigente, o perfil do egresso, a proposta curricular, a matriz curricular, os procedimentos metodológicos e avaliativos, a organização e a gestão dos cursos.</w:t>
      </w:r>
    </w:p>
    <w:p w:rsidR="00657300" w:rsidRPr="00C549C6" w:rsidRDefault="00F048B0" w:rsidP="00821D28">
      <w:pPr>
        <w:numPr>
          <w:ilvl w:val="1"/>
          <w:numId w:val="6"/>
        </w:numPr>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Os Projetos Pedagógicos de Cursos deverão ser elaborados pelos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 através dos Núcleos Docentes Estruturantes, onde houver ou de comissões constituídas por docentes e equipes multiprofissionais, instituídas pela Direção Geral.</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color w:val="000000"/>
          <w:sz w:val="24"/>
          <w:szCs w:val="24"/>
          <w:highlight w:val="white"/>
        </w:rPr>
        <w:t xml:space="preserve"> </w:t>
      </w:r>
      <w:proofErr w:type="gramStart"/>
      <w:r w:rsidRPr="00C549C6">
        <w:rPr>
          <w:rFonts w:ascii="Times New Roman" w:eastAsia="Times New Roman" w:hAnsi="Times New Roman" w:cs="Times New Roman"/>
          <w:color w:val="000000"/>
          <w:sz w:val="24"/>
          <w:szCs w:val="24"/>
          <w:highlight w:val="white"/>
        </w:rPr>
        <w:t>A construção dos Projetos Pedagógicos dos Cursos devem respeitar</w:t>
      </w:r>
      <w:proofErr w:type="gramEnd"/>
      <w:r w:rsidRPr="00C549C6">
        <w:rPr>
          <w:rFonts w:ascii="Times New Roman" w:eastAsia="Times New Roman" w:hAnsi="Times New Roman" w:cs="Times New Roman"/>
          <w:color w:val="000000"/>
          <w:sz w:val="24"/>
          <w:szCs w:val="24"/>
          <w:highlight w:val="white"/>
        </w:rPr>
        <w:t>:</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t>I -</w:t>
      </w:r>
      <w:r w:rsidR="00701639" w:rsidRPr="00C549C6">
        <w:rPr>
          <w:rFonts w:ascii="Times New Roman" w:eastAsia="Times New Roman" w:hAnsi="Times New Roman" w:cs="Times New Roman"/>
          <w:color w:val="000000"/>
          <w:sz w:val="24"/>
          <w:szCs w:val="24"/>
          <w:highlight w:val="white"/>
        </w:rPr>
        <w:t xml:space="preserve"> </w:t>
      </w:r>
      <w:r w:rsidRPr="00C549C6">
        <w:rPr>
          <w:rFonts w:ascii="Times New Roman" w:eastAsia="Times New Roman" w:hAnsi="Times New Roman" w:cs="Times New Roman"/>
          <w:color w:val="000000"/>
          <w:sz w:val="24"/>
          <w:szCs w:val="24"/>
          <w:highlight w:val="white"/>
        </w:rPr>
        <w:t>O Plano de Desenvolvimento Institucional/PDI;</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t>II - Os princípios e fundamentos do Projeto Pedagógico Institucional/PPI;</w:t>
      </w:r>
    </w:p>
    <w:p w:rsidR="009C4271" w:rsidRPr="00C549C6" w:rsidRDefault="00F048B0" w:rsidP="00821D28">
      <w:pPr>
        <w:tabs>
          <w:tab w:val="left" w:pos="1985"/>
        </w:tabs>
        <w:spacing w:line="240" w:lineRule="auto"/>
        <w:jc w:val="both"/>
        <w:rPr>
          <w:rFonts w:ascii="Times New Roman" w:eastAsia="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color w:val="000000"/>
          <w:sz w:val="24"/>
          <w:szCs w:val="24"/>
          <w:highlight w:val="white"/>
        </w:rPr>
        <w:t xml:space="preserve">III </w:t>
      </w:r>
      <w:r w:rsidRPr="00C549C6">
        <w:rPr>
          <w:rFonts w:ascii="Times New Roman" w:eastAsia="Times New Roman" w:hAnsi="Times New Roman" w:cs="Times New Roman"/>
          <w:color w:val="000000" w:themeColor="text1"/>
          <w:sz w:val="24"/>
          <w:szCs w:val="24"/>
          <w:highlight w:val="white"/>
        </w:rPr>
        <w:t>-</w:t>
      </w:r>
      <w:r w:rsidR="00701639"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A carga horária mínima dos cursos, estabelecidas pelas Diretrizes e Resoluções do Conselho Nacional de Educação, </w:t>
      </w:r>
      <w:r w:rsidR="009C4271" w:rsidRPr="00C549C6">
        <w:rPr>
          <w:rFonts w:ascii="Times New Roman" w:eastAsia="Times New Roman" w:hAnsi="Times New Roman" w:cs="Times New Roman"/>
          <w:color w:val="000000" w:themeColor="text1"/>
          <w:sz w:val="24"/>
          <w:szCs w:val="24"/>
          <w:highlight w:val="white"/>
        </w:rPr>
        <w:t xml:space="preserve">incluindo a carga horária mínima do curso, </w:t>
      </w:r>
      <w:r w:rsidRPr="00C549C6">
        <w:rPr>
          <w:rFonts w:ascii="Times New Roman" w:eastAsia="Times New Roman" w:hAnsi="Times New Roman" w:cs="Times New Roman"/>
          <w:color w:val="000000" w:themeColor="text1"/>
          <w:sz w:val="24"/>
          <w:szCs w:val="24"/>
          <w:highlight w:val="white"/>
        </w:rPr>
        <w:t>sendo que a máxima</w:t>
      </w:r>
      <w:r w:rsidR="00701639"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rPr>
        <w:t>não poderá</w:t>
      </w:r>
      <w:r w:rsidRPr="00C549C6">
        <w:rPr>
          <w:rFonts w:ascii="Times New Roman" w:eastAsia="Times New Roman" w:hAnsi="Times New Roman" w:cs="Times New Roman"/>
          <w:color w:val="000000" w:themeColor="text1"/>
          <w:sz w:val="24"/>
          <w:szCs w:val="24"/>
          <w:shd w:val="clear" w:color="auto" w:fill="EAD1DC"/>
        </w:rPr>
        <w:t xml:space="preserve"> </w:t>
      </w:r>
      <w:r w:rsidRPr="00C549C6">
        <w:rPr>
          <w:rFonts w:ascii="Times New Roman" w:eastAsia="Times New Roman" w:hAnsi="Times New Roman" w:cs="Times New Roman"/>
          <w:color w:val="000000" w:themeColor="text1"/>
          <w:sz w:val="24"/>
          <w:szCs w:val="24"/>
        </w:rPr>
        <w:t>ser superior a 5% da carga horária mínima</w:t>
      </w:r>
      <w:r w:rsidR="009C4271" w:rsidRPr="00C549C6">
        <w:rPr>
          <w:rFonts w:ascii="Times New Roman" w:eastAsia="Times New Roman" w:hAnsi="Times New Roman" w:cs="Times New Roman"/>
          <w:color w:val="000000" w:themeColor="text1"/>
          <w:sz w:val="24"/>
          <w:szCs w:val="24"/>
        </w:rPr>
        <w:t>;</w:t>
      </w:r>
      <w:r w:rsidRPr="00C549C6">
        <w:rPr>
          <w:rFonts w:ascii="Times New Roman" w:eastAsia="Times New Roman" w:hAnsi="Times New Roman" w:cs="Times New Roman"/>
          <w:color w:val="000000" w:themeColor="text1"/>
          <w:sz w:val="24"/>
          <w:szCs w:val="24"/>
          <w:shd w:val="clear" w:color="auto" w:fill="EAD1DC"/>
        </w:rPr>
        <w:t xml:space="preserve"> </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IV - A flexibilidade curricular.</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As matrizes curriculares de </w:t>
      </w:r>
      <w:r w:rsidRPr="00C549C6">
        <w:rPr>
          <w:rFonts w:ascii="Times New Roman" w:eastAsia="Times New Roman" w:hAnsi="Times New Roman" w:cs="Times New Roman"/>
          <w:color w:val="000000"/>
          <w:sz w:val="24"/>
          <w:szCs w:val="24"/>
        </w:rPr>
        <w:t>cursos técnicos e de graduação</w:t>
      </w:r>
      <w:r w:rsidRPr="00C549C6">
        <w:rPr>
          <w:rFonts w:ascii="Times New Roman" w:eastAsia="Times New Roman" w:hAnsi="Times New Roman" w:cs="Times New Roman"/>
          <w:sz w:val="24"/>
          <w:szCs w:val="24"/>
          <w:highlight w:val="white"/>
        </w:rPr>
        <w:t xml:space="preserve"> devem expressar:</w:t>
      </w:r>
    </w:p>
    <w:p w:rsidR="009C4271" w:rsidRPr="00C549C6" w:rsidRDefault="009C4271" w:rsidP="00821D28">
      <w:pPr>
        <w:tabs>
          <w:tab w:val="left" w:pos="1985"/>
        </w:tabs>
        <w:spacing w:line="240" w:lineRule="auto"/>
        <w:jc w:val="both"/>
        <w:rPr>
          <w:rFonts w:ascii="Times New Roman" w:eastAsia="Times New Roman" w:hAnsi="Times New Roman" w:cs="Times New Roman"/>
          <w:color w:val="000000" w:themeColor="text1"/>
          <w:sz w:val="24"/>
          <w:szCs w:val="24"/>
          <w:highlight w:val="yellow"/>
        </w:rPr>
      </w:pPr>
      <w:r w:rsidRPr="00C549C6">
        <w:rPr>
          <w:rFonts w:ascii="Times New Roman" w:eastAsia="Times New Roman" w:hAnsi="Times New Roman" w:cs="Times New Roman"/>
          <w:color w:val="000000" w:themeColor="text1"/>
          <w:sz w:val="24"/>
          <w:szCs w:val="24"/>
          <w:highlight w:val="white"/>
        </w:rPr>
        <w:t xml:space="preserve">I - </w:t>
      </w:r>
      <w:r w:rsidRPr="00C549C6">
        <w:rPr>
          <w:rFonts w:ascii="Times New Roman" w:eastAsia="Times New Roman" w:hAnsi="Times New Roman" w:cs="Times New Roman"/>
          <w:color w:val="000000" w:themeColor="text1"/>
          <w:sz w:val="24"/>
          <w:szCs w:val="24"/>
        </w:rPr>
        <w:t>Similaridade mínima de 75% de componentes curriculares para cursos com denominações iguais;</w:t>
      </w:r>
    </w:p>
    <w:p w:rsidR="009C4271" w:rsidRPr="00C549C6" w:rsidRDefault="009C4271" w:rsidP="00821D28">
      <w:pPr>
        <w:tabs>
          <w:tab w:val="left" w:pos="1985"/>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 - A oferta do </w:t>
      </w:r>
      <w:r w:rsidRPr="00C549C6">
        <w:rPr>
          <w:rFonts w:ascii="Times New Roman" w:eastAsia="Times New Roman" w:hAnsi="Times New Roman" w:cs="Times New Roman"/>
          <w:sz w:val="24"/>
          <w:szCs w:val="24"/>
          <w:highlight w:val="white"/>
        </w:rPr>
        <w:t>componente curricular de Língua Brasileira de Sinais - LIBRAS conforme estabelecido no Decreto 5.626/2005.</w:t>
      </w:r>
    </w:p>
    <w:p w:rsidR="009C4271" w:rsidRPr="00C549C6" w:rsidRDefault="009C4271" w:rsidP="00821D28">
      <w:pPr>
        <w:tabs>
          <w:tab w:val="left" w:pos="1985"/>
        </w:tabs>
        <w:spacing w:line="240" w:lineRule="auto"/>
        <w:jc w:val="both"/>
        <w:rPr>
          <w:rFonts w:ascii="Times New Roman" w:eastAsia="Times New Roman" w:hAnsi="Times New Roman" w:cs="Times New Roman"/>
          <w:sz w:val="24"/>
          <w:szCs w:val="24"/>
          <w:highlight w:val="white"/>
        </w:rPr>
      </w:pPr>
    </w:p>
    <w:p w:rsidR="009C4271" w:rsidRDefault="009C4271" w:rsidP="00821D28">
      <w:pPr>
        <w:pStyle w:val="PargrafodaLista"/>
        <w:numPr>
          <w:ilvl w:val="1"/>
          <w:numId w:val="6"/>
        </w:numPr>
        <w:rPr>
          <w:rFonts w:ascii="Times New Roman" w:hAnsi="Times New Roman" w:cs="Times New Roman"/>
          <w:sz w:val="24"/>
          <w:szCs w:val="24"/>
        </w:rPr>
      </w:pPr>
      <w:r w:rsidRPr="00C549C6">
        <w:rPr>
          <w:rFonts w:ascii="Times New Roman" w:hAnsi="Times New Roman" w:cs="Times New Roman"/>
          <w:sz w:val="24"/>
          <w:szCs w:val="24"/>
        </w:rPr>
        <w:t>A elaboração e reformulação de Projetos Pedagógicos Os procedimentos para a criação, reformulação e extinção de cursos serão normatizados por regulamento próprio.</w:t>
      </w:r>
    </w:p>
    <w:p w:rsidR="00821D28" w:rsidRDefault="00821D28" w:rsidP="00821D28">
      <w:pPr>
        <w:pStyle w:val="PargrafodaLista"/>
        <w:ind w:left="851"/>
        <w:rPr>
          <w:rFonts w:ascii="Times New Roman" w:hAnsi="Times New Roman" w:cs="Times New Roman"/>
          <w:sz w:val="24"/>
          <w:szCs w:val="24"/>
        </w:rPr>
      </w:pPr>
    </w:p>
    <w:p w:rsidR="00821D28" w:rsidRPr="00C549C6" w:rsidRDefault="00821D28" w:rsidP="00821D28">
      <w:pPr>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u w:val="single"/>
        </w:rPr>
      </w:pPr>
      <w:r w:rsidRPr="00C549C6">
        <w:rPr>
          <w:rFonts w:ascii="Times New Roman" w:eastAsia="Times New Roman" w:hAnsi="Times New Roman" w:cs="Times New Roman"/>
          <w:b/>
          <w:sz w:val="28"/>
          <w:szCs w:val="28"/>
          <w:highlight w:val="white"/>
          <w:u w:val="single"/>
        </w:rPr>
        <w:t xml:space="preserve">PARTE </w:t>
      </w:r>
      <w:r>
        <w:rPr>
          <w:rFonts w:ascii="Times New Roman" w:eastAsia="Times New Roman" w:hAnsi="Times New Roman" w:cs="Times New Roman"/>
          <w:b/>
          <w:sz w:val="28"/>
          <w:szCs w:val="28"/>
          <w:highlight w:val="white"/>
          <w:u w:val="single"/>
        </w:rPr>
        <w:t>I</w:t>
      </w:r>
      <w:r w:rsidRPr="00C549C6">
        <w:rPr>
          <w:rFonts w:ascii="Times New Roman" w:eastAsia="Times New Roman" w:hAnsi="Times New Roman" w:cs="Times New Roman"/>
          <w:b/>
          <w:sz w:val="28"/>
          <w:szCs w:val="28"/>
          <w:highlight w:val="white"/>
          <w:u w:val="single"/>
        </w:rPr>
        <w:t>I</w:t>
      </w:r>
    </w:p>
    <w:p w:rsidR="00821D28" w:rsidRPr="00C549C6" w:rsidRDefault="00821D28" w:rsidP="00821D28">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p>
    <w:p w:rsidR="00821D28" w:rsidRPr="007B247D" w:rsidRDefault="00821D28" w:rsidP="00821D28">
      <w:pPr>
        <w:spacing w:after="360" w:line="240" w:lineRule="auto"/>
        <w:jc w:val="center"/>
        <w:rPr>
          <w:rFonts w:ascii="Times New Roman" w:eastAsia="Times New Roman" w:hAnsi="Times New Roman" w:cs="Times New Roman"/>
          <w:b/>
          <w:sz w:val="28"/>
          <w:szCs w:val="28"/>
          <w:highlight w:val="white"/>
          <w:u w:val="single"/>
        </w:rPr>
      </w:pPr>
      <w:r w:rsidRPr="007B247D">
        <w:rPr>
          <w:rFonts w:ascii="Times New Roman" w:eastAsia="Times New Roman" w:hAnsi="Times New Roman" w:cs="Times New Roman"/>
          <w:b/>
          <w:sz w:val="28"/>
          <w:szCs w:val="28"/>
          <w:highlight w:val="white"/>
          <w:u w:val="single"/>
        </w:rPr>
        <w:t>INGRESSO</w:t>
      </w:r>
      <w:r w:rsidRPr="007B247D">
        <w:rPr>
          <w:rFonts w:ascii="Times New Roman" w:eastAsia="Times New Roman" w:hAnsi="Times New Roman" w:cs="Times New Roman"/>
          <w:b/>
          <w:sz w:val="28"/>
          <w:szCs w:val="28"/>
          <w:highlight w:val="white"/>
          <w:u w:val="single"/>
        </w:rPr>
        <w:t xml:space="preserve">, </w:t>
      </w:r>
      <w:r w:rsidR="00C231BD" w:rsidRPr="007B247D">
        <w:rPr>
          <w:rFonts w:ascii="Times New Roman" w:eastAsia="Times New Roman" w:hAnsi="Times New Roman" w:cs="Times New Roman"/>
          <w:b/>
          <w:sz w:val="28"/>
          <w:szCs w:val="28"/>
          <w:highlight w:val="white"/>
          <w:u w:val="single"/>
        </w:rPr>
        <w:t xml:space="preserve">MATRÍCULAS, SOLENIDADES DE CONCLUSÃO E </w:t>
      </w:r>
      <w:proofErr w:type="gramStart"/>
      <w:r w:rsidR="00C231BD" w:rsidRPr="007B247D">
        <w:rPr>
          <w:rFonts w:ascii="Times New Roman" w:eastAsia="Times New Roman" w:hAnsi="Times New Roman" w:cs="Times New Roman"/>
          <w:b/>
          <w:sz w:val="28"/>
          <w:szCs w:val="28"/>
          <w:highlight w:val="white"/>
          <w:u w:val="single"/>
        </w:rPr>
        <w:t>CERTIFICAÇÃO</w:t>
      </w:r>
      <w:proofErr w:type="gramEnd"/>
      <w:r w:rsidRPr="007B247D">
        <w:rPr>
          <w:rFonts w:ascii="Times New Roman" w:eastAsia="Times New Roman" w:hAnsi="Times New Roman" w:cs="Times New Roman"/>
          <w:b/>
          <w:sz w:val="28"/>
          <w:szCs w:val="28"/>
          <w:highlight w:val="white"/>
          <w:u w:val="single"/>
        </w:rPr>
        <w:t xml:space="preserve"> </w:t>
      </w:r>
    </w:p>
    <w:p w:rsidR="00821D28" w:rsidRPr="00C549C6" w:rsidRDefault="00821D28" w:rsidP="00821D28">
      <w:pPr>
        <w:pStyle w:val="PargrafodaLista"/>
        <w:ind w:left="851"/>
        <w:rPr>
          <w:rFonts w:ascii="Times New Roman" w:hAnsi="Times New Roman" w:cs="Times New Roman"/>
          <w:sz w:val="24"/>
          <w:szCs w:val="24"/>
        </w:rPr>
      </w:pPr>
    </w:p>
    <w:p w:rsidR="00657300" w:rsidRDefault="00C231BD" w:rsidP="00C231BD">
      <w:pPr>
        <w:tabs>
          <w:tab w:val="left" w:pos="1820"/>
        </w:tabs>
        <w:spacing w:line="240"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CAPÍTULO VI</w:t>
      </w:r>
      <w:proofErr w:type="gramEnd"/>
    </w:p>
    <w:p w:rsidR="00C231BD" w:rsidRDefault="00C231BD" w:rsidP="00C231BD">
      <w:pPr>
        <w:tabs>
          <w:tab w:val="left" w:pos="1820"/>
        </w:tabs>
        <w:spacing w:line="240" w:lineRule="auto"/>
        <w:jc w:val="center"/>
        <w:rPr>
          <w:rFonts w:ascii="Times New Roman" w:eastAsia="Times New Roman" w:hAnsi="Times New Roman" w:cs="Times New Roman"/>
          <w:b/>
          <w:i/>
          <w:sz w:val="24"/>
          <w:szCs w:val="24"/>
          <w:highlight w:val="white"/>
        </w:rPr>
      </w:pPr>
      <w:r w:rsidRPr="00C231BD">
        <w:rPr>
          <w:rFonts w:ascii="Times New Roman" w:eastAsia="Times New Roman" w:hAnsi="Times New Roman" w:cs="Times New Roman"/>
          <w:b/>
          <w:i/>
          <w:sz w:val="24"/>
          <w:szCs w:val="24"/>
          <w:highlight w:val="white"/>
        </w:rPr>
        <w:t>DO INGRESSO</w:t>
      </w:r>
    </w:p>
    <w:p w:rsidR="00C231BD" w:rsidRPr="00C231BD" w:rsidRDefault="00C231BD" w:rsidP="00C231BD">
      <w:pPr>
        <w:tabs>
          <w:tab w:val="left" w:pos="1820"/>
        </w:tabs>
        <w:spacing w:line="240" w:lineRule="auto"/>
        <w:jc w:val="center"/>
        <w:rPr>
          <w:rFonts w:ascii="Times New Roman" w:eastAsia="Times New Roman" w:hAnsi="Times New Roman" w:cs="Times New Roman"/>
          <w:b/>
          <w:i/>
          <w:sz w:val="24"/>
          <w:szCs w:val="24"/>
          <w:highlight w:val="white"/>
        </w:rPr>
      </w:pP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O ingresso nos cursos do IFMT dar-se-á mediante processo seletivo público, conforme critérios e formas estabelecidos em editais específicos. </w:t>
      </w:r>
    </w:p>
    <w:p w:rsidR="00657300" w:rsidRPr="00C549C6" w:rsidRDefault="00F048B0" w:rsidP="00821D28">
      <w:pPr>
        <w:spacing w:after="120" w:line="240" w:lineRule="auto"/>
        <w:ind w:firstLine="85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Os editais dos processos seletivos farão previsão do número de vagas, por curso, turno e requisitos de acesso, que deverão estar em consonância com o</w:t>
      </w:r>
      <w:r w:rsidR="00701639"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estabelecido no PDI e nos projetos pedagógicos dos cursos.</w:t>
      </w:r>
    </w:p>
    <w:p w:rsidR="00657300" w:rsidRPr="00C549C6" w:rsidRDefault="00F048B0" w:rsidP="00821D28">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lastRenderedPageBreak/>
        <w:t xml:space="preserve"> Para inscrever-se no processo seletivo, o candidato deverá formalizar sua inscrição e disponibilizar os documentos exigidos para cada modalidade de ingresso de acordo com os critérios estabelecidos em Edital. </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bookmarkStart w:id="26" w:name="_xxcq9gbef1ut" w:colFirst="0" w:colLast="0"/>
      <w:bookmarkEnd w:id="26"/>
      <w:r w:rsidRPr="00C549C6">
        <w:rPr>
          <w:rFonts w:ascii="Times New Roman" w:eastAsia="Times New Roman" w:hAnsi="Times New Roman" w:cs="Times New Roman"/>
          <w:color w:val="FF0000"/>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Nos processos seletivos para ingresso deverão ser adotados um ou mais dos seguintes critérios, associados ou não, de avaliação para classificação dos estudantes: pesquisa socioeconômica, entrevista, análise </w:t>
      </w:r>
      <w:r w:rsidRPr="00C549C6">
        <w:rPr>
          <w:rFonts w:ascii="Times New Roman" w:eastAsia="Times New Roman" w:hAnsi="Times New Roman" w:cs="Times New Roman"/>
          <w:color w:val="000000" w:themeColor="text1"/>
          <w:sz w:val="24"/>
          <w:szCs w:val="24"/>
        </w:rPr>
        <w:t>documental,</w:t>
      </w:r>
      <w:r w:rsidR="00701639"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rPr>
        <w:t xml:space="preserve">de </w:t>
      </w:r>
      <w:r w:rsidR="00C4704B" w:rsidRPr="00C549C6">
        <w:rPr>
          <w:rFonts w:ascii="Times New Roman" w:eastAsia="Times New Roman" w:hAnsi="Times New Roman" w:cs="Times New Roman"/>
          <w:color w:val="000000" w:themeColor="text1"/>
          <w:sz w:val="24"/>
          <w:szCs w:val="24"/>
        </w:rPr>
        <w:t>currículo</w:t>
      </w:r>
      <w:r w:rsidRPr="00C549C6">
        <w:rPr>
          <w:rFonts w:ascii="Times New Roman" w:eastAsia="Times New Roman" w:hAnsi="Times New Roman" w:cs="Times New Roman"/>
          <w:color w:val="000000" w:themeColor="text1"/>
          <w:sz w:val="24"/>
          <w:szCs w:val="24"/>
        </w:rPr>
        <w:t>,</w:t>
      </w:r>
      <w:r w:rsidRPr="00C549C6">
        <w:rPr>
          <w:rFonts w:ascii="Times New Roman" w:eastAsia="Times New Roman" w:hAnsi="Times New Roman" w:cs="Times New Roman"/>
          <w:color w:val="000000" w:themeColor="text1"/>
          <w:sz w:val="24"/>
          <w:szCs w:val="24"/>
          <w:highlight w:val="white"/>
        </w:rPr>
        <w:t xml:space="preserve"> de histórico escolar ou resultado de provas de conhecimentos específicos.</w:t>
      </w:r>
    </w:p>
    <w:p w:rsidR="00657300" w:rsidRPr="00C549C6" w:rsidRDefault="00F048B0" w:rsidP="00821D28">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27" w:name="_67zj0mc493gl" w:colFirst="0" w:colLast="0"/>
      <w:bookmarkEnd w:id="27"/>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Em todas as formas utilizadas para o ingresso nos cursos do IFMT, será obrigatória a aplicação de questionário socioeconômico.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bookmarkStart w:id="28" w:name="_e0oiff35r4sj" w:colFirst="0" w:colLast="0"/>
      <w:bookmarkEnd w:id="28"/>
      <w:r w:rsidRPr="00C549C6">
        <w:rPr>
          <w:rFonts w:ascii="Times New Roman" w:eastAsia="Times New Roman" w:hAnsi="Times New Roman" w:cs="Times New Roman"/>
          <w:color w:val="FF0000"/>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Para ingressar nos cursos do IFMT, o candidato deverá:</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bookmarkStart w:id="29" w:name="_ltexdyb3s1dl" w:colFirst="0" w:colLast="0"/>
      <w:bookmarkEnd w:id="29"/>
      <w:r w:rsidRPr="00C549C6">
        <w:rPr>
          <w:rFonts w:ascii="Times New Roman" w:eastAsia="Times New Roman" w:hAnsi="Times New Roman" w:cs="Times New Roman"/>
          <w:color w:val="000000" w:themeColor="text1"/>
          <w:sz w:val="24"/>
          <w:szCs w:val="24"/>
          <w:highlight w:val="white"/>
        </w:rPr>
        <w:t>I - ter concluído o ensino fundamental, se ingressante nos Cursos Técnicos Integrados ao Ensino Médio;</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bookmarkStart w:id="30" w:name="_vof39ou6ffjn" w:colFirst="0" w:colLast="0"/>
      <w:bookmarkEnd w:id="30"/>
      <w:r w:rsidRPr="00C549C6">
        <w:rPr>
          <w:rFonts w:ascii="Times New Roman" w:eastAsia="Times New Roman" w:hAnsi="Times New Roman" w:cs="Times New Roman"/>
          <w:color w:val="000000" w:themeColor="text1"/>
          <w:sz w:val="24"/>
          <w:szCs w:val="24"/>
          <w:highlight w:val="white"/>
        </w:rPr>
        <w:t>II - ter concluído o ensino médio, se ingressante nos Cursos Subsequentes ou de graduação;</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bookmarkStart w:id="31" w:name="_y7xyb8pr1i8t" w:colFirst="0" w:colLast="0"/>
      <w:bookmarkEnd w:id="31"/>
      <w:r w:rsidRPr="00C549C6">
        <w:rPr>
          <w:rFonts w:ascii="Times New Roman" w:eastAsia="Times New Roman" w:hAnsi="Times New Roman" w:cs="Times New Roman"/>
          <w:color w:val="000000" w:themeColor="text1"/>
          <w:sz w:val="24"/>
          <w:szCs w:val="24"/>
          <w:highlight w:val="white"/>
        </w:rPr>
        <w:t xml:space="preserve">III - ter </w:t>
      </w:r>
      <w:r w:rsidR="00933E8A" w:rsidRPr="00C549C6">
        <w:rPr>
          <w:rFonts w:ascii="Times New Roman" w:eastAsia="Times New Roman" w:hAnsi="Times New Roman" w:cs="Times New Roman"/>
          <w:color w:val="000000" w:themeColor="text1"/>
          <w:sz w:val="24"/>
          <w:szCs w:val="24"/>
          <w:highlight w:val="white"/>
        </w:rPr>
        <w:t>concluído</w:t>
      </w:r>
      <w:r w:rsidRPr="00C549C6">
        <w:rPr>
          <w:rFonts w:ascii="Times New Roman" w:eastAsia="Times New Roman" w:hAnsi="Times New Roman" w:cs="Times New Roman"/>
          <w:color w:val="000000" w:themeColor="text1"/>
          <w:sz w:val="24"/>
          <w:szCs w:val="24"/>
          <w:highlight w:val="white"/>
        </w:rPr>
        <w:t xml:space="preserve"> a graduação, se ingressante nos Cursos de Pós-Graduação.</w:t>
      </w:r>
    </w:p>
    <w:p w:rsidR="00657300" w:rsidRPr="00C549C6" w:rsidRDefault="0065730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yellow"/>
        </w:rPr>
      </w:pPr>
      <w:bookmarkStart w:id="32" w:name="_wzb6xmciojos" w:colFirst="0" w:colLast="0"/>
      <w:bookmarkEnd w:id="32"/>
    </w:p>
    <w:p w:rsidR="00657300" w:rsidRPr="00C549C6" w:rsidRDefault="00F048B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bookmarkStart w:id="33" w:name="_63kdcuedct33" w:colFirst="0" w:colLast="0"/>
      <w:bookmarkEnd w:id="33"/>
      <w:r w:rsidRPr="00C549C6">
        <w:rPr>
          <w:rFonts w:ascii="Times New Roman" w:eastAsia="Times New Roman" w:hAnsi="Times New Roman" w:cs="Times New Roman"/>
          <w:b/>
          <w:color w:val="000000" w:themeColor="text1"/>
          <w:sz w:val="24"/>
          <w:szCs w:val="24"/>
          <w:highlight w:val="white"/>
        </w:rPr>
        <w:t>Parágrafo 1º:</w:t>
      </w:r>
      <w:r w:rsidRPr="00C549C6">
        <w:rPr>
          <w:rFonts w:ascii="Times New Roman" w:eastAsia="Times New Roman" w:hAnsi="Times New Roman" w:cs="Times New Roman"/>
          <w:color w:val="000000" w:themeColor="text1"/>
          <w:sz w:val="24"/>
          <w:szCs w:val="24"/>
          <w:highlight w:val="white"/>
        </w:rPr>
        <w:t xml:space="preserve"> Para ingressar nos cursos Técnicos Concomitantes, o estudante </w:t>
      </w:r>
      <w:r w:rsidRPr="00C549C6">
        <w:rPr>
          <w:rFonts w:ascii="Times New Roman" w:eastAsia="Times New Roman" w:hAnsi="Times New Roman" w:cs="Times New Roman"/>
          <w:color w:val="000000" w:themeColor="text1"/>
          <w:sz w:val="24"/>
          <w:szCs w:val="24"/>
        </w:rPr>
        <w:t>deverá estar matriculado no ensino médio, preferencialmente no primeiro ano ou 1º semestre ou no segundo ano</w:t>
      </w:r>
      <w:r w:rsidRPr="00C549C6">
        <w:rPr>
          <w:rFonts w:ascii="Times New Roman" w:eastAsia="Times New Roman" w:hAnsi="Times New Roman" w:cs="Times New Roman"/>
          <w:color w:val="000000" w:themeColor="text1"/>
          <w:sz w:val="24"/>
          <w:szCs w:val="24"/>
          <w:shd w:val="clear" w:color="auto" w:fill="EAD1DC"/>
        </w:rPr>
        <w:t xml:space="preserve"> </w:t>
      </w:r>
      <w:r w:rsidRPr="00C549C6">
        <w:rPr>
          <w:rFonts w:ascii="Times New Roman" w:eastAsia="Times New Roman" w:hAnsi="Times New Roman" w:cs="Times New Roman"/>
          <w:color w:val="000000" w:themeColor="text1"/>
          <w:sz w:val="24"/>
          <w:szCs w:val="24"/>
          <w:highlight w:val="white"/>
        </w:rPr>
        <w:t>do Ensino Médio, respeitadas as condições estabelecidas no PPC.</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bookmarkStart w:id="34" w:name="_h7d7u7n7fyo8" w:colFirst="0" w:colLast="0"/>
      <w:bookmarkEnd w:id="34"/>
      <w:r w:rsidRPr="00C549C6">
        <w:rPr>
          <w:rFonts w:ascii="Times New Roman" w:eastAsia="Times New Roman" w:hAnsi="Times New Roman" w:cs="Times New Roman"/>
          <w:b/>
          <w:color w:val="000000" w:themeColor="text1"/>
          <w:sz w:val="24"/>
          <w:szCs w:val="24"/>
          <w:highlight w:val="white"/>
        </w:rPr>
        <w:t>Parágrafo 2º:</w:t>
      </w:r>
      <w:r w:rsidRPr="00C549C6">
        <w:rPr>
          <w:rFonts w:ascii="Times New Roman" w:eastAsia="Times New Roman" w:hAnsi="Times New Roman" w:cs="Times New Roman"/>
          <w:color w:val="000000" w:themeColor="text1"/>
          <w:sz w:val="24"/>
          <w:szCs w:val="24"/>
          <w:highlight w:val="white"/>
        </w:rPr>
        <w:t xml:space="preserve"> O quantitativo de vagas a serem ofertadas para cada período letivo será confirmado pelo Departamento/Direção de Ensino do campus em consonância com o Plano de Desenvolvimento Institucional e o PPC do curso.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bookmarkStart w:id="35" w:name="_kq9ja0rsspum" w:colFirst="0" w:colLast="0"/>
      <w:bookmarkEnd w:id="35"/>
      <w:r w:rsidRPr="00C549C6">
        <w:rPr>
          <w:rFonts w:ascii="Times New Roman" w:eastAsia="Times New Roman" w:hAnsi="Times New Roman" w:cs="Times New Roman"/>
          <w:color w:val="000000" w:themeColor="text1"/>
          <w:sz w:val="24"/>
          <w:szCs w:val="24"/>
          <w:highlight w:val="white"/>
        </w:rPr>
        <w:t xml:space="preserve"> </w:t>
      </w:r>
      <w:proofErr w:type="gramStart"/>
      <w:r w:rsidRPr="00C549C6">
        <w:rPr>
          <w:rFonts w:ascii="Times New Roman" w:eastAsia="Times New Roman" w:hAnsi="Times New Roman" w:cs="Times New Roman"/>
          <w:color w:val="000000" w:themeColor="text1"/>
          <w:sz w:val="24"/>
          <w:szCs w:val="24"/>
          <w:highlight w:val="white"/>
        </w:rPr>
        <w:t>À</w:t>
      </w:r>
      <w:proofErr w:type="gramEnd"/>
      <w:r w:rsidRPr="00C549C6">
        <w:rPr>
          <w:rFonts w:ascii="Times New Roman" w:eastAsia="Times New Roman" w:hAnsi="Times New Roman" w:cs="Times New Roman"/>
          <w:color w:val="000000" w:themeColor="text1"/>
          <w:sz w:val="24"/>
          <w:szCs w:val="24"/>
          <w:highlight w:val="white"/>
        </w:rPr>
        <w:t xml:space="preserve"> critério, o IFMT poderá adotar as seguintes formas de ingresso nos cursos Técnicos de Nível Médio e Subsequentes:</w:t>
      </w:r>
    </w:p>
    <w:p w:rsidR="00657300" w:rsidRPr="00C549C6" w:rsidRDefault="00F048B0" w:rsidP="0012277B">
      <w:pPr>
        <w:pStyle w:val="PargrafodaLista"/>
        <w:numPr>
          <w:ilvl w:val="0"/>
          <w:numId w:val="59"/>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36" w:name="_f5l0jl2srt5c" w:colFirst="0" w:colLast="0"/>
      <w:bookmarkEnd w:id="36"/>
      <w:proofErr w:type="gramStart"/>
      <w:r w:rsidRPr="00C549C6">
        <w:rPr>
          <w:rFonts w:ascii="Times New Roman" w:eastAsia="Times New Roman" w:hAnsi="Times New Roman" w:cs="Times New Roman"/>
          <w:color w:val="000000" w:themeColor="text1"/>
          <w:sz w:val="24"/>
          <w:szCs w:val="24"/>
          <w:highlight w:val="white"/>
        </w:rPr>
        <w:t>processo</w:t>
      </w:r>
      <w:proofErr w:type="gramEnd"/>
      <w:r w:rsidRPr="00C549C6">
        <w:rPr>
          <w:rFonts w:ascii="Times New Roman" w:eastAsia="Times New Roman" w:hAnsi="Times New Roman" w:cs="Times New Roman"/>
          <w:color w:val="000000" w:themeColor="text1"/>
          <w:sz w:val="24"/>
          <w:szCs w:val="24"/>
          <w:highlight w:val="white"/>
        </w:rPr>
        <w:t xml:space="preserve"> seletivo;</w:t>
      </w:r>
      <w:bookmarkStart w:id="37" w:name="_ojj4cthdiv4" w:colFirst="0" w:colLast="0"/>
      <w:bookmarkEnd w:id="37"/>
    </w:p>
    <w:p w:rsidR="001B48F1" w:rsidRPr="00C549C6" w:rsidRDefault="001B48F1" w:rsidP="0012277B">
      <w:pPr>
        <w:pStyle w:val="PargrafodaLista"/>
        <w:numPr>
          <w:ilvl w:val="0"/>
          <w:numId w:val="59"/>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rPr>
        <w:t>processos</w:t>
      </w:r>
      <w:proofErr w:type="gramEnd"/>
      <w:r w:rsidRPr="00C549C6">
        <w:rPr>
          <w:rFonts w:ascii="Times New Roman" w:eastAsia="Times New Roman" w:hAnsi="Times New Roman" w:cs="Times New Roman"/>
          <w:color w:val="000000" w:themeColor="text1"/>
          <w:sz w:val="24"/>
          <w:szCs w:val="24"/>
        </w:rPr>
        <w:t xml:space="preserve"> simplificados para vagas remanescentes dos primeiros períodos dos cursos;</w:t>
      </w:r>
    </w:p>
    <w:p w:rsidR="001B48F1" w:rsidRPr="00C549C6" w:rsidRDefault="001B48F1" w:rsidP="0012277B">
      <w:pPr>
        <w:pStyle w:val="PargrafodaLista"/>
        <w:numPr>
          <w:ilvl w:val="0"/>
          <w:numId w:val="59"/>
        </w:numPr>
        <w:tabs>
          <w:tab w:val="left" w:pos="1985"/>
        </w:tabs>
        <w:spacing w:line="240" w:lineRule="auto"/>
        <w:jc w:val="both"/>
        <w:rPr>
          <w:rFonts w:ascii="Times New Roman" w:eastAsia="Times New Roman" w:hAnsi="Times New Roman" w:cs="Times New Roman"/>
          <w:color w:val="000000" w:themeColor="text1"/>
          <w:sz w:val="24"/>
          <w:szCs w:val="24"/>
        </w:rPr>
      </w:pPr>
      <w:bookmarkStart w:id="38" w:name="_ei72ncqd9t7g" w:colFirst="0" w:colLast="0"/>
      <w:bookmarkStart w:id="39" w:name="_21zoc5zhn2yz" w:colFirst="0" w:colLast="0"/>
      <w:bookmarkStart w:id="40" w:name="_6bmhdemr8syw" w:colFirst="0" w:colLast="0"/>
      <w:bookmarkEnd w:id="38"/>
      <w:bookmarkEnd w:id="39"/>
      <w:bookmarkEnd w:id="40"/>
      <w:proofErr w:type="gramStart"/>
      <w:r w:rsidRPr="00C549C6">
        <w:rPr>
          <w:rFonts w:ascii="Times New Roman" w:eastAsia="Times New Roman" w:hAnsi="Times New Roman" w:cs="Times New Roman"/>
          <w:color w:val="000000" w:themeColor="text1"/>
          <w:sz w:val="24"/>
          <w:szCs w:val="24"/>
        </w:rPr>
        <w:t>reopção</w:t>
      </w:r>
      <w:proofErr w:type="gramEnd"/>
      <w:r w:rsidRPr="00C549C6">
        <w:rPr>
          <w:rFonts w:ascii="Times New Roman" w:eastAsia="Times New Roman" w:hAnsi="Times New Roman" w:cs="Times New Roman"/>
          <w:color w:val="000000" w:themeColor="text1"/>
          <w:sz w:val="24"/>
          <w:szCs w:val="24"/>
        </w:rPr>
        <w:t xml:space="preserve"> de curso (transferência interna)</w:t>
      </w:r>
    </w:p>
    <w:p w:rsidR="001B48F1" w:rsidRPr="00C549C6" w:rsidRDefault="001B48F1" w:rsidP="0012277B">
      <w:pPr>
        <w:pStyle w:val="PargrafodaLista"/>
        <w:numPr>
          <w:ilvl w:val="0"/>
          <w:numId w:val="59"/>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transferência</w:t>
      </w:r>
      <w:proofErr w:type="gramEnd"/>
      <w:r w:rsidRPr="00C549C6">
        <w:rPr>
          <w:rFonts w:ascii="Times New Roman" w:eastAsia="Times New Roman" w:hAnsi="Times New Roman" w:cs="Times New Roman"/>
          <w:color w:val="000000" w:themeColor="text1"/>
          <w:sz w:val="24"/>
          <w:szCs w:val="24"/>
          <w:highlight w:val="white"/>
        </w:rPr>
        <w:t xml:space="preserve"> externa;</w:t>
      </w:r>
    </w:p>
    <w:p w:rsidR="007A03AE" w:rsidRPr="00C549C6" w:rsidRDefault="007A03AE" w:rsidP="0012277B">
      <w:pPr>
        <w:pStyle w:val="PargrafodaLista"/>
        <w:numPr>
          <w:ilvl w:val="0"/>
          <w:numId w:val="59"/>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mobilidade</w:t>
      </w:r>
      <w:proofErr w:type="gramEnd"/>
      <w:r w:rsidRPr="00C549C6">
        <w:rPr>
          <w:rFonts w:ascii="Times New Roman" w:eastAsia="Times New Roman" w:hAnsi="Times New Roman" w:cs="Times New Roman"/>
          <w:color w:val="000000" w:themeColor="text1"/>
          <w:sz w:val="24"/>
          <w:szCs w:val="24"/>
          <w:highlight w:val="white"/>
        </w:rPr>
        <w:t xml:space="preserve"> acadêmica;</w:t>
      </w:r>
    </w:p>
    <w:p w:rsidR="001B48F1" w:rsidRPr="00C549C6" w:rsidRDefault="001B48F1" w:rsidP="0012277B">
      <w:pPr>
        <w:pStyle w:val="PargrafodaLista"/>
        <w:numPr>
          <w:ilvl w:val="0"/>
          <w:numId w:val="59"/>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convênios</w:t>
      </w:r>
      <w:proofErr w:type="gramEnd"/>
      <w:r w:rsidRPr="00C549C6">
        <w:rPr>
          <w:rFonts w:ascii="Times New Roman" w:eastAsia="Times New Roman" w:hAnsi="Times New Roman" w:cs="Times New Roman"/>
          <w:color w:val="000000" w:themeColor="text1"/>
          <w:sz w:val="24"/>
          <w:szCs w:val="24"/>
          <w:highlight w:val="white"/>
        </w:rPr>
        <w:t>/intercâmbios;</w:t>
      </w:r>
    </w:p>
    <w:p w:rsidR="00657300" w:rsidRPr="00C549C6" w:rsidRDefault="001B48F1" w:rsidP="0012277B">
      <w:pPr>
        <w:pStyle w:val="PargrafodaLista"/>
        <w:numPr>
          <w:ilvl w:val="0"/>
          <w:numId w:val="59"/>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41" w:name="_88vjhwq1yj7t" w:colFirst="0" w:colLast="0"/>
      <w:bookmarkEnd w:id="41"/>
      <w:proofErr w:type="gramStart"/>
      <w:r w:rsidRPr="00C549C6">
        <w:rPr>
          <w:rFonts w:ascii="Times New Roman" w:eastAsia="Times New Roman" w:hAnsi="Times New Roman" w:cs="Times New Roman"/>
          <w:color w:val="000000" w:themeColor="text1"/>
          <w:sz w:val="24"/>
          <w:szCs w:val="24"/>
        </w:rPr>
        <w:t>reingresso</w:t>
      </w:r>
      <w:proofErr w:type="gramEnd"/>
      <w:r w:rsidRPr="00C549C6">
        <w:rPr>
          <w:rFonts w:ascii="Times New Roman" w:eastAsia="Times New Roman" w:hAnsi="Times New Roman" w:cs="Times New Roman"/>
          <w:color w:val="000000" w:themeColor="text1"/>
          <w:sz w:val="24"/>
          <w:szCs w:val="24"/>
        </w:rPr>
        <w:t>;</w:t>
      </w:r>
    </w:p>
    <w:p w:rsidR="001B48F1" w:rsidRPr="00C549C6" w:rsidRDefault="001B48F1" w:rsidP="0012277B">
      <w:pPr>
        <w:pStyle w:val="PargrafodaLista"/>
        <w:numPr>
          <w:ilvl w:val="0"/>
          <w:numId w:val="59"/>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ex</w:t>
      </w:r>
      <w:proofErr w:type="gramEnd"/>
      <w:r w:rsidRPr="00C549C6">
        <w:rPr>
          <w:rFonts w:ascii="Times New Roman" w:eastAsia="Times New Roman" w:hAnsi="Times New Roman" w:cs="Times New Roman"/>
          <w:color w:val="000000" w:themeColor="text1"/>
          <w:sz w:val="24"/>
          <w:szCs w:val="24"/>
          <w:highlight w:val="white"/>
        </w:rPr>
        <w:t>-officio</w:t>
      </w:r>
      <w:r w:rsidR="007A03AE" w:rsidRPr="00C549C6">
        <w:rPr>
          <w:rFonts w:ascii="Times New Roman" w:eastAsia="Times New Roman" w:hAnsi="Times New Roman" w:cs="Times New Roman"/>
          <w:color w:val="000000" w:themeColor="text1"/>
          <w:sz w:val="24"/>
          <w:szCs w:val="24"/>
          <w:highlight w:val="white"/>
        </w:rPr>
        <w:t>.</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42" w:name="_kg99hlrfpalp" w:colFirst="0" w:colLast="0"/>
      <w:bookmarkStart w:id="43" w:name="_xpnxhaxzq3jz" w:colFirst="0" w:colLast="0"/>
      <w:bookmarkEnd w:id="42"/>
      <w:bookmarkEnd w:id="43"/>
      <w:r w:rsidRPr="00C549C6">
        <w:rPr>
          <w:rFonts w:ascii="Times New Roman" w:eastAsia="Times New Roman" w:hAnsi="Times New Roman" w:cs="Times New Roman"/>
          <w:color w:val="FF0000"/>
          <w:sz w:val="24"/>
          <w:szCs w:val="24"/>
          <w:highlight w:val="white"/>
        </w:rPr>
        <w:t xml:space="preserve"> </w:t>
      </w:r>
      <w:proofErr w:type="gramStart"/>
      <w:r w:rsidRPr="00C549C6">
        <w:rPr>
          <w:rFonts w:ascii="Times New Roman" w:eastAsia="Times New Roman" w:hAnsi="Times New Roman" w:cs="Times New Roman"/>
          <w:color w:val="000000" w:themeColor="text1"/>
          <w:sz w:val="24"/>
          <w:szCs w:val="24"/>
          <w:highlight w:val="white"/>
        </w:rPr>
        <w:t>À</w:t>
      </w:r>
      <w:proofErr w:type="gramEnd"/>
      <w:r w:rsidRPr="00C549C6">
        <w:rPr>
          <w:rFonts w:ascii="Times New Roman" w:eastAsia="Times New Roman" w:hAnsi="Times New Roman" w:cs="Times New Roman"/>
          <w:color w:val="000000" w:themeColor="text1"/>
          <w:sz w:val="24"/>
          <w:szCs w:val="24"/>
          <w:highlight w:val="white"/>
        </w:rPr>
        <w:t xml:space="preserve"> critério, o IFMT poderá adotar a</w:t>
      </w:r>
      <w:r w:rsidR="00566EB4" w:rsidRPr="00C549C6">
        <w:rPr>
          <w:rFonts w:ascii="Times New Roman" w:eastAsia="Times New Roman" w:hAnsi="Times New Roman" w:cs="Times New Roman"/>
          <w:color w:val="000000" w:themeColor="text1"/>
          <w:sz w:val="24"/>
          <w:szCs w:val="24"/>
          <w:highlight w:val="white"/>
        </w:rPr>
        <w:t xml:space="preserve">s seguintes formas de ingresso </w:t>
      </w:r>
      <w:r w:rsidRPr="00C549C6">
        <w:rPr>
          <w:rFonts w:ascii="Times New Roman" w:eastAsia="Times New Roman" w:hAnsi="Times New Roman" w:cs="Times New Roman"/>
          <w:color w:val="000000" w:themeColor="text1"/>
          <w:sz w:val="24"/>
          <w:szCs w:val="24"/>
          <w:highlight w:val="white"/>
        </w:rPr>
        <w:t>nos cursos de graduação:</w:t>
      </w:r>
    </w:p>
    <w:p w:rsidR="0017452B" w:rsidRPr="00C549C6" w:rsidRDefault="0017452B"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processos</w:t>
      </w:r>
      <w:proofErr w:type="gramEnd"/>
      <w:r w:rsidRPr="00C549C6">
        <w:rPr>
          <w:rFonts w:ascii="Times New Roman" w:eastAsia="Times New Roman" w:hAnsi="Times New Roman" w:cs="Times New Roman"/>
          <w:color w:val="000000" w:themeColor="text1"/>
          <w:sz w:val="24"/>
          <w:szCs w:val="24"/>
          <w:highlight w:val="white"/>
        </w:rPr>
        <w:t xml:space="preserve"> simplificados para vagas remanescentes dos primeiros períodos dos cursos;</w:t>
      </w:r>
    </w:p>
    <w:p w:rsidR="0017452B" w:rsidRPr="00C549C6" w:rsidRDefault="00F048B0"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vestibular</w:t>
      </w:r>
      <w:proofErr w:type="gramEnd"/>
      <w:r w:rsidRPr="00C549C6">
        <w:rPr>
          <w:rFonts w:ascii="Times New Roman" w:eastAsia="Times New Roman" w:hAnsi="Times New Roman" w:cs="Times New Roman"/>
          <w:color w:val="000000" w:themeColor="text1"/>
          <w:sz w:val="24"/>
          <w:szCs w:val="24"/>
          <w:highlight w:val="white"/>
        </w:rPr>
        <w:t>;</w:t>
      </w:r>
    </w:p>
    <w:p w:rsidR="00657300" w:rsidRPr="00C549C6" w:rsidRDefault="00E63534"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44" w:name="_yn7gdtxtvlkg" w:colFirst="0" w:colLast="0"/>
      <w:bookmarkEnd w:id="44"/>
      <w:proofErr w:type="gramStart"/>
      <w:r w:rsidRPr="00C549C6">
        <w:rPr>
          <w:rFonts w:ascii="Times New Roman" w:eastAsia="Times New Roman" w:hAnsi="Times New Roman" w:cs="Times New Roman"/>
          <w:color w:val="000000" w:themeColor="text1"/>
          <w:sz w:val="24"/>
          <w:szCs w:val="24"/>
          <w:highlight w:val="white"/>
        </w:rPr>
        <w:t>nota</w:t>
      </w:r>
      <w:proofErr w:type="gramEnd"/>
      <w:r w:rsidRPr="00C549C6">
        <w:rPr>
          <w:rFonts w:ascii="Times New Roman" w:eastAsia="Times New Roman" w:hAnsi="Times New Roman" w:cs="Times New Roman"/>
          <w:color w:val="000000" w:themeColor="text1"/>
          <w:sz w:val="24"/>
          <w:szCs w:val="24"/>
          <w:highlight w:val="white"/>
        </w:rPr>
        <w:t xml:space="preserve"> de exame nacional</w:t>
      </w:r>
      <w:r w:rsidR="00F048B0" w:rsidRPr="00C549C6">
        <w:rPr>
          <w:rFonts w:ascii="Times New Roman" w:eastAsia="Times New Roman" w:hAnsi="Times New Roman" w:cs="Times New Roman"/>
          <w:color w:val="000000" w:themeColor="text1"/>
          <w:sz w:val="24"/>
          <w:szCs w:val="24"/>
          <w:highlight w:val="white"/>
        </w:rPr>
        <w:t>;</w:t>
      </w:r>
    </w:p>
    <w:p w:rsidR="00657300" w:rsidRPr="00C549C6" w:rsidRDefault="00E63534"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45" w:name="_dm5iugey1ygf" w:colFirst="0" w:colLast="0"/>
      <w:bookmarkEnd w:id="45"/>
      <w:proofErr w:type="gramStart"/>
      <w:r w:rsidRPr="00C549C6">
        <w:rPr>
          <w:rFonts w:ascii="Times New Roman" w:eastAsia="Times New Roman" w:hAnsi="Times New Roman" w:cs="Times New Roman"/>
          <w:color w:val="000000" w:themeColor="text1"/>
          <w:sz w:val="24"/>
          <w:szCs w:val="24"/>
        </w:rPr>
        <w:t>processo</w:t>
      </w:r>
      <w:proofErr w:type="gramEnd"/>
      <w:r w:rsidRPr="00C549C6">
        <w:rPr>
          <w:rFonts w:ascii="Times New Roman" w:eastAsia="Times New Roman" w:hAnsi="Times New Roman" w:cs="Times New Roman"/>
          <w:color w:val="000000" w:themeColor="text1"/>
          <w:sz w:val="24"/>
          <w:szCs w:val="24"/>
        </w:rPr>
        <w:t xml:space="preserve"> Seletivo Seriado (PSS)</w:t>
      </w:r>
      <w:r w:rsidR="00566EB4" w:rsidRPr="00C549C6">
        <w:rPr>
          <w:rFonts w:ascii="Times New Roman" w:eastAsia="Times New Roman" w:hAnsi="Times New Roman" w:cs="Times New Roman"/>
          <w:color w:val="000000" w:themeColor="text1"/>
          <w:sz w:val="24"/>
          <w:szCs w:val="24"/>
          <w:highlight w:val="white"/>
        </w:rPr>
        <w:t>;</w:t>
      </w:r>
    </w:p>
    <w:p w:rsidR="0017452B" w:rsidRPr="00C549C6" w:rsidRDefault="0017452B"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Sistema de Seleção Unificada - </w:t>
      </w:r>
      <w:proofErr w:type="gramStart"/>
      <w:r w:rsidRPr="00C549C6">
        <w:rPr>
          <w:rFonts w:ascii="Times New Roman" w:eastAsia="Times New Roman" w:hAnsi="Times New Roman" w:cs="Times New Roman"/>
          <w:color w:val="000000" w:themeColor="text1"/>
          <w:sz w:val="24"/>
          <w:szCs w:val="24"/>
          <w:highlight w:val="white"/>
        </w:rPr>
        <w:t>SiSU</w:t>
      </w:r>
      <w:proofErr w:type="gramEnd"/>
      <w:r w:rsidRPr="00C549C6">
        <w:rPr>
          <w:rFonts w:ascii="Times New Roman" w:eastAsia="Times New Roman" w:hAnsi="Times New Roman" w:cs="Times New Roman"/>
          <w:color w:val="000000" w:themeColor="text1"/>
          <w:sz w:val="24"/>
          <w:szCs w:val="24"/>
          <w:highlight w:val="white"/>
        </w:rPr>
        <w:t>, de responsabilidade do MEC;</w:t>
      </w:r>
    </w:p>
    <w:p w:rsidR="00657300" w:rsidRPr="00C549C6" w:rsidRDefault="00F048B0"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portador</w:t>
      </w:r>
      <w:proofErr w:type="gramEnd"/>
      <w:r w:rsidRPr="00C549C6">
        <w:rPr>
          <w:rFonts w:ascii="Times New Roman" w:eastAsia="Times New Roman" w:hAnsi="Times New Roman" w:cs="Times New Roman"/>
          <w:color w:val="000000" w:themeColor="text1"/>
          <w:sz w:val="24"/>
          <w:szCs w:val="24"/>
          <w:highlight w:val="white"/>
        </w:rPr>
        <w:t xml:space="preserve"> de diploma de graduação;</w:t>
      </w:r>
    </w:p>
    <w:p w:rsidR="001B48F1" w:rsidRPr="00C549C6" w:rsidRDefault="001B48F1"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reopção</w:t>
      </w:r>
      <w:proofErr w:type="gramEnd"/>
      <w:r w:rsidRPr="00C549C6">
        <w:rPr>
          <w:rFonts w:ascii="Times New Roman" w:eastAsia="Times New Roman" w:hAnsi="Times New Roman" w:cs="Times New Roman"/>
          <w:color w:val="000000" w:themeColor="text1"/>
          <w:sz w:val="24"/>
          <w:szCs w:val="24"/>
          <w:highlight w:val="white"/>
        </w:rPr>
        <w:t xml:space="preserve"> de curso (transferência interna);</w:t>
      </w:r>
    </w:p>
    <w:p w:rsidR="001B48F1" w:rsidRPr="00C549C6" w:rsidRDefault="001B48F1"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transferência</w:t>
      </w:r>
      <w:proofErr w:type="gramEnd"/>
      <w:r w:rsidRPr="00C549C6">
        <w:rPr>
          <w:rFonts w:ascii="Times New Roman" w:eastAsia="Times New Roman" w:hAnsi="Times New Roman" w:cs="Times New Roman"/>
          <w:color w:val="000000" w:themeColor="text1"/>
          <w:sz w:val="24"/>
          <w:szCs w:val="24"/>
          <w:highlight w:val="white"/>
        </w:rPr>
        <w:t xml:space="preserve"> externa;</w:t>
      </w:r>
    </w:p>
    <w:p w:rsidR="007A03AE" w:rsidRPr="00C549C6" w:rsidRDefault="007A03AE"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lastRenderedPageBreak/>
        <w:t>mobilidade</w:t>
      </w:r>
      <w:proofErr w:type="gramEnd"/>
      <w:r w:rsidRPr="00C549C6">
        <w:rPr>
          <w:rFonts w:ascii="Times New Roman" w:eastAsia="Times New Roman" w:hAnsi="Times New Roman" w:cs="Times New Roman"/>
          <w:color w:val="000000" w:themeColor="text1"/>
          <w:sz w:val="24"/>
          <w:szCs w:val="24"/>
          <w:highlight w:val="white"/>
        </w:rPr>
        <w:t xml:space="preserve"> acadêmica</w:t>
      </w:r>
    </w:p>
    <w:p w:rsidR="001B48F1" w:rsidRPr="00C549C6" w:rsidRDefault="001B48F1" w:rsidP="00821D28">
      <w:pPr>
        <w:numPr>
          <w:ilvl w:val="0"/>
          <w:numId w:val="2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convênio</w:t>
      </w:r>
      <w:proofErr w:type="gramEnd"/>
      <w:r w:rsidRPr="00C549C6">
        <w:rPr>
          <w:rFonts w:ascii="Times New Roman" w:eastAsia="Times New Roman" w:hAnsi="Times New Roman" w:cs="Times New Roman"/>
          <w:color w:val="000000" w:themeColor="text1"/>
          <w:sz w:val="24"/>
          <w:szCs w:val="24"/>
          <w:highlight w:val="white"/>
        </w:rPr>
        <w:t>/intercâmbio</w:t>
      </w:r>
    </w:p>
    <w:p w:rsidR="001B48F1" w:rsidRPr="00C549C6" w:rsidRDefault="001B48F1" w:rsidP="00821D28">
      <w:pPr>
        <w:numPr>
          <w:ilvl w:val="0"/>
          <w:numId w:val="21"/>
        </w:numPr>
        <w:tabs>
          <w:tab w:val="left" w:pos="1276"/>
        </w:tabs>
        <w:spacing w:line="240" w:lineRule="auto"/>
        <w:jc w:val="both"/>
        <w:rPr>
          <w:rFonts w:ascii="Times New Roman" w:eastAsia="Times New Roman" w:hAnsi="Times New Roman" w:cs="Times New Roman"/>
          <w:i/>
          <w:color w:val="000000" w:themeColor="text1"/>
          <w:sz w:val="24"/>
          <w:szCs w:val="24"/>
          <w:highlight w:val="white"/>
        </w:rPr>
      </w:pPr>
      <w:bookmarkStart w:id="46" w:name="_i8mhcd3izgfv" w:colFirst="0" w:colLast="0"/>
      <w:bookmarkStart w:id="47" w:name="_db8l83nu7d7o" w:colFirst="0" w:colLast="0"/>
      <w:bookmarkStart w:id="48" w:name="_yogdzz677v6s" w:colFirst="0" w:colLast="0"/>
      <w:bookmarkEnd w:id="46"/>
      <w:bookmarkEnd w:id="47"/>
      <w:bookmarkEnd w:id="48"/>
      <w:proofErr w:type="gramStart"/>
      <w:r w:rsidRPr="00C549C6">
        <w:rPr>
          <w:rFonts w:ascii="Times New Roman" w:eastAsia="Times New Roman" w:hAnsi="Times New Roman" w:cs="Times New Roman"/>
          <w:color w:val="000000" w:themeColor="text1"/>
          <w:sz w:val="24"/>
          <w:szCs w:val="24"/>
          <w:highlight w:val="white"/>
        </w:rPr>
        <w:t>reingresso</w:t>
      </w:r>
      <w:proofErr w:type="gramEnd"/>
      <w:r w:rsidRPr="00C549C6">
        <w:rPr>
          <w:rFonts w:ascii="Times New Roman" w:eastAsia="Times New Roman" w:hAnsi="Times New Roman" w:cs="Times New Roman"/>
          <w:color w:val="000000" w:themeColor="text1"/>
          <w:sz w:val="24"/>
          <w:szCs w:val="24"/>
          <w:highlight w:val="white"/>
        </w:rPr>
        <w:t>;</w:t>
      </w:r>
    </w:p>
    <w:p w:rsidR="001B48F1" w:rsidRPr="00C549C6" w:rsidRDefault="001B48F1" w:rsidP="00821D28">
      <w:pPr>
        <w:numPr>
          <w:ilvl w:val="0"/>
          <w:numId w:val="21"/>
        </w:numPr>
        <w:tabs>
          <w:tab w:val="left" w:pos="1276"/>
        </w:tabs>
        <w:spacing w:line="240" w:lineRule="auto"/>
        <w:jc w:val="both"/>
        <w:rPr>
          <w:rFonts w:ascii="Times New Roman" w:eastAsia="Times New Roman" w:hAnsi="Times New Roman" w:cs="Times New Roman"/>
          <w:i/>
          <w:color w:val="000000" w:themeColor="text1"/>
          <w:sz w:val="24"/>
          <w:szCs w:val="24"/>
          <w:highlight w:val="white"/>
        </w:rPr>
      </w:pPr>
      <w:proofErr w:type="gramStart"/>
      <w:r w:rsidRPr="00C549C6">
        <w:rPr>
          <w:rFonts w:ascii="Times New Roman" w:eastAsia="Times New Roman" w:hAnsi="Times New Roman" w:cs="Times New Roman"/>
          <w:i/>
          <w:color w:val="000000" w:themeColor="text1"/>
          <w:sz w:val="24"/>
          <w:szCs w:val="24"/>
          <w:highlight w:val="white"/>
        </w:rPr>
        <w:t>ex</w:t>
      </w:r>
      <w:proofErr w:type="gramEnd"/>
      <w:r w:rsidRPr="00C549C6">
        <w:rPr>
          <w:rFonts w:ascii="Times New Roman" w:eastAsia="Times New Roman" w:hAnsi="Times New Roman" w:cs="Times New Roman"/>
          <w:i/>
          <w:color w:val="000000" w:themeColor="text1"/>
          <w:sz w:val="24"/>
          <w:szCs w:val="24"/>
          <w:highlight w:val="white"/>
        </w:rPr>
        <w:t>-officio</w:t>
      </w:r>
    </w:p>
    <w:p w:rsidR="00657300" w:rsidRPr="00C549C6" w:rsidRDefault="00F048B0" w:rsidP="00821D28">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sz w:val="24"/>
          <w:szCs w:val="24"/>
        </w:rPr>
        <w:t>As formas de ingresso em cursos de pós-graduação serão definidas em</w:t>
      </w:r>
      <w:r w:rsidRPr="00C549C6">
        <w:rPr>
          <w:rFonts w:ascii="Times New Roman" w:eastAsia="Times New Roman" w:hAnsi="Times New Roman" w:cs="Times New Roman"/>
          <w:sz w:val="24"/>
          <w:szCs w:val="24"/>
          <w:shd w:val="clear" w:color="auto" w:fill="F6B26B"/>
        </w:rPr>
        <w:t xml:space="preserve"> </w:t>
      </w:r>
      <w:r w:rsidRPr="00C549C6">
        <w:rPr>
          <w:rFonts w:ascii="Times New Roman" w:eastAsia="Times New Roman" w:hAnsi="Times New Roman" w:cs="Times New Roman"/>
          <w:sz w:val="24"/>
          <w:szCs w:val="24"/>
        </w:rPr>
        <w:t>regulamentação própria, em consonância com as diretrizes dos órgãos reguladores.</w:t>
      </w:r>
    </w:p>
    <w:p w:rsidR="00657300" w:rsidRPr="00C549C6" w:rsidRDefault="00F048B0" w:rsidP="00821D28">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 classificação dos candidatos será realizada por meio do resultado obtido pelo candidato em avaliação elaborada pelo IFMT, conforme critérios publicados em edital.</w:t>
      </w:r>
    </w:p>
    <w:p w:rsidR="00657300" w:rsidRPr="00C549C6" w:rsidRDefault="00F048B0" w:rsidP="00821D28">
      <w:pPr>
        <w:spacing w:after="120" w:line="240" w:lineRule="auto"/>
        <w:ind w:firstLine="851"/>
        <w:jc w:val="center"/>
        <w:rPr>
          <w:rFonts w:ascii="Times New Roman" w:eastAsia="Times New Roman" w:hAnsi="Times New Roman" w:cs="Times New Roman"/>
          <w:b/>
          <w:i/>
          <w:sz w:val="24"/>
          <w:szCs w:val="24"/>
          <w:highlight w:val="white"/>
        </w:rPr>
      </w:pPr>
      <w:bookmarkStart w:id="49" w:name="_1vecgxs93qch" w:colFirst="0" w:colLast="0"/>
      <w:bookmarkStart w:id="50" w:name="_g7a15nkoa7yi" w:colFirst="0" w:colLast="0"/>
      <w:bookmarkEnd w:id="49"/>
      <w:bookmarkEnd w:id="50"/>
      <w:r w:rsidRPr="00C549C6">
        <w:rPr>
          <w:rFonts w:ascii="Times New Roman" w:eastAsia="Times New Roman" w:hAnsi="Times New Roman" w:cs="Times New Roman"/>
          <w:b/>
          <w:i/>
          <w:sz w:val="24"/>
          <w:szCs w:val="24"/>
          <w:highlight w:val="white"/>
        </w:rPr>
        <w:t>DOS PROCESSOS SIMPLIFICADOS PARA VAGAS REMANESCENTES</w:t>
      </w:r>
    </w:p>
    <w:p w:rsidR="00657300" w:rsidRPr="00C549C6" w:rsidRDefault="00F048B0" w:rsidP="00821D28">
      <w:pPr>
        <w:numPr>
          <w:ilvl w:val="1"/>
          <w:numId w:val="6"/>
        </w:numPr>
        <w:tabs>
          <w:tab w:val="left" w:pos="1985"/>
        </w:tabs>
        <w:spacing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Os processos seletivos simplificados destinam-se ao preenchimento das vagas remanescentes dos processos seletivos ou de vagas ociosas nos cursos do IFMT.</w:t>
      </w:r>
    </w:p>
    <w:p w:rsidR="00657300" w:rsidRPr="00C549C6" w:rsidRDefault="00F048B0" w:rsidP="00821D28">
      <w:pPr>
        <w:numPr>
          <w:ilvl w:val="1"/>
          <w:numId w:val="6"/>
        </w:numPr>
        <w:spacing w:line="240" w:lineRule="auto"/>
        <w:jc w:val="both"/>
        <w:rPr>
          <w:rFonts w:ascii="Times New Roman" w:hAnsi="Times New Roman" w:cs="Times New Roman"/>
          <w:color w:val="000000" w:themeColor="text1"/>
          <w:sz w:val="24"/>
          <w:szCs w:val="24"/>
          <w:highlight w:val="white"/>
        </w:rPr>
      </w:pPr>
      <w:bookmarkStart w:id="51" w:name="_ijie2faloto3" w:colFirst="0" w:colLast="0"/>
      <w:bookmarkEnd w:id="51"/>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Quando existirem vagas remanescentes ou ociosas, poderá ser realizado um processo seletivo simplificado, mediante Edital, instituído pelo </w:t>
      </w:r>
      <w:r w:rsidRPr="00C549C6">
        <w:rPr>
          <w:rFonts w:ascii="Times New Roman" w:eastAsia="Times New Roman" w:hAnsi="Times New Roman" w:cs="Times New Roman"/>
          <w:i/>
          <w:color w:val="000000" w:themeColor="text1"/>
          <w:sz w:val="24"/>
          <w:szCs w:val="24"/>
          <w:highlight w:val="white"/>
        </w:rPr>
        <w:t>Campus</w:t>
      </w:r>
      <w:r w:rsidRPr="00C549C6">
        <w:rPr>
          <w:rFonts w:ascii="Times New Roman" w:eastAsia="Times New Roman" w:hAnsi="Times New Roman" w:cs="Times New Roman"/>
          <w:color w:val="000000" w:themeColor="text1"/>
          <w:sz w:val="24"/>
          <w:szCs w:val="24"/>
          <w:highlight w:val="white"/>
        </w:rPr>
        <w:t xml:space="preserve">, </w:t>
      </w:r>
      <w:proofErr w:type="gramStart"/>
      <w:r w:rsidRPr="00C549C6">
        <w:rPr>
          <w:rFonts w:ascii="Times New Roman" w:eastAsia="Times New Roman" w:hAnsi="Times New Roman" w:cs="Times New Roman"/>
          <w:color w:val="000000" w:themeColor="text1"/>
          <w:sz w:val="24"/>
          <w:szCs w:val="24"/>
          <w:highlight w:val="white"/>
        </w:rPr>
        <w:t>sob orientação</w:t>
      </w:r>
      <w:proofErr w:type="gramEnd"/>
      <w:r w:rsidRPr="00C549C6">
        <w:rPr>
          <w:rFonts w:ascii="Times New Roman" w:eastAsia="Times New Roman" w:hAnsi="Times New Roman" w:cs="Times New Roman"/>
          <w:color w:val="000000" w:themeColor="text1"/>
          <w:sz w:val="24"/>
          <w:szCs w:val="24"/>
          <w:highlight w:val="white"/>
        </w:rPr>
        <w:t xml:space="preserve"> e autorização da PROEN</w:t>
      </w:r>
      <w:r w:rsidR="00E63534" w:rsidRPr="00C549C6">
        <w:rPr>
          <w:rFonts w:ascii="Times New Roman" w:eastAsia="Times New Roman" w:hAnsi="Times New Roman" w:cs="Times New Roman"/>
          <w:color w:val="000000" w:themeColor="text1"/>
          <w:sz w:val="24"/>
          <w:szCs w:val="24"/>
          <w:highlight w:val="white"/>
        </w:rPr>
        <w:t xml:space="preserve"> </w:t>
      </w:r>
      <w:r w:rsidR="00E63534" w:rsidRPr="00C549C6">
        <w:rPr>
          <w:rFonts w:ascii="Times New Roman" w:eastAsia="Times New Roman" w:hAnsi="Times New Roman" w:cs="Times New Roman"/>
          <w:color w:val="000000" w:themeColor="text1"/>
          <w:sz w:val="24"/>
          <w:szCs w:val="24"/>
        </w:rPr>
        <w:t xml:space="preserve">ou </w:t>
      </w:r>
      <w:r w:rsidRPr="00C549C6">
        <w:rPr>
          <w:rFonts w:ascii="Times New Roman" w:eastAsia="Times New Roman" w:hAnsi="Times New Roman" w:cs="Times New Roman"/>
          <w:color w:val="000000" w:themeColor="text1"/>
          <w:sz w:val="24"/>
          <w:szCs w:val="24"/>
        </w:rPr>
        <w:t>da PROPES</w:t>
      </w:r>
      <w:r w:rsidR="00E63534" w:rsidRPr="00C549C6">
        <w:rPr>
          <w:rFonts w:ascii="Times New Roman" w:eastAsia="Times New Roman" w:hAnsi="Times New Roman" w:cs="Times New Roman"/>
          <w:color w:val="000000" w:themeColor="text1"/>
          <w:sz w:val="24"/>
          <w:szCs w:val="24"/>
        </w:rPr>
        <w:t>,</w:t>
      </w:r>
      <w:r w:rsidRPr="00C549C6">
        <w:rPr>
          <w:rFonts w:ascii="Times New Roman" w:eastAsia="Times New Roman" w:hAnsi="Times New Roman" w:cs="Times New Roman"/>
          <w:color w:val="000000" w:themeColor="text1"/>
          <w:sz w:val="24"/>
          <w:szCs w:val="24"/>
        </w:rPr>
        <w:t xml:space="preserve"> quando se tratar de cursos de pós-graduação.</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bookmarkStart w:id="52" w:name="_ky7x6hije13e" w:colFirst="0" w:colLast="0"/>
      <w:bookmarkEnd w:id="52"/>
      <w:r w:rsidRPr="00C549C6">
        <w:rPr>
          <w:rFonts w:ascii="Times New Roman" w:eastAsia="Times New Roman" w:hAnsi="Times New Roman" w:cs="Times New Roman"/>
          <w:sz w:val="24"/>
          <w:szCs w:val="24"/>
          <w:highlight w:val="white"/>
        </w:rPr>
        <w:t xml:space="preserve"> As vagas destinadas para ingresso por reopção de curso, transferência externa, reingresso e portadores de diplomas de graduação, para ingresso a partir do segundo semestre letivo dos cursos, são oriundas de:</w:t>
      </w:r>
    </w:p>
    <w:p w:rsidR="00657300" w:rsidRPr="00C549C6" w:rsidRDefault="00F048B0" w:rsidP="00821D28">
      <w:pPr>
        <w:numPr>
          <w:ilvl w:val="0"/>
          <w:numId w:val="2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evasão</w:t>
      </w:r>
      <w:proofErr w:type="gramEnd"/>
      <w:r w:rsidRPr="00C549C6">
        <w:rPr>
          <w:rFonts w:ascii="Times New Roman" w:eastAsia="Times New Roman" w:hAnsi="Times New Roman" w:cs="Times New Roman"/>
          <w:sz w:val="24"/>
          <w:szCs w:val="24"/>
          <w:highlight w:val="white"/>
        </w:rPr>
        <w:t>;</w:t>
      </w:r>
    </w:p>
    <w:p w:rsidR="00657300" w:rsidRPr="00C549C6" w:rsidRDefault="00F048B0" w:rsidP="00821D28">
      <w:pPr>
        <w:numPr>
          <w:ilvl w:val="0"/>
          <w:numId w:val="2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transferência</w:t>
      </w:r>
      <w:proofErr w:type="gramEnd"/>
      <w:r w:rsidRPr="00C549C6">
        <w:rPr>
          <w:rFonts w:ascii="Times New Roman" w:eastAsia="Times New Roman" w:hAnsi="Times New Roman" w:cs="Times New Roman"/>
          <w:sz w:val="24"/>
          <w:szCs w:val="24"/>
          <w:highlight w:val="white"/>
        </w:rPr>
        <w:t xml:space="preserve"> para outra instituição;</w:t>
      </w:r>
    </w:p>
    <w:p w:rsidR="00657300" w:rsidRPr="00C549C6" w:rsidRDefault="00F048B0" w:rsidP="00821D28">
      <w:pPr>
        <w:numPr>
          <w:ilvl w:val="0"/>
          <w:numId w:val="2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transferência</w:t>
      </w:r>
      <w:proofErr w:type="gramEnd"/>
      <w:r w:rsidRPr="00C549C6">
        <w:rPr>
          <w:rFonts w:ascii="Times New Roman" w:eastAsia="Times New Roman" w:hAnsi="Times New Roman" w:cs="Times New Roman"/>
          <w:sz w:val="24"/>
          <w:szCs w:val="24"/>
          <w:highlight w:val="white"/>
        </w:rPr>
        <w:t xml:space="preserve"> de turno;</w:t>
      </w:r>
    </w:p>
    <w:p w:rsidR="00657300" w:rsidRPr="00C549C6" w:rsidRDefault="00F048B0" w:rsidP="00821D28">
      <w:pPr>
        <w:numPr>
          <w:ilvl w:val="0"/>
          <w:numId w:val="2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reopção</w:t>
      </w:r>
      <w:proofErr w:type="gramEnd"/>
      <w:r w:rsidRPr="00C549C6">
        <w:rPr>
          <w:rFonts w:ascii="Times New Roman" w:eastAsia="Times New Roman" w:hAnsi="Times New Roman" w:cs="Times New Roman"/>
          <w:sz w:val="24"/>
          <w:szCs w:val="24"/>
          <w:highlight w:val="white"/>
        </w:rPr>
        <w:t xml:space="preserve"> de curso ou transferência interna; </w:t>
      </w:r>
    </w:p>
    <w:p w:rsidR="00657300" w:rsidRPr="00C549C6" w:rsidRDefault="00F048B0" w:rsidP="00821D28">
      <w:pPr>
        <w:numPr>
          <w:ilvl w:val="0"/>
          <w:numId w:val="22"/>
        </w:numPr>
        <w:tabs>
          <w:tab w:val="left" w:pos="1276"/>
        </w:tabs>
        <w:spacing w:line="240" w:lineRule="auto"/>
        <w:jc w:val="both"/>
        <w:rPr>
          <w:rFonts w:ascii="Times New Roman" w:eastAsia="Times New Roman" w:hAnsi="Times New Roman" w:cs="Times New Roman"/>
          <w:sz w:val="24"/>
          <w:szCs w:val="24"/>
          <w:highlight w:val="white"/>
        </w:rPr>
      </w:pPr>
      <w:bookmarkStart w:id="53" w:name="_uhggdpv5eu3q" w:colFirst="0" w:colLast="0"/>
      <w:bookmarkEnd w:id="53"/>
      <w:proofErr w:type="gramStart"/>
      <w:r w:rsidRPr="00C549C6">
        <w:rPr>
          <w:rFonts w:ascii="Times New Roman" w:eastAsia="Times New Roman" w:hAnsi="Times New Roman" w:cs="Times New Roman"/>
          <w:sz w:val="24"/>
          <w:szCs w:val="24"/>
          <w:highlight w:val="white"/>
        </w:rPr>
        <w:t>transferência</w:t>
      </w:r>
      <w:proofErr w:type="gramEnd"/>
      <w:r w:rsidRPr="00C549C6">
        <w:rPr>
          <w:rFonts w:ascii="Times New Roman" w:eastAsia="Times New Roman" w:hAnsi="Times New Roman" w:cs="Times New Roman"/>
          <w:sz w:val="24"/>
          <w:szCs w:val="24"/>
          <w:highlight w:val="white"/>
        </w:rPr>
        <w:t xml:space="preserve"> entre campi</w:t>
      </w:r>
      <w:r w:rsidR="00E63534" w:rsidRPr="00C549C6">
        <w:rPr>
          <w:rFonts w:ascii="Times New Roman" w:eastAsia="Times New Roman" w:hAnsi="Times New Roman" w:cs="Times New Roman"/>
          <w:sz w:val="24"/>
          <w:szCs w:val="24"/>
          <w:highlight w:val="white"/>
        </w:rPr>
        <w:t>;</w:t>
      </w:r>
    </w:p>
    <w:p w:rsidR="00657300" w:rsidRPr="00C549C6" w:rsidRDefault="00F048B0" w:rsidP="00821D28">
      <w:pPr>
        <w:numPr>
          <w:ilvl w:val="0"/>
          <w:numId w:val="22"/>
        </w:numPr>
        <w:tabs>
          <w:tab w:val="left" w:pos="1276"/>
        </w:tabs>
        <w:spacing w:line="240" w:lineRule="auto"/>
        <w:jc w:val="both"/>
        <w:rPr>
          <w:rFonts w:ascii="Times New Roman" w:eastAsia="Times New Roman" w:hAnsi="Times New Roman" w:cs="Times New Roman"/>
          <w:sz w:val="24"/>
          <w:szCs w:val="24"/>
          <w:highlight w:val="white"/>
        </w:rPr>
      </w:pPr>
      <w:bookmarkStart w:id="54" w:name="_36ei31r" w:colFirst="0" w:colLast="0"/>
      <w:bookmarkEnd w:id="54"/>
      <w:proofErr w:type="gramStart"/>
      <w:r w:rsidRPr="00C549C6">
        <w:rPr>
          <w:rFonts w:ascii="Times New Roman" w:eastAsia="Times New Roman" w:hAnsi="Times New Roman" w:cs="Times New Roman"/>
          <w:sz w:val="24"/>
          <w:szCs w:val="24"/>
          <w:highlight w:val="white"/>
        </w:rPr>
        <w:t>cancelamento</w:t>
      </w:r>
      <w:proofErr w:type="gramEnd"/>
      <w:r w:rsidRPr="00C549C6">
        <w:rPr>
          <w:rFonts w:ascii="Times New Roman" w:eastAsia="Times New Roman" w:hAnsi="Times New Roman" w:cs="Times New Roman"/>
          <w:sz w:val="24"/>
          <w:szCs w:val="24"/>
          <w:highlight w:val="white"/>
        </w:rPr>
        <w:t xml:space="preserve"> de matrícula.</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bookmarkStart w:id="55" w:name="_ivpfawg19zqr" w:colFirst="0" w:colLast="0"/>
      <w:bookmarkEnd w:id="55"/>
      <w:r w:rsidRPr="00C549C6">
        <w:rPr>
          <w:rFonts w:ascii="Times New Roman" w:eastAsia="Times New Roman" w:hAnsi="Times New Roman" w:cs="Times New Roman"/>
          <w:sz w:val="24"/>
          <w:szCs w:val="24"/>
          <w:highlight w:val="white"/>
        </w:rPr>
        <w:t xml:space="preserve"> Não será realizado ingresso de estudantes em datas diferentes daquelas definidas no calendário acadêmico do campus, exceto quando por força de lei (Lei Nº 9.536/1997 e Lei nº 8.112/1990, art. 99).</w:t>
      </w:r>
    </w:p>
    <w:p w:rsidR="00657300" w:rsidRPr="00C549C6" w:rsidRDefault="00F048B0" w:rsidP="00821D28">
      <w:pPr>
        <w:spacing w:after="120" w:line="360" w:lineRule="auto"/>
        <w:jc w:val="center"/>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i/>
          <w:sz w:val="24"/>
          <w:szCs w:val="24"/>
          <w:highlight w:val="white"/>
        </w:rPr>
        <w:t>DO VESTIBULAR</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56" w:name="_mfgh0xt1f6ur" w:colFirst="0" w:colLast="0"/>
      <w:bookmarkEnd w:id="56"/>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O vestibular é destinado à seleção de novos estudantes para o ensino de graduação e é aberto para a participação de candidatos que concluíram o ensino médio ou estudos equivalentes.</w:t>
      </w:r>
    </w:p>
    <w:p w:rsidR="00657300" w:rsidRPr="00C549C6" w:rsidRDefault="00F048B0" w:rsidP="00821D28">
      <w:pPr>
        <w:spacing w:after="120" w:line="240" w:lineRule="auto"/>
        <w:ind w:firstLine="85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A classificação dos candidatos se dará conforme critérios estabelecidos no edital de seleção.</w:t>
      </w:r>
    </w:p>
    <w:p w:rsidR="00657300" w:rsidRPr="00C549C6" w:rsidRDefault="00F048B0" w:rsidP="00821D28">
      <w:pPr>
        <w:spacing w:after="120" w:line="240" w:lineRule="auto"/>
        <w:jc w:val="center"/>
        <w:rPr>
          <w:rFonts w:ascii="Times New Roman" w:eastAsia="Times New Roman" w:hAnsi="Times New Roman" w:cs="Times New Roman"/>
          <w:b/>
          <w:i/>
          <w:sz w:val="24"/>
          <w:szCs w:val="24"/>
          <w:highlight w:val="white"/>
        </w:rPr>
      </w:pPr>
      <w:bookmarkStart w:id="57" w:name="_o0kz7q7q2adl" w:colFirst="0" w:colLast="0"/>
      <w:bookmarkEnd w:id="57"/>
      <w:r w:rsidRPr="00C549C6">
        <w:rPr>
          <w:rFonts w:ascii="Times New Roman" w:eastAsia="Times New Roman" w:hAnsi="Times New Roman" w:cs="Times New Roman"/>
          <w:b/>
          <w:i/>
          <w:sz w:val="24"/>
          <w:szCs w:val="24"/>
          <w:highlight w:val="white"/>
        </w:rPr>
        <w:t>DA SELEÇÃO POR MEIO DE NOTAS DE EXAME NACIONAL</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 processo seletivo utilizando as notas do ENEM é destinado à seleção de novos estudantes para o ensino de graduação e é aberto para a participação de candidatos que concluíram o ensino médio ou estudos </w:t>
      </w:r>
      <w:r w:rsidRPr="00C549C6">
        <w:rPr>
          <w:rFonts w:ascii="Times New Roman" w:eastAsia="Times New Roman" w:hAnsi="Times New Roman" w:cs="Times New Roman"/>
          <w:sz w:val="24"/>
          <w:szCs w:val="24"/>
          <w:highlight w:val="white"/>
        </w:rPr>
        <w:t>equivalentes.</w:t>
      </w:r>
    </w:p>
    <w:p w:rsidR="00657300" w:rsidRPr="00C549C6" w:rsidRDefault="00F048B0" w:rsidP="00821D28">
      <w:pPr>
        <w:spacing w:after="120" w:line="240" w:lineRule="auto"/>
        <w:ind w:firstLine="851"/>
        <w:jc w:val="both"/>
        <w:rPr>
          <w:rFonts w:ascii="Times New Roman" w:eastAsia="Times New Roman" w:hAnsi="Times New Roman" w:cs="Times New Roman"/>
          <w:sz w:val="24"/>
          <w:szCs w:val="24"/>
          <w:highlight w:val="white"/>
        </w:rPr>
      </w:pPr>
      <w:bookmarkStart w:id="58" w:name="_45jfvxd" w:colFirst="0" w:colLast="0"/>
      <w:bookmarkEnd w:id="58"/>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A classificação dos candidatos se dará conforme critérios estabelecidos no edital de seleção.</w:t>
      </w:r>
    </w:p>
    <w:p w:rsidR="00657300" w:rsidRPr="00C549C6" w:rsidRDefault="00F048B0" w:rsidP="00821D28">
      <w:pPr>
        <w:spacing w:after="120" w:line="240" w:lineRule="auto"/>
        <w:ind w:firstLine="851"/>
        <w:jc w:val="center"/>
        <w:rPr>
          <w:rFonts w:ascii="Times New Roman" w:eastAsia="Times New Roman" w:hAnsi="Times New Roman" w:cs="Times New Roman"/>
          <w:b/>
          <w:i/>
          <w:color w:val="000000" w:themeColor="text1"/>
          <w:sz w:val="24"/>
          <w:szCs w:val="24"/>
          <w:highlight w:val="white"/>
        </w:rPr>
      </w:pPr>
      <w:bookmarkStart w:id="59" w:name="_tiafdgdi26yo" w:colFirst="0" w:colLast="0"/>
      <w:bookmarkStart w:id="60" w:name="_32mjnvuq1zm" w:colFirst="0" w:colLast="0"/>
      <w:bookmarkEnd w:id="59"/>
      <w:bookmarkEnd w:id="60"/>
      <w:r w:rsidRPr="00C549C6">
        <w:rPr>
          <w:rFonts w:ascii="Times New Roman" w:eastAsia="Times New Roman" w:hAnsi="Times New Roman" w:cs="Times New Roman"/>
          <w:b/>
          <w:i/>
          <w:color w:val="000000" w:themeColor="text1"/>
          <w:sz w:val="24"/>
          <w:szCs w:val="24"/>
          <w:highlight w:val="white"/>
        </w:rPr>
        <w:t>DO PROCESSO SELETIVO</w:t>
      </w:r>
      <w:r w:rsidR="009F2716" w:rsidRPr="00C549C6">
        <w:rPr>
          <w:rFonts w:ascii="Times New Roman" w:eastAsia="Times New Roman" w:hAnsi="Times New Roman" w:cs="Times New Roman"/>
          <w:b/>
          <w:i/>
          <w:color w:val="000000" w:themeColor="text1"/>
          <w:sz w:val="24"/>
          <w:szCs w:val="24"/>
          <w:highlight w:val="white"/>
        </w:rPr>
        <w:t xml:space="preserve"> </w:t>
      </w:r>
      <w:r w:rsidRPr="00C549C6">
        <w:rPr>
          <w:rFonts w:ascii="Times New Roman" w:eastAsia="Times New Roman" w:hAnsi="Times New Roman" w:cs="Times New Roman"/>
          <w:b/>
          <w:i/>
          <w:color w:val="000000" w:themeColor="text1"/>
          <w:sz w:val="24"/>
          <w:szCs w:val="24"/>
          <w:highlight w:val="white"/>
        </w:rPr>
        <w:t>SERIADO/PSS</w:t>
      </w:r>
    </w:p>
    <w:p w:rsidR="00657300" w:rsidRPr="00C549C6" w:rsidRDefault="00F048B0" w:rsidP="00821D28">
      <w:pPr>
        <w:numPr>
          <w:ilvl w:val="1"/>
          <w:numId w:val="6"/>
        </w:numPr>
        <w:tabs>
          <w:tab w:val="left" w:pos="1985"/>
        </w:tabs>
        <w:spacing w:line="240" w:lineRule="auto"/>
        <w:ind w:right="220"/>
        <w:jc w:val="both"/>
        <w:rPr>
          <w:rFonts w:ascii="Times New Roman" w:hAnsi="Times New Roman" w:cs="Times New Roman"/>
          <w:color w:val="000000" w:themeColor="text1"/>
          <w:sz w:val="24"/>
          <w:szCs w:val="24"/>
          <w:highlight w:val="white"/>
        </w:rPr>
      </w:pPr>
      <w:bookmarkStart w:id="61" w:name="_8cp51wlfuihu" w:colFirst="0" w:colLast="0"/>
      <w:bookmarkStart w:id="62" w:name="_p05675p7w10x" w:colFirst="0" w:colLast="0"/>
      <w:bookmarkEnd w:id="61"/>
      <w:bookmarkEnd w:id="62"/>
      <w:r w:rsidRPr="00C549C6">
        <w:rPr>
          <w:rFonts w:ascii="Times New Roman" w:eastAsia="Times New Roman" w:hAnsi="Times New Roman" w:cs="Times New Roman"/>
          <w:color w:val="000000" w:themeColor="text1"/>
          <w:sz w:val="24"/>
          <w:szCs w:val="24"/>
          <w:highlight w:val="white"/>
        </w:rPr>
        <w:lastRenderedPageBreak/>
        <w:t xml:space="preserve"> O Processo Seletivo Seriado (PSS) é uma das formas de ingresso nos cursos de graduação do IFMT, realizado em três etapas consecutivas, uma para cada Ano do Ensino Médio.</w:t>
      </w:r>
    </w:p>
    <w:p w:rsidR="00657300" w:rsidRPr="00C549C6" w:rsidRDefault="00F048B0" w:rsidP="00821D28">
      <w:pPr>
        <w:numPr>
          <w:ilvl w:val="1"/>
          <w:numId w:val="6"/>
        </w:numPr>
        <w:tabs>
          <w:tab w:val="left" w:pos="1985"/>
        </w:tabs>
        <w:spacing w:line="240" w:lineRule="auto"/>
        <w:ind w:right="220"/>
        <w:jc w:val="both"/>
        <w:rPr>
          <w:rFonts w:ascii="Times New Roman" w:hAnsi="Times New Roman" w:cs="Times New Roman"/>
          <w:color w:val="000000" w:themeColor="text1"/>
          <w:sz w:val="24"/>
          <w:szCs w:val="24"/>
          <w:highlight w:val="white"/>
        </w:rPr>
      </w:pPr>
      <w:bookmarkStart w:id="63" w:name="_t799se6ahft5" w:colFirst="0" w:colLast="0"/>
      <w:bookmarkEnd w:id="63"/>
      <w:r w:rsidRPr="00C549C6">
        <w:rPr>
          <w:rFonts w:ascii="Times New Roman" w:eastAsia="Times New Roman" w:hAnsi="Times New Roman" w:cs="Times New Roman"/>
          <w:color w:val="000000" w:themeColor="text1"/>
          <w:sz w:val="24"/>
          <w:szCs w:val="24"/>
          <w:highlight w:val="white"/>
        </w:rPr>
        <w:t xml:space="preserve"> Na 1ª Etapa, as provas versarão sobre conteúdos ministrados no 1º Ano ou nos dois primeiros semestres do Ensino</w:t>
      </w:r>
      <w:r w:rsidR="009F2716"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Médio;</w:t>
      </w:r>
      <w:r w:rsidR="009F2716"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na 2º Etapa, conteúdos do 2º Ano ou nos terceiros e quartos semestres do Ensino Médio e na 3º Etapa,</w:t>
      </w:r>
      <w:r w:rsidR="009F2716"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conteúdos do</w:t>
      </w:r>
      <w:r w:rsidR="009F2716"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3º Ano</w:t>
      </w:r>
      <w:r w:rsidR="009F2716"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ou quinto e sexto semestres do</w:t>
      </w:r>
      <w:r w:rsidR="009F2716"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Ensino Médio.</w:t>
      </w:r>
    </w:p>
    <w:p w:rsidR="00657300" w:rsidRPr="00C549C6" w:rsidRDefault="00F048B0" w:rsidP="00821D28">
      <w:pPr>
        <w:numPr>
          <w:ilvl w:val="1"/>
          <w:numId w:val="6"/>
        </w:numPr>
        <w:tabs>
          <w:tab w:val="left" w:pos="1985"/>
        </w:tabs>
        <w:spacing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w:t>
      </w:r>
      <w:r w:rsidR="00E63534" w:rsidRPr="00C549C6">
        <w:rPr>
          <w:rFonts w:ascii="Times New Roman" w:eastAsia="Times New Roman" w:hAnsi="Times New Roman" w:cs="Times New Roman"/>
          <w:color w:val="000000" w:themeColor="text1"/>
          <w:sz w:val="24"/>
          <w:szCs w:val="24"/>
          <w:highlight w:val="white"/>
        </w:rPr>
        <w:t>Serão</w:t>
      </w:r>
      <w:r w:rsidRPr="00C549C6">
        <w:rPr>
          <w:rFonts w:ascii="Times New Roman" w:eastAsia="Times New Roman" w:hAnsi="Times New Roman" w:cs="Times New Roman"/>
          <w:color w:val="000000" w:themeColor="text1"/>
          <w:sz w:val="24"/>
          <w:szCs w:val="24"/>
          <w:highlight w:val="white"/>
        </w:rPr>
        <w:t xml:space="preserve"> </w:t>
      </w:r>
      <w:proofErr w:type="gramStart"/>
      <w:r w:rsidRPr="00C549C6">
        <w:rPr>
          <w:rFonts w:ascii="Times New Roman" w:eastAsia="Times New Roman" w:hAnsi="Times New Roman" w:cs="Times New Roman"/>
          <w:color w:val="000000" w:themeColor="text1"/>
          <w:sz w:val="24"/>
          <w:szCs w:val="24"/>
          <w:highlight w:val="white"/>
        </w:rPr>
        <w:t>disponibilizadas</w:t>
      </w:r>
      <w:r w:rsidR="00E63534" w:rsidRPr="00C549C6">
        <w:rPr>
          <w:rFonts w:ascii="Times New Roman" w:eastAsia="Times New Roman" w:hAnsi="Times New Roman" w:cs="Times New Roman"/>
          <w:color w:val="000000" w:themeColor="text1"/>
          <w:sz w:val="24"/>
          <w:szCs w:val="24"/>
          <w:highlight w:val="white"/>
        </w:rPr>
        <w:t>,</w:t>
      </w:r>
      <w:r w:rsidRPr="00C549C6">
        <w:rPr>
          <w:rFonts w:ascii="Times New Roman" w:eastAsia="Times New Roman" w:hAnsi="Times New Roman" w:cs="Times New Roman"/>
          <w:color w:val="000000" w:themeColor="text1"/>
          <w:sz w:val="24"/>
          <w:szCs w:val="24"/>
          <w:highlight w:val="white"/>
        </w:rPr>
        <w:t xml:space="preserve"> no</w:t>
      </w:r>
      <w:r w:rsidR="00E63534" w:rsidRPr="00C549C6">
        <w:rPr>
          <w:rFonts w:ascii="Times New Roman" w:eastAsia="Times New Roman" w:hAnsi="Times New Roman" w:cs="Times New Roman"/>
          <w:color w:val="000000" w:themeColor="text1"/>
          <w:sz w:val="24"/>
          <w:szCs w:val="24"/>
          <w:highlight w:val="white"/>
        </w:rPr>
        <w:t>s</w:t>
      </w:r>
      <w:r w:rsidRPr="00C549C6">
        <w:rPr>
          <w:rFonts w:ascii="Times New Roman" w:eastAsia="Times New Roman" w:hAnsi="Times New Roman" w:cs="Times New Roman"/>
          <w:color w:val="000000" w:themeColor="text1"/>
          <w:sz w:val="24"/>
          <w:szCs w:val="24"/>
          <w:highlight w:val="white"/>
        </w:rPr>
        <w:t xml:space="preserve"> Processo</w:t>
      </w:r>
      <w:r w:rsidR="00E63534" w:rsidRPr="00C549C6">
        <w:rPr>
          <w:rFonts w:ascii="Times New Roman" w:eastAsia="Times New Roman" w:hAnsi="Times New Roman" w:cs="Times New Roman"/>
          <w:color w:val="000000" w:themeColor="text1"/>
          <w:sz w:val="24"/>
          <w:szCs w:val="24"/>
          <w:highlight w:val="white"/>
        </w:rPr>
        <w:t>s</w:t>
      </w:r>
      <w:r w:rsidRPr="00C549C6">
        <w:rPr>
          <w:rFonts w:ascii="Times New Roman" w:eastAsia="Times New Roman" w:hAnsi="Times New Roman" w:cs="Times New Roman"/>
          <w:color w:val="000000" w:themeColor="text1"/>
          <w:sz w:val="24"/>
          <w:szCs w:val="24"/>
          <w:highlight w:val="white"/>
        </w:rPr>
        <w:t xml:space="preserve"> Seletivo</w:t>
      </w:r>
      <w:r w:rsidR="00E63534" w:rsidRPr="00C549C6">
        <w:rPr>
          <w:rFonts w:ascii="Times New Roman" w:eastAsia="Times New Roman" w:hAnsi="Times New Roman" w:cs="Times New Roman"/>
          <w:color w:val="000000" w:themeColor="text1"/>
          <w:sz w:val="24"/>
          <w:szCs w:val="24"/>
          <w:highlight w:val="white"/>
        </w:rPr>
        <w:t>s</w:t>
      </w:r>
      <w:proofErr w:type="gramEnd"/>
      <w:r w:rsidRPr="00C549C6">
        <w:rPr>
          <w:rFonts w:ascii="Times New Roman" w:eastAsia="Times New Roman" w:hAnsi="Times New Roman" w:cs="Times New Roman"/>
          <w:color w:val="000000" w:themeColor="text1"/>
          <w:sz w:val="24"/>
          <w:szCs w:val="24"/>
          <w:highlight w:val="white"/>
        </w:rPr>
        <w:t xml:space="preserve"> Seriado</w:t>
      </w:r>
      <w:r w:rsidR="00E63534" w:rsidRPr="00C549C6">
        <w:rPr>
          <w:rFonts w:ascii="Times New Roman" w:eastAsia="Times New Roman" w:hAnsi="Times New Roman" w:cs="Times New Roman"/>
          <w:color w:val="000000" w:themeColor="text1"/>
          <w:sz w:val="24"/>
          <w:szCs w:val="24"/>
          <w:highlight w:val="white"/>
        </w:rPr>
        <w:t>s</w:t>
      </w:r>
      <w:r w:rsidRPr="00C549C6">
        <w:rPr>
          <w:rFonts w:ascii="Times New Roman" w:eastAsia="Times New Roman" w:hAnsi="Times New Roman" w:cs="Times New Roman"/>
          <w:color w:val="000000" w:themeColor="text1"/>
          <w:sz w:val="24"/>
          <w:szCs w:val="24"/>
          <w:highlight w:val="white"/>
        </w:rPr>
        <w:t xml:space="preserve"> (PSS)</w:t>
      </w:r>
      <w:r w:rsidR="00E63534" w:rsidRPr="00C549C6">
        <w:rPr>
          <w:rFonts w:ascii="Times New Roman" w:eastAsia="Times New Roman" w:hAnsi="Times New Roman" w:cs="Times New Roman"/>
          <w:color w:val="000000" w:themeColor="text1"/>
          <w:sz w:val="24"/>
          <w:szCs w:val="24"/>
          <w:highlight w:val="white"/>
        </w:rPr>
        <w:t>,</w:t>
      </w:r>
      <w:r w:rsidRPr="00C549C6">
        <w:rPr>
          <w:rFonts w:ascii="Times New Roman" w:eastAsia="Times New Roman" w:hAnsi="Times New Roman" w:cs="Times New Roman"/>
          <w:color w:val="000000" w:themeColor="text1"/>
          <w:sz w:val="24"/>
          <w:szCs w:val="24"/>
          <w:highlight w:val="white"/>
        </w:rPr>
        <w:t xml:space="preserve"> 20% das vagas de ingresso nos Cursos de Graduação do IFMT, e por ocasião da realização da 3ª Etapa, o candidato fará a sua opção pelo curso no qual pretende ingressar.</w:t>
      </w:r>
    </w:p>
    <w:p w:rsidR="00657300" w:rsidRPr="00C549C6" w:rsidRDefault="00F048B0" w:rsidP="00821D28">
      <w:pPr>
        <w:numPr>
          <w:ilvl w:val="1"/>
          <w:numId w:val="6"/>
        </w:numPr>
        <w:tabs>
          <w:tab w:val="left" w:pos="1985"/>
        </w:tabs>
        <w:spacing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Poderão participar no Processo Seletivo Seriado (PSS), somente estudantes regularmente matriculados nos Cursos Técnicos Integrados do IFMT.</w:t>
      </w:r>
    </w:p>
    <w:p w:rsidR="00657300" w:rsidRPr="00C549C6" w:rsidRDefault="00F048B0" w:rsidP="00821D28">
      <w:pPr>
        <w:numPr>
          <w:ilvl w:val="1"/>
          <w:numId w:val="6"/>
        </w:numPr>
        <w:tabs>
          <w:tab w:val="left" w:pos="1985"/>
        </w:tabs>
        <w:spacing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As normas relativas ao Processo Seletivo Seriado (PSS) deverão constar em edital específico.</w:t>
      </w:r>
    </w:p>
    <w:p w:rsidR="00913A0F" w:rsidRPr="00C549C6" w:rsidRDefault="00913A0F" w:rsidP="00821D28">
      <w:pPr>
        <w:tabs>
          <w:tab w:val="left" w:pos="1985"/>
        </w:tabs>
        <w:spacing w:after="120" w:line="240" w:lineRule="auto"/>
        <w:ind w:left="11"/>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DO INGRESSO PELO SISTEMA DE SELEÇÃO UNIFICADA</w:t>
      </w:r>
    </w:p>
    <w:p w:rsidR="00913A0F" w:rsidRPr="00C549C6" w:rsidRDefault="00913A0F"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 Sistema de Seleção Unificada - </w:t>
      </w:r>
      <w:proofErr w:type="gramStart"/>
      <w:r w:rsidRPr="00C549C6">
        <w:rPr>
          <w:rFonts w:ascii="Times New Roman" w:eastAsia="Times New Roman" w:hAnsi="Times New Roman" w:cs="Times New Roman"/>
          <w:sz w:val="24"/>
          <w:szCs w:val="24"/>
          <w:highlight w:val="white"/>
        </w:rPr>
        <w:t>SiSU</w:t>
      </w:r>
      <w:proofErr w:type="gramEnd"/>
      <w:r w:rsidRPr="00C549C6">
        <w:rPr>
          <w:rFonts w:ascii="Times New Roman" w:eastAsia="Times New Roman" w:hAnsi="Times New Roman" w:cs="Times New Roman"/>
          <w:sz w:val="24"/>
          <w:szCs w:val="24"/>
          <w:highlight w:val="white"/>
        </w:rPr>
        <w:t>, de responsabilidade do MEC, utiliza a nota do Exame Nacional do Ensino Médio - ENEM como base para a classificação dos candidatos inscritos que indicaram os cursos do IFMT.</w:t>
      </w:r>
    </w:p>
    <w:p w:rsidR="00913A0F" w:rsidRPr="00C549C6" w:rsidRDefault="00913A0F" w:rsidP="00821D28">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Primeiro:</w:t>
      </w:r>
      <w:r w:rsidRPr="00C549C6">
        <w:rPr>
          <w:rFonts w:ascii="Times New Roman" w:eastAsia="Times New Roman" w:hAnsi="Times New Roman" w:cs="Times New Roman"/>
          <w:color w:val="000000" w:themeColor="text1"/>
          <w:sz w:val="24"/>
          <w:szCs w:val="24"/>
          <w:highlight w:val="white"/>
        </w:rPr>
        <w:t xml:space="preserve"> A adesão ao </w:t>
      </w:r>
      <w:proofErr w:type="gramStart"/>
      <w:r w:rsidRPr="00C549C6">
        <w:rPr>
          <w:rFonts w:ascii="Times New Roman" w:eastAsia="Times New Roman" w:hAnsi="Times New Roman" w:cs="Times New Roman"/>
          <w:color w:val="000000" w:themeColor="text1"/>
          <w:sz w:val="24"/>
          <w:szCs w:val="24"/>
          <w:highlight w:val="white"/>
        </w:rPr>
        <w:t>SiSU</w:t>
      </w:r>
      <w:proofErr w:type="gramEnd"/>
      <w:r w:rsidRPr="00C549C6">
        <w:rPr>
          <w:rFonts w:ascii="Times New Roman" w:eastAsia="Times New Roman" w:hAnsi="Times New Roman" w:cs="Times New Roman"/>
          <w:color w:val="000000" w:themeColor="text1"/>
          <w:sz w:val="24"/>
          <w:szCs w:val="24"/>
          <w:highlight w:val="white"/>
        </w:rPr>
        <w:t xml:space="preserve"> será informada, anualmente, pelo IFMT, após consulta ao colégio de dirigentes</w:t>
      </w:r>
    </w:p>
    <w:p w:rsidR="00913A0F" w:rsidRPr="00C549C6" w:rsidRDefault="00913A0F"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As vagas dos cursos superiores do IFMT serão disponibilizadas pelo </w:t>
      </w:r>
      <w:proofErr w:type="gramStart"/>
      <w:r w:rsidRPr="00C549C6">
        <w:rPr>
          <w:rFonts w:ascii="Times New Roman" w:eastAsia="Times New Roman" w:hAnsi="Times New Roman" w:cs="Times New Roman"/>
          <w:color w:val="000000" w:themeColor="text1"/>
          <w:sz w:val="24"/>
          <w:szCs w:val="24"/>
          <w:highlight w:val="white"/>
        </w:rPr>
        <w:t>SiSU</w:t>
      </w:r>
      <w:proofErr w:type="gramEnd"/>
      <w:r w:rsidRPr="00C549C6">
        <w:rPr>
          <w:rFonts w:ascii="Times New Roman" w:eastAsia="Times New Roman" w:hAnsi="Times New Roman" w:cs="Times New Roman"/>
          <w:color w:val="000000" w:themeColor="text1"/>
          <w:sz w:val="24"/>
          <w:szCs w:val="24"/>
          <w:highlight w:val="white"/>
        </w:rPr>
        <w:t>, conforme edital especifico.</w:t>
      </w:r>
    </w:p>
    <w:p w:rsidR="00913A0F" w:rsidRPr="00C549C6" w:rsidRDefault="00913A0F" w:rsidP="00821D28">
      <w:pPr>
        <w:spacing w:after="120" w:line="240" w:lineRule="auto"/>
        <w:ind w:firstLine="85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b/>
          <w:sz w:val="24"/>
          <w:szCs w:val="24"/>
          <w:highlight w:val="white"/>
        </w:rPr>
        <w:t>:</w:t>
      </w:r>
      <w:r w:rsidRPr="00C549C6">
        <w:rPr>
          <w:rFonts w:ascii="Times New Roman" w:eastAsia="Times New Roman" w:hAnsi="Times New Roman" w:cs="Times New Roman"/>
          <w:sz w:val="24"/>
          <w:szCs w:val="24"/>
          <w:highlight w:val="white"/>
        </w:rPr>
        <w:t xml:space="preserve"> Nos cursos superiores do IFMT serão reservadas vagas para as ações afirmativas conforme Resolução nº 006, de 15/10/2009, do Conselho Superior do IFMT e Lei nº 12.711/2012.</w:t>
      </w:r>
    </w:p>
    <w:p w:rsidR="00913A0F" w:rsidRPr="00C549C6" w:rsidRDefault="00913A0F" w:rsidP="00821D28">
      <w:pPr>
        <w:spacing w:after="120" w:line="360" w:lineRule="auto"/>
        <w:jc w:val="center"/>
        <w:rPr>
          <w:rFonts w:ascii="Times New Roman" w:eastAsia="Times New Roman" w:hAnsi="Times New Roman" w:cs="Times New Roman"/>
          <w:b/>
          <w:i/>
          <w:color w:val="FF0000"/>
          <w:sz w:val="24"/>
          <w:szCs w:val="24"/>
          <w:highlight w:val="white"/>
        </w:rPr>
      </w:pPr>
      <w:r w:rsidRPr="00C549C6">
        <w:rPr>
          <w:rFonts w:ascii="Times New Roman" w:eastAsia="Times New Roman" w:hAnsi="Times New Roman" w:cs="Times New Roman"/>
          <w:b/>
          <w:i/>
          <w:sz w:val="24"/>
          <w:szCs w:val="24"/>
          <w:highlight w:val="white"/>
        </w:rPr>
        <w:t>DO INGRESSO PARA PORTADORES DE DIPLOMA DE GRADUAÇÃO</w:t>
      </w:r>
    </w:p>
    <w:p w:rsidR="00913A0F" w:rsidRPr="00C549C6" w:rsidRDefault="00913A0F"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 IFMT poderá selecionar, para ingressar em seus cursos, pessoas portadoras de diploma de graduação.</w:t>
      </w:r>
    </w:p>
    <w:p w:rsidR="00913A0F" w:rsidRPr="00C549C6" w:rsidRDefault="00913A0F"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As normas relativas ao processo seletivo deverão constar em edital específico.</w:t>
      </w:r>
    </w:p>
    <w:p w:rsidR="00913A0F" w:rsidRPr="00C549C6" w:rsidRDefault="00913A0F"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Para participar do processo seletivo, o candidato deverá ser procedente de curso legalmente reconhecido.</w:t>
      </w:r>
    </w:p>
    <w:p w:rsidR="00913A0F" w:rsidRPr="00C549C6" w:rsidRDefault="00913A0F" w:rsidP="00821D28">
      <w:pPr>
        <w:spacing w:after="120" w:line="240" w:lineRule="auto"/>
        <w:ind w:firstLine="85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Para se inscrever no processo de seleção, o candidato deverá anexar, ao pedido, os seguintes documentos:</w:t>
      </w:r>
    </w:p>
    <w:p w:rsidR="00913A0F" w:rsidRPr="00C549C6" w:rsidRDefault="00913A0F" w:rsidP="00821D28">
      <w:pPr>
        <w:numPr>
          <w:ilvl w:val="0"/>
          <w:numId w:val="10"/>
        </w:numPr>
        <w:spacing w:line="240" w:lineRule="auto"/>
        <w:ind w:hanging="360"/>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cópia</w:t>
      </w:r>
      <w:proofErr w:type="gramEnd"/>
      <w:r w:rsidRPr="00C549C6">
        <w:rPr>
          <w:rFonts w:ascii="Times New Roman" w:eastAsia="Times New Roman" w:hAnsi="Times New Roman" w:cs="Times New Roman"/>
          <w:sz w:val="24"/>
          <w:szCs w:val="24"/>
          <w:highlight w:val="white"/>
        </w:rPr>
        <w:t xml:space="preserve"> do diploma de graduação;</w:t>
      </w:r>
    </w:p>
    <w:p w:rsidR="00913A0F" w:rsidRPr="00C549C6" w:rsidRDefault="00913A0F" w:rsidP="00821D28">
      <w:pPr>
        <w:numPr>
          <w:ilvl w:val="0"/>
          <w:numId w:val="10"/>
        </w:numPr>
        <w:spacing w:line="240" w:lineRule="auto"/>
        <w:ind w:hanging="360"/>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histórico</w:t>
      </w:r>
      <w:proofErr w:type="gramEnd"/>
      <w:r w:rsidRPr="00C549C6">
        <w:rPr>
          <w:rFonts w:ascii="Times New Roman" w:eastAsia="Times New Roman" w:hAnsi="Times New Roman" w:cs="Times New Roman"/>
          <w:sz w:val="24"/>
          <w:szCs w:val="24"/>
          <w:highlight w:val="white"/>
        </w:rPr>
        <w:t xml:space="preserve"> escolar ou documento equivalente que ateste os componentes curriculares cursados e respectiva carga horária, bem como o desempenho acadêmico do candidato; </w:t>
      </w:r>
    </w:p>
    <w:p w:rsidR="00913A0F" w:rsidRPr="00C549C6" w:rsidRDefault="00913A0F" w:rsidP="00821D28">
      <w:pPr>
        <w:numPr>
          <w:ilvl w:val="0"/>
          <w:numId w:val="10"/>
        </w:numPr>
        <w:spacing w:line="240" w:lineRule="auto"/>
        <w:ind w:hanging="360"/>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ementários</w:t>
      </w:r>
      <w:proofErr w:type="gramEnd"/>
      <w:r w:rsidRPr="00C549C6">
        <w:rPr>
          <w:rFonts w:ascii="Times New Roman" w:eastAsia="Times New Roman" w:hAnsi="Times New Roman" w:cs="Times New Roman"/>
          <w:sz w:val="24"/>
          <w:szCs w:val="24"/>
          <w:highlight w:val="white"/>
        </w:rPr>
        <w:t xml:space="preserve"> dos componentes curriculares passíveis de aproveitamento, nos quais se discrimine a carga horária, a bibliografia utilizada.</w:t>
      </w:r>
    </w:p>
    <w:p w:rsidR="00913A0F" w:rsidRPr="00C549C6" w:rsidRDefault="00913A0F"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lastRenderedPageBreak/>
        <w:t xml:space="preserve"> O Departamento/Diretoria de Ensino encaminhará, às respectivas Coordenações de Curso/Colegiado de Curso, a documentação dos inscritos nos processos seletivos para análise e parecer.</w:t>
      </w:r>
    </w:p>
    <w:p w:rsidR="00913A0F" w:rsidRPr="00C549C6" w:rsidRDefault="00913A0F" w:rsidP="00821D28">
      <w:pPr>
        <w:numPr>
          <w:ilvl w:val="1"/>
          <w:numId w:val="6"/>
        </w:numPr>
        <w:tabs>
          <w:tab w:val="left" w:pos="1985"/>
        </w:tabs>
        <w:spacing w:after="120" w:line="240" w:lineRule="auto"/>
        <w:ind w:firstLine="839"/>
        <w:jc w:val="both"/>
        <w:rPr>
          <w:rFonts w:ascii="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t xml:space="preserve"> Aos candidatos selecionados, será emitido, pelo Coordenador do respectivo curso, com anuência do Colegiado, um Plano Individual de Equivalência, contendo obrigatoriamente:</w:t>
      </w:r>
    </w:p>
    <w:p w:rsidR="00913A0F" w:rsidRPr="00C549C6" w:rsidRDefault="00913A0F" w:rsidP="0012277B">
      <w:pPr>
        <w:numPr>
          <w:ilvl w:val="0"/>
          <w:numId w:val="38"/>
        </w:numPr>
        <w:tabs>
          <w:tab w:val="left" w:pos="1276"/>
        </w:tabs>
        <w:spacing w:line="240" w:lineRule="auto"/>
        <w:jc w:val="both"/>
        <w:rPr>
          <w:rFonts w:ascii="Times New Roman" w:eastAsia="Times New Roman" w:hAnsi="Times New Roman" w:cs="Times New Roman"/>
          <w:color w:val="000000"/>
          <w:sz w:val="24"/>
          <w:szCs w:val="24"/>
          <w:highlight w:val="white"/>
        </w:rPr>
      </w:pPr>
      <w:proofErr w:type="gramStart"/>
      <w:r w:rsidRPr="00C549C6">
        <w:rPr>
          <w:rFonts w:ascii="Times New Roman" w:eastAsia="Times New Roman" w:hAnsi="Times New Roman" w:cs="Times New Roman"/>
          <w:color w:val="000000"/>
          <w:sz w:val="24"/>
          <w:szCs w:val="24"/>
          <w:highlight w:val="white"/>
        </w:rPr>
        <w:t>a</w:t>
      </w:r>
      <w:proofErr w:type="gramEnd"/>
      <w:r w:rsidRPr="00C549C6">
        <w:rPr>
          <w:rFonts w:ascii="Times New Roman" w:eastAsia="Times New Roman" w:hAnsi="Times New Roman" w:cs="Times New Roman"/>
          <w:color w:val="000000"/>
          <w:sz w:val="24"/>
          <w:szCs w:val="24"/>
          <w:highlight w:val="white"/>
        </w:rPr>
        <w:t xml:space="preserve"> classificação do candidato;</w:t>
      </w:r>
    </w:p>
    <w:p w:rsidR="00913A0F" w:rsidRPr="00C549C6" w:rsidRDefault="00913A0F" w:rsidP="0012277B">
      <w:pPr>
        <w:numPr>
          <w:ilvl w:val="0"/>
          <w:numId w:val="38"/>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os</w:t>
      </w:r>
      <w:proofErr w:type="gramEnd"/>
      <w:r w:rsidRPr="00C549C6">
        <w:rPr>
          <w:rFonts w:ascii="Times New Roman" w:eastAsia="Times New Roman" w:hAnsi="Times New Roman" w:cs="Times New Roman"/>
          <w:color w:val="000000" w:themeColor="text1"/>
          <w:sz w:val="24"/>
          <w:szCs w:val="24"/>
          <w:highlight w:val="white"/>
        </w:rPr>
        <w:t xml:space="preserve"> componentes curriculares nos quais foi obtido aproveitamento de estudos;</w:t>
      </w:r>
    </w:p>
    <w:p w:rsidR="00913A0F" w:rsidRPr="00C549C6" w:rsidRDefault="00913A0F" w:rsidP="0012277B">
      <w:pPr>
        <w:numPr>
          <w:ilvl w:val="0"/>
          <w:numId w:val="38"/>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as</w:t>
      </w:r>
      <w:proofErr w:type="gramEnd"/>
      <w:r w:rsidRPr="00C549C6">
        <w:rPr>
          <w:rFonts w:ascii="Times New Roman" w:eastAsia="Times New Roman" w:hAnsi="Times New Roman" w:cs="Times New Roman"/>
          <w:color w:val="000000" w:themeColor="text1"/>
          <w:sz w:val="24"/>
          <w:szCs w:val="24"/>
          <w:highlight w:val="white"/>
        </w:rPr>
        <w:t xml:space="preserve"> disciplinas nas quais o candidato poderá se matricular, de acordo com o critério adotado pelo curso;</w:t>
      </w:r>
    </w:p>
    <w:p w:rsidR="00913A0F" w:rsidRPr="00C549C6" w:rsidRDefault="00913A0F" w:rsidP="0012277B">
      <w:pPr>
        <w:numPr>
          <w:ilvl w:val="0"/>
          <w:numId w:val="38"/>
        </w:numPr>
        <w:tabs>
          <w:tab w:val="left" w:pos="1276"/>
        </w:tabs>
        <w:spacing w:line="240" w:lineRule="auto"/>
        <w:jc w:val="both"/>
        <w:rPr>
          <w:rFonts w:ascii="Times New Roman" w:eastAsia="Times New Roman" w:hAnsi="Times New Roman" w:cs="Times New Roman"/>
          <w:color w:val="000000"/>
          <w:sz w:val="24"/>
          <w:szCs w:val="24"/>
          <w:highlight w:val="white"/>
        </w:rPr>
      </w:pPr>
      <w:proofErr w:type="gramStart"/>
      <w:r w:rsidRPr="00C549C6">
        <w:rPr>
          <w:rFonts w:ascii="Times New Roman" w:eastAsia="Times New Roman" w:hAnsi="Times New Roman" w:cs="Times New Roman"/>
          <w:color w:val="000000"/>
          <w:sz w:val="24"/>
          <w:szCs w:val="24"/>
          <w:highlight w:val="white"/>
        </w:rPr>
        <w:t>o</w:t>
      </w:r>
      <w:proofErr w:type="gramEnd"/>
      <w:r w:rsidRPr="00C549C6">
        <w:rPr>
          <w:rFonts w:ascii="Times New Roman" w:eastAsia="Times New Roman" w:hAnsi="Times New Roman" w:cs="Times New Roman"/>
          <w:color w:val="000000"/>
          <w:sz w:val="24"/>
          <w:szCs w:val="24"/>
          <w:highlight w:val="white"/>
        </w:rPr>
        <w:t xml:space="preserve"> prazo máximo para integralização curricular; e</w:t>
      </w:r>
    </w:p>
    <w:p w:rsidR="00913A0F" w:rsidRPr="00C549C6" w:rsidRDefault="00913A0F" w:rsidP="0012277B">
      <w:pPr>
        <w:numPr>
          <w:ilvl w:val="0"/>
          <w:numId w:val="38"/>
        </w:numPr>
        <w:tabs>
          <w:tab w:val="left" w:pos="1276"/>
        </w:tabs>
        <w:spacing w:line="240" w:lineRule="auto"/>
        <w:jc w:val="both"/>
        <w:rPr>
          <w:rFonts w:ascii="Times New Roman" w:eastAsia="Times New Roman" w:hAnsi="Times New Roman" w:cs="Times New Roman"/>
          <w:color w:val="000000"/>
          <w:sz w:val="24"/>
          <w:szCs w:val="24"/>
          <w:highlight w:val="white"/>
        </w:rPr>
      </w:pPr>
      <w:proofErr w:type="gramStart"/>
      <w:r w:rsidRPr="00C549C6">
        <w:rPr>
          <w:rFonts w:ascii="Times New Roman" w:eastAsia="Times New Roman" w:hAnsi="Times New Roman" w:cs="Times New Roman"/>
          <w:color w:val="000000"/>
          <w:sz w:val="24"/>
          <w:szCs w:val="24"/>
          <w:highlight w:val="white"/>
        </w:rPr>
        <w:t>os</w:t>
      </w:r>
      <w:proofErr w:type="gramEnd"/>
      <w:r w:rsidRPr="00C549C6">
        <w:rPr>
          <w:rFonts w:ascii="Times New Roman" w:eastAsia="Times New Roman" w:hAnsi="Times New Roman" w:cs="Times New Roman"/>
          <w:color w:val="000000"/>
          <w:sz w:val="24"/>
          <w:szCs w:val="24"/>
          <w:highlight w:val="white"/>
        </w:rPr>
        <w:t xml:space="preserve"> componentes curriculares a serem considerados como atividades acadêmicas complementares, quando for o caso.</w:t>
      </w:r>
    </w:p>
    <w:p w:rsidR="00913A0F" w:rsidRPr="00C549C6" w:rsidRDefault="00913A0F"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Elaborada a relação dos classificados</w:t>
      </w:r>
      <w:r w:rsidRPr="00C549C6">
        <w:rPr>
          <w:rFonts w:ascii="Times New Roman" w:eastAsia="Times New Roman" w:hAnsi="Times New Roman" w:cs="Times New Roman"/>
          <w:color w:val="000000" w:themeColor="text1"/>
          <w:sz w:val="24"/>
          <w:szCs w:val="24"/>
          <w:highlight w:val="white"/>
        </w:rPr>
        <w:t>, o departamento de ensino procederá à chamada dos candidatos até o número de vagas definidas no edital, podendo haver</w:t>
      </w:r>
      <w:r w:rsidRPr="00C549C6">
        <w:rPr>
          <w:rFonts w:ascii="Times New Roman" w:eastAsia="Times New Roman" w:hAnsi="Times New Roman" w:cs="Times New Roman"/>
          <w:sz w:val="24"/>
          <w:szCs w:val="24"/>
          <w:highlight w:val="white"/>
        </w:rPr>
        <w:t>, em caso de desistência, outras chamadas.</w:t>
      </w:r>
    </w:p>
    <w:p w:rsidR="00913A0F" w:rsidRPr="00C549C6" w:rsidRDefault="00913A0F" w:rsidP="00821D28">
      <w:pPr>
        <w:spacing w:after="120" w:line="240" w:lineRule="auto"/>
        <w:ind w:firstLine="85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O candidato classificado que não efetivar a matrícula junto à Secretaria Geral de Documentação Escolar, no período designado no Edital do Processo Seletivo, será considerado desistente e sua vaga destinada ao próximo candidato, respeitando a ordem de classificação.</w:t>
      </w:r>
    </w:p>
    <w:p w:rsidR="00A1687F" w:rsidRPr="00C549C6" w:rsidRDefault="00A1687F" w:rsidP="00821D28">
      <w:pPr>
        <w:spacing w:after="120"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DO INGRESSO POR REOPÇÃO DE CURSO (TRANSFERÊNCIA INTERNA)</w:t>
      </w:r>
    </w:p>
    <w:p w:rsidR="00A1687F" w:rsidRPr="00C549C6" w:rsidRDefault="00A1687F" w:rsidP="00821D2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A reopção de curso permite, aos estudantes regularmente matriculados no IFMT, mudança de turno ou curso de origem para outro curso de mesmo nível, </w:t>
      </w:r>
      <w:r w:rsidRPr="00C549C6">
        <w:rPr>
          <w:rFonts w:ascii="Times New Roman" w:eastAsia="Times New Roman" w:hAnsi="Times New Roman" w:cs="Times New Roman"/>
          <w:color w:val="000000" w:themeColor="text1"/>
          <w:sz w:val="24"/>
          <w:szCs w:val="24"/>
          <w:highlight w:val="white"/>
        </w:rPr>
        <w:t>no mesmo campus, obedecendo à seguinte ordem:</w:t>
      </w:r>
    </w:p>
    <w:p w:rsidR="00A1687F" w:rsidRPr="00C549C6" w:rsidRDefault="00A1687F"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mesma modalidade e área ou eixo afim;</w:t>
      </w:r>
    </w:p>
    <w:p w:rsidR="00A1687F" w:rsidRPr="00C549C6" w:rsidRDefault="00A1687F"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 - mesma modalidade e outra área ou eixo;</w:t>
      </w:r>
    </w:p>
    <w:p w:rsidR="00A1687F" w:rsidRPr="00C549C6" w:rsidRDefault="00A1687F"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III - outra modalidade e área ou eixo afim</w:t>
      </w:r>
    </w:p>
    <w:p w:rsidR="00A1687F" w:rsidRPr="00C549C6" w:rsidRDefault="00A1687F" w:rsidP="00821D28">
      <w:pPr>
        <w:tabs>
          <w:tab w:val="left" w:pos="1985"/>
        </w:tabs>
        <w:spacing w:after="120"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Para os cursos técnicos integrados ao ensino médio, as transferências fora de áreas afins serão tratadas como excepcionalidades, em casos de saúde, amparo a menor e adaptações às necessidades específicas (Lei nº 7.853/1989), devidamente comprovadas, desde que sejam respeitados os procedimentos dispostos para adaptações ao itinerário do curso de destino.</w:t>
      </w:r>
    </w:p>
    <w:p w:rsidR="00A1687F" w:rsidRPr="00C549C6" w:rsidRDefault="00A1687F" w:rsidP="00821D28">
      <w:pPr>
        <w:numPr>
          <w:ilvl w:val="1"/>
          <w:numId w:val="6"/>
        </w:numPr>
        <w:spacing w:after="120"/>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Para participar do processo seletivo, o candidato deverá:</w:t>
      </w:r>
    </w:p>
    <w:p w:rsidR="00A1687F" w:rsidRPr="00C549C6" w:rsidRDefault="00A1687F" w:rsidP="00821D28">
      <w:pPr>
        <w:numPr>
          <w:ilvl w:val="0"/>
          <w:numId w:val="23"/>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estar</w:t>
      </w:r>
      <w:proofErr w:type="gramEnd"/>
      <w:r w:rsidRPr="00C549C6">
        <w:rPr>
          <w:rFonts w:ascii="Times New Roman" w:eastAsia="Times New Roman" w:hAnsi="Times New Roman" w:cs="Times New Roman"/>
          <w:color w:val="000000" w:themeColor="text1"/>
          <w:sz w:val="24"/>
          <w:szCs w:val="24"/>
          <w:highlight w:val="white"/>
        </w:rPr>
        <w:t xml:space="preserve"> regularmente matriculado no IFMT; </w:t>
      </w:r>
    </w:p>
    <w:p w:rsidR="00A1687F" w:rsidRPr="00C549C6" w:rsidRDefault="00A1687F" w:rsidP="00821D28">
      <w:pPr>
        <w:numPr>
          <w:ilvl w:val="0"/>
          <w:numId w:val="23"/>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ter</w:t>
      </w:r>
      <w:proofErr w:type="gramEnd"/>
      <w:r w:rsidRPr="00C549C6">
        <w:rPr>
          <w:rFonts w:ascii="Times New Roman" w:eastAsia="Times New Roman" w:hAnsi="Times New Roman" w:cs="Times New Roman"/>
          <w:color w:val="000000" w:themeColor="text1"/>
          <w:sz w:val="24"/>
          <w:szCs w:val="24"/>
          <w:highlight w:val="white"/>
        </w:rPr>
        <w:t xml:space="preserve"> cursado componentes curriculares que não ultrapassem a 50% (cinquenta) por cento da carga horária total do curso; </w:t>
      </w:r>
    </w:p>
    <w:p w:rsidR="00A1687F" w:rsidRPr="00C549C6" w:rsidRDefault="00A1687F" w:rsidP="00821D28">
      <w:pPr>
        <w:numPr>
          <w:ilvl w:val="0"/>
          <w:numId w:val="23"/>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ter</w:t>
      </w:r>
      <w:proofErr w:type="gramEnd"/>
      <w:r w:rsidRPr="00C549C6">
        <w:rPr>
          <w:rFonts w:ascii="Times New Roman" w:eastAsia="Times New Roman" w:hAnsi="Times New Roman" w:cs="Times New Roman"/>
          <w:color w:val="000000" w:themeColor="text1"/>
          <w:sz w:val="24"/>
          <w:szCs w:val="24"/>
          <w:highlight w:val="white"/>
        </w:rPr>
        <w:t xml:space="preserve"> concluído o primeiro semestre do curso com aprovação em todos os componentes curriculares, se em cursos técnicos de ensino médio.</w:t>
      </w:r>
    </w:p>
    <w:p w:rsidR="00A1687F" w:rsidRPr="00C549C6" w:rsidRDefault="00A1687F" w:rsidP="00821D28">
      <w:pPr>
        <w:numPr>
          <w:ilvl w:val="0"/>
          <w:numId w:val="23"/>
        </w:numPr>
        <w:tabs>
          <w:tab w:val="left" w:pos="1985"/>
        </w:tabs>
        <w:spacing w:line="240" w:lineRule="auto"/>
        <w:jc w:val="both"/>
        <w:rPr>
          <w:rFonts w:ascii="Times New Roman" w:eastAsia="Times New Roman" w:hAnsi="Times New Roman" w:cs="Times New Roman"/>
          <w:b/>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ter</w:t>
      </w:r>
      <w:proofErr w:type="gramEnd"/>
      <w:r w:rsidRPr="00C549C6">
        <w:rPr>
          <w:rFonts w:ascii="Times New Roman" w:eastAsia="Times New Roman" w:hAnsi="Times New Roman" w:cs="Times New Roman"/>
          <w:color w:val="000000" w:themeColor="text1"/>
          <w:sz w:val="24"/>
          <w:szCs w:val="24"/>
          <w:highlight w:val="white"/>
        </w:rPr>
        <w:t xml:space="preserve"> concluído com êxito 60% (sessenta por cento) da carga horária dos componentes curriculares do primeiro semestre do curso, se em cursos subsequentes e de graduação.</w:t>
      </w:r>
    </w:p>
    <w:p w:rsidR="00A1687F" w:rsidRPr="00C549C6" w:rsidRDefault="00A1687F" w:rsidP="00821D28">
      <w:pPr>
        <w:numPr>
          <w:ilvl w:val="0"/>
          <w:numId w:val="23"/>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lastRenderedPageBreak/>
        <w:t>estar</w:t>
      </w:r>
      <w:proofErr w:type="gramEnd"/>
      <w:r w:rsidRPr="00C549C6">
        <w:rPr>
          <w:rFonts w:ascii="Times New Roman" w:eastAsia="Times New Roman" w:hAnsi="Times New Roman" w:cs="Times New Roman"/>
          <w:sz w:val="24"/>
          <w:szCs w:val="24"/>
          <w:highlight w:val="white"/>
        </w:rPr>
        <w:t xml:space="preserve"> regular perante o Exame Nacional de Desempenho de Estudantes – ENADE, em casos de cursos de graduação.</w:t>
      </w:r>
    </w:p>
    <w:p w:rsidR="00A1687F" w:rsidRPr="00C549C6" w:rsidRDefault="00A1687F"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É de competência dos Colegiados de Cursos, analisar e emitir pareceres sobre aproveitamentos de estudos e equivalências curriculares.</w:t>
      </w:r>
    </w:p>
    <w:p w:rsidR="00A1687F" w:rsidRPr="00C549C6" w:rsidRDefault="00A1687F"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Cada estudante poderá fazer apenas uma reopção de curso.</w:t>
      </w:r>
    </w:p>
    <w:p w:rsidR="00A1687F" w:rsidRPr="00C549C6" w:rsidRDefault="00A1687F" w:rsidP="00821D28">
      <w:pPr>
        <w:tabs>
          <w:tab w:val="left" w:pos="1985"/>
        </w:tabs>
        <w:spacing w:after="120"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Os critérios e as formas de seleção serão estabelecidos em editais específicos.</w:t>
      </w:r>
    </w:p>
    <w:p w:rsidR="00A1687F" w:rsidRPr="00C549C6" w:rsidRDefault="00A1687F" w:rsidP="00821D28">
      <w:pPr>
        <w:numPr>
          <w:ilvl w:val="1"/>
          <w:numId w:val="6"/>
        </w:numPr>
        <w:tabs>
          <w:tab w:val="left" w:pos="1985"/>
        </w:tabs>
        <w:spacing w:after="120" w:line="240" w:lineRule="auto"/>
        <w:ind w:firstLine="839"/>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b/>
          <w:color w:val="000000" w:themeColor="text1"/>
          <w:sz w:val="24"/>
          <w:szCs w:val="24"/>
        </w:rPr>
        <w:t xml:space="preserve"> </w:t>
      </w:r>
      <w:r w:rsidRPr="00C549C6">
        <w:rPr>
          <w:rFonts w:ascii="Times New Roman" w:eastAsia="Times New Roman" w:hAnsi="Times New Roman" w:cs="Times New Roman"/>
          <w:color w:val="000000" w:themeColor="text1"/>
          <w:sz w:val="24"/>
          <w:szCs w:val="24"/>
        </w:rPr>
        <w:t>É vedada a transferência interna para cursos de pós-graduação.</w:t>
      </w:r>
    </w:p>
    <w:p w:rsidR="00A1687F" w:rsidRPr="00C549C6" w:rsidRDefault="00A1687F" w:rsidP="00821D28">
      <w:pPr>
        <w:spacing w:after="120" w:line="24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DO INGRESSO POR TRANSFERÊNCIA EXTERNA</w:t>
      </w:r>
    </w:p>
    <w:p w:rsidR="00A1687F" w:rsidRPr="00C549C6" w:rsidRDefault="00A1687F" w:rsidP="00821D2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A transferência externa é o ato formal de migração de estudantes regularmente matriculados para o mesmo curso ou cursos afins, do mesmo nível de ensino, </w:t>
      </w:r>
      <w:r w:rsidRPr="00C549C6">
        <w:rPr>
          <w:rFonts w:ascii="Times New Roman" w:eastAsia="Times New Roman" w:hAnsi="Times New Roman" w:cs="Times New Roman"/>
          <w:color w:val="000000" w:themeColor="text1"/>
          <w:sz w:val="24"/>
          <w:szCs w:val="24"/>
          <w:highlight w:val="white"/>
        </w:rPr>
        <w:t>de diferentes campi do IFMT ou de outras instituições públicas ou privadas nacionais credenciadas.</w:t>
      </w:r>
    </w:p>
    <w:p w:rsidR="00A1687F" w:rsidRPr="00C549C6" w:rsidRDefault="00A1687F" w:rsidP="00821D28">
      <w:pPr>
        <w:spacing w:line="240" w:lineRule="auto"/>
        <w:ind w:left="11"/>
        <w:jc w:val="both"/>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É vedada a transferência de estudantes do ensino médio regular para os cursos técnicos na forma integrada.</w:t>
      </w:r>
    </w:p>
    <w:p w:rsidR="00A1687F" w:rsidRPr="00C549C6" w:rsidRDefault="00A1687F" w:rsidP="00821D2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FF0000"/>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Nos cursos técnicos de nível médio, para solicitar a transferência externa, o candidato deverá:</w:t>
      </w:r>
    </w:p>
    <w:p w:rsidR="00A1687F" w:rsidRPr="00C549C6" w:rsidRDefault="00A1687F"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estar regularmente matriculado na instituição de origem;</w:t>
      </w:r>
    </w:p>
    <w:p w:rsidR="00A1687F" w:rsidRPr="00C549C6" w:rsidRDefault="00A1687F"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 - ter sido concluído no primeiro semestre letivo</w:t>
      </w:r>
    </w:p>
    <w:p w:rsidR="00A1687F" w:rsidRPr="00C549C6" w:rsidRDefault="00A1687F"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Para efetivar o processo de ingresso por meio de transferência </w:t>
      </w:r>
      <w:r w:rsidRPr="00C549C6">
        <w:rPr>
          <w:rFonts w:ascii="Times New Roman" w:eastAsia="Times New Roman" w:hAnsi="Times New Roman" w:cs="Times New Roman"/>
          <w:color w:val="000000" w:themeColor="text1"/>
          <w:sz w:val="24"/>
          <w:szCs w:val="24"/>
          <w:highlight w:val="white"/>
        </w:rPr>
        <w:t>externa, nos cursos técnicos de nível médio, será obrigatória a apresentação dos seguintes documentos:</w:t>
      </w:r>
    </w:p>
    <w:p w:rsidR="00A1687F" w:rsidRPr="00C549C6" w:rsidRDefault="00A1687F"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atestado de matrícula atualizado;</w:t>
      </w:r>
    </w:p>
    <w:p w:rsidR="00A1687F" w:rsidRPr="00C549C6" w:rsidRDefault="00A1687F" w:rsidP="00821D28">
      <w:pPr>
        <w:tabs>
          <w:tab w:val="left" w:pos="1276"/>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 - histórico escolar;</w:t>
      </w:r>
    </w:p>
    <w:p w:rsidR="00A1687F" w:rsidRPr="00C549C6" w:rsidRDefault="00A1687F" w:rsidP="00821D28">
      <w:pPr>
        <w:tabs>
          <w:tab w:val="left" w:pos="1276"/>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III - ementa dos componentes curriculares cursados; </w:t>
      </w:r>
      <w:proofErr w:type="gramStart"/>
      <w:r w:rsidRPr="00C549C6">
        <w:rPr>
          <w:rFonts w:ascii="Times New Roman" w:eastAsia="Times New Roman" w:hAnsi="Times New Roman" w:cs="Times New Roman"/>
          <w:sz w:val="24"/>
          <w:szCs w:val="24"/>
          <w:highlight w:val="white"/>
        </w:rPr>
        <w:t>e</w:t>
      </w:r>
      <w:proofErr w:type="gramEnd"/>
    </w:p>
    <w:p w:rsidR="00A1687F" w:rsidRPr="00C549C6" w:rsidRDefault="00A1687F" w:rsidP="00821D28">
      <w:pPr>
        <w:tabs>
          <w:tab w:val="left" w:pos="1276"/>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IV - matriz curricular.</w:t>
      </w:r>
    </w:p>
    <w:p w:rsidR="00A1687F" w:rsidRPr="00C549C6" w:rsidRDefault="00A1687F"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A solicitação de ingresso por meio de transferência externa, </w:t>
      </w:r>
      <w:r w:rsidRPr="00C549C6">
        <w:rPr>
          <w:rFonts w:ascii="Times New Roman" w:eastAsia="Times New Roman" w:hAnsi="Times New Roman" w:cs="Times New Roman"/>
          <w:color w:val="000000" w:themeColor="text1"/>
          <w:sz w:val="24"/>
          <w:szCs w:val="24"/>
          <w:highlight w:val="white"/>
        </w:rPr>
        <w:t>para cursos técnicos de nível médio, deverá seguir os seguintes trâmites:</w:t>
      </w:r>
    </w:p>
    <w:p w:rsidR="00A1687F" w:rsidRPr="00C549C6" w:rsidRDefault="00A1687F" w:rsidP="00821D28">
      <w:pPr>
        <w:tabs>
          <w:tab w:val="left" w:pos="1985"/>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o estudante ou responsável legal, se menor, solicita ao dirigente geral do </w:t>
      </w:r>
      <w:r w:rsidRPr="00C549C6">
        <w:rPr>
          <w:rFonts w:ascii="Times New Roman" w:eastAsia="Times New Roman" w:hAnsi="Times New Roman" w:cs="Times New Roman"/>
          <w:i/>
          <w:color w:val="000000" w:themeColor="text1"/>
          <w:sz w:val="24"/>
          <w:szCs w:val="24"/>
          <w:highlight w:val="white"/>
        </w:rPr>
        <w:t>Campus</w:t>
      </w:r>
      <w:r w:rsidRPr="00C549C6">
        <w:rPr>
          <w:rFonts w:ascii="Times New Roman" w:eastAsia="Times New Roman" w:hAnsi="Times New Roman" w:cs="Times New Roman"/>
          <w:color w:val="000000" w:themeColor="text1"/>
          <w:sz w:val="24"/>
          <w:szCs w:val="24"/>
          <w:highlight w:val="white"/>
        </w:rPr>
        <w:t xml:space="preserve"> de </w:t>
      </w:r>
      <w:r w:rsidRPr="00C549C6">
        <w:rPr>
          <w:rFonts w:ascii="Times New Roman" w:eastAsia="Times New Roman" w:hAnsi="Times New Roman" w:cs="Times New Roman"/>
          <w:sz w:val="24"/>
          <w:szCs w:val="24"/>
          <w:highlight w:val="white"/>
        </w:rPr>
        <w:t xml:space="preserve">origem, que formalizará o pedido ao dirigente geral do </w:t>
      </w:r>
      <w:r w:rsidRPr="00C549C6">
        <w:rPr>
          <w:rFonts w:ascii="Times New Roman" w:eastAsia="Times New Roman" w:hAnsi="Times New Roman" w:cs="Times New Roman"/>
          <w:i/>
          <w:sz w:val="24"/>
          <w:szCs w:val="24"/>
          <w:highlight w:val="white"/>
        </w:rPr>
        <w:t>Campus</w:t>
      </w:r>
      <w:r w:rsidRPr="00C549C6">
        <w:rPr>
          <w:rFonts w:ascii="Times New Roman" w:eastAsia="Times New Roman" w:hAnsi="Times New Roman" w:cs="Times New Roman"/>
          <w:sz w:val="24"/>
          <w:szCs w:val="24"/>
          <w:highlight w:val="white"/>
        </w:rPr>
        <w:t xml:space="preserve"> de destino.</w:t>
      </w:r>
    </w:p>
    <w:p w:rsidR="00A1687F" w:rsidRPr="00C549C6" w:rsidRDefault="00A1687F" w:rsidP="00821D28">
      <w:pPr>
        <w:tabs>
          <w:tab w:val="left" w:pos="1276"/>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 - o dirigente geral do </w:t>
      </w:r>
      <w:r w:rsidRPr="00C549C6">
        <w:rPr>
          <w:rFonts w:ascii="Times New Roman" w:eastAsia="Times New Roman" w:hAnsi="Times New Roman" w:cs="Times New Roman"/>
          <w:i/>
          <w:sz w:val="24"/>
          <w:szCs w:val="24"/>
          <w:highlight w:val="white"/>
        </w:rPr>
        <w:t>Campus</w:t>
      </w:r>
      <w:r w:rsidRPr="00C549C6">
        <w:rPr>
          <w:rFonts w:ascii="Times New Roman" w:eastAsia="Times New Roman" w:hAnsi="Times New Roman" w:cs="Times New Roman"/>
          <w:sz w:val="24"/>
          <w:szCs w:val="24"/>
          <w:highlight w:val="white"/>
        </w:rPr>
        <w:t xml:space="preserve"> de destino encaminhará o processo ao Departamento de Ensino/Direção de Ensino que o encaminhará à Coordenação do Curso, para análise e parecer; </w:t>
      </w:r>
    </w:p>
    <w:p w:rsidR="00A1687F" w:rsidRPr="00C549C6" w:rsidRDefault="00A1687F" w:rsidP="00821D28">
      <w:pPr>
        <w:tabs>
          <w:tab w:val="left" w:pos="1276"/>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III - a Coordenação do Curso emitirá o parecer em duas vias e devolverá o processo ao dirigente de ensino para homologação:</w:t>
      </w:r>
    </w:p>
    <w:p w:rsidR="00A1687F" w:rsidRPr="00C549C6" w:rsidRDefault="00A1687F" w:rsidP="00821D28">
      <w:pPr>
        <w:numPr>
          <w:ilvl w:val="0"/>
          <w:numId w:val="2"/>
        </w:numPr>
        <w:tabs>
          <w:tab w:val="left" w:pos="1276"/>
          <w:tab w:val="left" w:pos="1843"/>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em</w:t>
      </w:r>
      <w:proofErr w:type="gramEnd"/>
      <w:r w:rsidRPr="00C549C6">
        <w:rPr>
          <w:rFonts w:ascii="Times New Roman" w:eastAsia="Times New Roman" w:hAnsi="Times New Roman" w:cs="Times New Roman"/>
          <w:color w:val="000000" w:themeColor="text1"/>
          <w:sz w:val="24"/>
          <w:szCs w:val="24"/>
          <w:highlight w:val="white"/>
        </w:rPr>
        <w:t xml:space="preserve"> caso de deferimento, O Departamento de Ensino/Direção de Ensino encaminhará o processo à Secretaria Geral de Documentação Escolar para ciência do requerente e efetivação da matrícula; e</w:t>
      </w:r>
    </w:p>
    <w:p w:rsidR="00A1687F" w:rsidRPr="00C549C6" w:rsidRDefault="00A1687F" w:rsidP="00821D28">
      <w:pPr>
        <w:numPr>
          <w:ilvl w:val="0"/>
          <w:numId w:val="2"/>
        </w:numPr>
        <w:tabs>
          <w:tab w:val="left" w:pos="1276"/>
          <w:tab w:val="left" w:pos="1843"/>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no</w:t>
      </w:r>
      <w:proofErr w:type="gramEnd"/>
      <w:r w:rsidRPr="00C549C6">
        <w:rPr>
          <w:rFonts w:ascii="Times New Roman" w:eastAsia="Times New Roman" w:hAnsi="Times New Roman" w:cs="Times New Roman"/>
          <w:color w:val="000000" w:themeColor="text1"/>
          <w:sz w:val="24"/>
          <w:szCs w:val="24"/>
          <w:highlight w:val="white"/>
        </w:rPr>
        <w:t xml:space="preserve"> caso de indeferimento, entregará ao requerente uma cópia do parecer e devolverá ao </w:t>
      </w:r>
      <w:r w:rsidRPr="00C549C6">
        <w:rPr>
          <w:rFonts w:ascii="Times New Roman" w:eastAsia="Times New Roman" w:hAnsi="Times New Roman" w:cs="Times New Roman"/>
          <w:i/>
          <w:color w:val="000000" w:themeColor="text1"/>
          <w:sz w:val="24"/>
          <w:szCs w:val="24"/>
          <w:highlight w:val="white"/>
        </w:rPr>
        <w:t xml:space="preserve">Campus </w:t>
      </w:r>
      <w:r w:rsidRPr="00C549C6">
        <w:rPr>
          <w:rFonts w:ascii="Times New Roman" w:eastAsia="Times New Roman" w:hAnsi="Times New Roman" w:cs="Times New Roman"/>
          <w:color w:val="000000" w:themeColor="text1"/>
          <w:sz w:val="24"/>
          <w:szCs w:val="24"/>
          <w:highlight w:val="white"/>
        </w:rPr>
        <w:t>os documentos apresentados, exceto o requerimento, que será anexado ao parecer e arquivado na Coordenação do Curso.</w:t>
      </w:r>
    </w:p>
    <w:p w:rsidR="00A1687F" w:rsidRPr="00C549C6" w:rsidRDefault="00A1687F" w:rsidP="00821D28">
      <w:pPr>
        <w:tabs>
          <w:tab w:val="left" w:pos="1276"/>
          <w:tab w:val="left" w:pos="1843"/>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 xml:space="preserve">Parágrafo Único: </w:t>
      </w:r>
      <w:r w:rsidRPr="00C549C6">
        <w:rPr>
          <w:rFonts w:ascii="Times New Roman" w:eastAsia="Times New Roman" w:hAnsi="Times New Roman" w:cs="Times New Roman"/>
          <w:color w:val="000000" w:themeColor="text1"/>
          <w:sz w:val="24"/>
          <w:szCs w:val="24"/>
          <w:highlight w:val="white"/>
        </w:rPr>
        <w:t>Não será aceita a transferência de estudantes com pendências, ou sujeitos à recuperação; quando não for possível efetuar a adaptação curricular necessária, exceto nos casos compulsórios, previstos em lei.</w:t>
      </w:r>
    </w:p>
    <w:p w:rsidR="00A1687F" w:rsidRPr="00C549C6" w:rsidRDefault="00A1687F"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lastRenderedPageBreak/>
        <w:t xml:space="preserve"> Nos cursos de graduação, os critérios e as formas de seleção para transferência externa serão estabelecidos em editais específicos.</w:t>
      </w:r>
    </w:p>
    <w:p w:rsidR="00A1687F" w:rsidRPr="00C549C6" w:rsidRDefault="00A1687F"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Para participar do processo seletivo para os cursos de graduação, o candidato deverá:</w:t>
      </w:r>
    </w:p>
    <w:p w:rsidR="00A1687F" w:rsidRPr="00C549C6" w:rsidRDefault="00A1687F" w:rsidP="00821D28">
      <w:pPr>
        <w:tabs>
          <w:tab w:val="left" w:pos="1276"/>
        </w:tabs>
        <w:spacing w:line="240" w:lineRule="auto"/>
        <w:ind w:left="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ser oriundo de curso afim, autorizado e/ou reconhecido pelo MEC; </w:t>
      </w:r>
    </w:p>
    <w:p w:rsidR="00A1687F" w:rsidRPr="00C549C6" w:rsidRDefault="00A1687F" w:rsidP="00821D28">
      <w:pPr>
        <w:tabs>
          <w:tab w:val="left" w:pos="1276"/>
        </w:tabs>
        <w:spacing w:line="240" w:lineRule="auto"/>
        <w:ind w:left="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 - estar regularmente matriculado na Instituição de Ensino Superior de origem;</w:t>
      </w:r>
    </w:p>
    <w:p w:rsidR="00A1687F" w:rsidRPr="00C549C6" w:rsidRDefault="00A1687F" w:rsidP="00821D28">
      <w:pPr>
        <w:tabs>
          <w:tab w:val="left" w:pos="1276"/>
        </w:tabs>
        <w:spacing w:line="240" w:lineRule="auto"/>
        <w:ind w:left="1"/>
        <w:jc w:val="both"/>
        <w:rPr>
          <w:rFonts w:ascii="Times New Roman" w:eastAsia="Times New Roman" w:hAnsi="Times New Roman" w:cs="Times New Roman"/>
          <w:b/>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III - ter sido aprovado em componentes curriculares que correspondam a, no mínimo, 60% (sessenta por cento) da carga horária do primeiro semestre</w:t>
      </w:r>
      <w:r w:rsidR="007A03AE"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do curso de origem.</w:t>
      </w:r>
    </w:p>
    <w:p w:rsidR="00A1687F" w:rsidRPr="00C549C6" w:rsidRDefault="00A1687F" w:rsidP="00821D28">
      <w:pPr>
        <w:tabs>
          <w:tab w:val="left" w:pos="1276"/>
        </w:tabs>
        <w:spacing w:after="120"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É vedada a transferência externa para o primeiro semestre </w:t>
      </w:r>
      <w:r w:rsidRPr="00C549C6">
        <w:rPr>
          <w:rFonts w:ascii="Times New Roman" w:eastAsia="Times New Roman" w:hAnsi="Times New Roman" w:cs="Times New Roman"/>
          <w:sz w:val="24"/>
          <w:szCs w:val="24"/>
          <w:highlight w:val="white"/>
        </w:rPr>
        <w:t>letivo</w:t>
      </w:r>
    </w:p>
    <w:p w:rsidR="00A1687F" w:rsidRPr="00C549C6" w:rsidRDefault="00A1687F"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Para inscrever-se no processo de seleção, o candidato deverá anexar ao pedido os seguintes documentos:</w:t>
      </w:r>
    </w:p>
    <w:p w:rsidR="00A1687F" w:rsidRPr="00C549C6" w:rsidRDefault="00A1687F" w:rsidP="00821D28">
      <w:pPr>
        <w:tabs>
          <w:tab w:val="left" w:pos="1985"/>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 atestado de matrícula atualizado;</w:t>
      </w:r>
    </w:p>
    <w:p w:rsidR="00A1687F" w:rsidRPr="00C549C6" w:rsidRDefault="00A1687F" w:rsidP="00821D28">
      <w:pPr>
        <w:tabs>
          <w:tab w:val="left" w:pos="1985"/>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 - histórico escolar ou documento equivalente que ateste os componentes curriculares cursados e a respectiva carga horária, bem como o desempenho do estudante; </w:t>
      </w:r>
      <w:proofErr w:type="gramStart"/>
      <w:r w:rsidRPr="00C549C6">
        <w:rPr>
          <w:rFonts w:ascii="Times New Roman" w:eastAsia="Times New Roman" w:hAnsi="Times New Roman" w:cs="Times New Roman"/>
          <w:sz w:val="24"/>
          <w:szCs w:val="24"/>
          <w:highlight w:val="white"/>
        </w:rPr>
        <w:t>e</w:t>
      </w:r>
      <w:proofErr w:type="gramEnd"/>
    </w:p>
    <w:p w:rsidR="00A1687F" w:rsidRPr="00C549C6" w:rsidRDefault="00A1687F" w:rsidP="00821D28">
      <w:pPr>
        <w:tabs>
          <w:tab w:val="left" w:pos="1985"/>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III - conteúdo programático dos componentes curriculares em que obteve aprovação, com a devida descrição da carga horária e bibliografia utilizada.</w:t>
      </w:r>
    </w:p>
    <w:p w:rsidR="00A1687F" w:rsidRPr="00C549C6" w:rsidRDefault="00A1687F"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É vedada a transferência externa para o </w:t>
      </w:r>
      <w:r w:rsidRPr="00C549C6">
        <w:rPr>
          <w:rFonts w:ascii="Times New Roman" w:eastAsia="Times New Roman" w:hAnsi="Times New Roman" w:cs="Times New Roman"/>
          <w:color w:val="000000" w:themeColor="text1"/>
          <w:sz w:val="24"/>
          <w:szCs w:val="24"/>
          <w:highlight w:val="white"/>
        </w:rPr>
        <w:t>primeiro semestre letivo, exceto nos casos compulsórios, previstos em lei.</w:t>
      </w:r>
    </w:p>
    <w:p w:rsidR="00A1687F" w:rsidRPr="00C549C6" w:rsidRDefault="00A1687F" w:rsidP="00821D28">
      <w:pPr>
        <w:numPr>
          <w:ilvl w:val="1"/>
          <w:numId w:val="6"/>
        </w:numPr>
        <w:tabs>
          <w:tab w:val="left" w:pos="1985"/>
        </w:tabs>
        <w:spacing w:after="120" w:line="240" w:lineRule="auto"/>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 xml:space="preserve"> É vedada a transferência externa para cursos de pós-graduação</w:t>
      </w:r>
    </w:p>
    <w:p w:rsidR="007A03AE" w:rsidRPr="00C549C6" w:rsidRDefault="00C231BD" w:rsidP="00821D28">
      <w:pPr>
        <w:spacing w:after="120" w:line="240" w:lineRule="auto"/>
        <w:jc w:val="center"/>
        <w:rPr>
          <w:rFonts w:ascii="Times New Roman" w:eastAsia="Times New Roman" w:hAnsi="Times New Roman" w:cs="Times New Roman"/>
          <w:b/>
          <w:i/>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DA</w:t>
      </w:r>
      <w:r w:rsidRPr="00C549C6">
        <w:rPr>
          <w:rFonts w:ascii="Times New Roman" w:eastAsia="Times New Roman" w:hAnsi="Times New Roman" w:cs="Times New Roman"/>
          <w:b/>
          <w:color w:val="000000" w:themeColor="text1"/>
          <w:sz w:val="24"/>
          <w:szCs w:val="24"/>
          <w:highlight w:val="white"/>
        </w:rPr>
        <w:t xml:space="preserve"> </w:t>
      </w:r>
      <w:r w:rsidRPr="00C549C6">
        <w:rPr>
          <w:rFonts w:ascii="Times New Roman" w:eastAsia="Times New Roman" w:hAnsi="Times New Roman" w:cs="Times New Roman"/>
          <w:b/>
          <w:i/>
          <w:color w:val="000000" w:themeColor="text1"/>
          <w:sz w:val="24"/>
          <w:szCs w:val="24"/>
          <w:highlight w:val="white"/>
        </w:rPr>
        <w:t>MOBILIDADE ACADÊMICA</w:t>
      </w:r>
    </w:p>
    <w:p w:rsidR="007A03AE" w:rsidRPr="00C549C6" w:rsidRDefault="007A03AE" w:rsidP="00821D28">
      <w:pPr>
        <w:numPr>
          <w:ilvl w:val="1"/>
          <w:numId w:val="6"/>
        </w:numPr>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Mobilidade Acadêmica é o processo que possibilita ao estudante regularmente matriculado realizar atividades acadêmicas em outros campi da instituição ou em instituições de ensino distintas, nacional e internacional, com a finalidade de proporcionar a ampliação de conhecimentos técnicos, científicos e culturais.</w:t>
      </w:r>
    </w:p>
    <w:p w:rsidR="007A03AE" w:rsidRPr="00C549C6" w:rsidRDefault="007A03AE" w:rsidP="00821D28">
      <w:pPr>
        <w:numPr>
          <w:ilvl w:val="1"/>
          <w:numId w:val="6"/>
        </w:numPr>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A Mobilidade Acadêmica do IFMT contempla estudantes em cursos técnicos de nível técnico, de graduação e pós-graduação nos seguintes âmbitos:</w:t>
      </w:r>
    </w:p>
    <w:p w:rsidR="007A03AE" w:rsidRPr="00C549C6" w:rsidRDefault="007A03AE" w:rsidP="00821D28">
      <w:pPr>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Mobilidade Acadêmica Internacional: aquela na qual o estudante realiza atividades de formação técnico-científica e/ou cultural em instituição de ensino estrangeira;</w:t>
      </w:r>
    </w:p>
    <w:p w:rsidR="007A03AE" w:rsidRPr="00C549C6" w:rsidRDefault="007A03AE" w:rsidP="00821D28">
      <w:pPr>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 - Mobilidade Acadêmica Nacional: aquela na qual o estudante realiza atividades de formação técnico-científica e/ou cultural em outra instituição de ensino brasileira;</w:t>
      </w:r>
    </w:p>
    <w:p w:rsidR="007A03AE" w:rsidRPr="00C549C6" w:rsidRDefault="007A03AE" w:rsidP="00821D28">
      <w:pPr>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III - Mobilidade Acadêmica Intercampi: aquela na qual o estudante realiza atividades de formação técnico-científica e/ou cultural em outros campi da instituição</w:t>
      </w:r>
    </w:p>
    <w:p w:rsidR="007A03AE" w:rsidRPr="00C549C6" w:rsidRDefault="00C231BD" w:rsidP="00821D28">
      <w:pPr>
        <w:spacing w:after="120" w:line="360" w:lineRule="auto"/>
        <w:jc w:val="center"/>
        <w:rPr>
          <w:rFonts w:ascii="Times New Roman" w:eastAsia="Times New Roman" w:hAnsi="Times New Roman" w:cs="Times New Roman"/>
          <w:b/>
          <w:i/>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DOS CONVÊNIOS E INTERCÂMBIOS</w:t>
      </w:r>
    </w:p>
    <w:p w:rsidR="007A03AE" w:rsidRPr="00C549C6" w:rsidRDefault="007A03AE" w:rsidP="00821D28">
      <w:pPr>
        <w:numPr>
          <w:ilvl w:val="1"/>
          <w:numId w:val="6"/>
        </w:numPr>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i/>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Os Convênios e Intercâmbios nos Cursos do IFMT permitem o ingresso de estudantes provenientes de celebração de convênios cultural, educacional, científico, tecnológico entre o IFMT e outras Instituições, e entre o Brasil e outros países, </w:t>
      </w:r>
      <w:proofErr w:type="gramStart"/>
      <w:r w:rsidRPr="00C549C6">
        <w:rPr>
          <w:rFonts w:ascii="Times New Roman" w:eastAsia="Times New Roman" w:hAnsi="Times New Roman" w:cs="Times New Roman"/>
          <w:color w:val="000000" w:themeColor="text1"/>
          <w:sz w:val="24"/>
          <w:szCs w:val="24"/>
          <w:highlight w:val="white"/>
        </w:rPr>
        <w:t>obedecendo</w:t>
      </w:r>
      <w:proofErr w:type="gramEnd"/>
      <w:r w:rsidRPr="00C549C6">
        <w:rPr>
          <w:rFonts w:ascii="Times New Roman" w:eastAsia="Times New Roman" w:hAnsi="Times New Roman" w:cs="Times New Roman"/>
          <w:color w:val="000000" w:themeColor="text1"/>
          <w:sz w:val="24"/>
          <w:szCs w:val="24"/>
          <w:highlight w:val="white"/>
        </w:rPr>
        <w:t xml:space="preserve"> acordos internacionais, bilaterais ou multilaterais.</w:t>
      </w:r>
    </w:p>
    <w:p w:rsidR="007A03AE" w:rsidRPr="00C549C6" w:rsidRDefault="007A03AE" w:rsidP="00821D28">
      <w:pPr>
        <w:numPr>
          <w:ilvl w:val="1"/>
          <w:numId w:val="6"/>
        </w:numPr>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 ingresso de estudantes provenientes da celebração de convênios estará sujeito à existência de vagas.</w:t>
      </w:r>
    </w:p>
    <w:p w:rsidR="007A03AE" w:rsidRPr="00C549C6" w:rsidRDefault="007A03AE" w:rsidP="00821D28">
      <w:pPr>
        <w:numPr>
          <w:ilvl w:val="1"/>
          <w:numId w:val="6"/>
        </w:numPr>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lastRenderedPageBreak/>
        <w:t xml:space="preserve"> A documentação necessária à efetivação do ingresso por Convênio e Intercâmbio deverá constar em normativa própria. </w:t>
      </w:r>
    </w:p>
    <w:p w:rsidR="00657300" w:rsidRPr="00C549C6" w:rsidRDefault="00F048B0" w:rsidP="00821D28">
      <w:pPr>
        <w:tabs>
          <w:tab w:val="left" w:pos="1985"/>
        </w:tabs>
        <w:spacing w:line="240" w:lineRule="auto"/>
        <w:ind w:left="11"/>
        <w:jc w:val="center"/>
        <w:rPr>
          <w:rFonts w:ascii="Times New Roman" w:eastAsia="Times New Roman" w:hAnsi="Times New Roman" w:cs="Times New Roman"/>
          <w:b/>
          <w:i/>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DO REINGRESSO</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64" w:name="_8e2p8f1s8pfm" w:colFirst="0" w:colLast="0"/>
      <w:bookmarkStart w:id="65" w:name="_wqcu7ixy5fzj" w:colFirst="0" w:colLast="0"/>
      <w:bookmarkEnd w:id="64"/>
      <w:bookmarkEnd w:id="65"/>
      <w:r w:rsidRPr="00C549C6">
        <w:rPr>
          <w:rFonts w:ascii="Times New Roman" w:eastAsia="Times New Roman" w:hAnsi="Times New Roman" w:cs="Times New Roman"/>
          <w:color w:val="000000" w:themeColor="text1"/>
          <w:sz w:val="24"/>
          <w:szCs w:val="24"/>
          <w:highlight w:val="white"/>
        </w:rPr>
        <w:t xml:space="preserve"> Reingresso é a possibilidade de retorno do estudante à instituição que, por algum motivo, tenha evadido do curso ao qual estava matriculado.</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66" w:name="_6mrqmtzlku5" w:colFirst="0" w:colLast="0"/>
      <w:bookmarkEnd w:id="66"/>
      <w:r w:rsidRPr="00C549C6">
        <w:rPr>
          <w:rFonts w:ascii="Times New Roman" w:eastAsia="Times New Roman" w:hAnsi="Times New Roman" w:cs="Times New Roman"/>
          <w:color w:val="000000" w:themeColor="text1"/>
          <w:sz w:val="24"/>
          <w:szCs w:val="24"/>
          <w:highlight w:val="white"/>
        </w:rPr>
        <w:t xml:space="preserve"> A solicitação de reingresso ao curso será realizada dentro prazo estabelecido no Calendário Acadêmico do Campus. </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67" w:name="_2w8jb3doxab2" w:colFirst="0" w:colLast="0"/>
      <w:bookmarkEnd w:id="67"/>
      <w:r w:rsidRPr="00C549C6">
        <w:rPr>
          <w:rFonts w:ascii="Times New Roman" w:eastAsia="Times New Roman" w:hAnsi="Times New Roman" w:cs="Times New Roman"/>
          <w:color w:val="000000" w:themeColor="text1"/>
          <w:sz w:val="24"/>
          <w:szCs w:val="24"/>
          <w:highlight w:val="white"/>
        </w:rPr>
        <w:t xml:space="preserve"> Para solicitação o estudante deverá formalizar processo junto ao Setor de Protocolo do Campus anexando os documentos comprobatórios pertinentes a sua justificativa.</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68" w:name="_x4yko6wh5eqp" w:colFirst="0" w:colLast="0"/>
      <w:bookmarkEnd w:id="68"/>
      <w:r w:rsidRPr="00C549C6">
        <w:rPr>
          <w:rFonts w:ascii="Times New Roman" w:eastAsia="Times New Roman" w:hAnsi="Times New Roman" w:cs="Times New Roman"/>
          <w:color w:val="000000" w:themeColor="text1"/>
          <w:sz w:val="24"/>
          <w:szCs w:val="24"/>
          <w:highlight w:val="white"/>
        </w:rPr>
        <w:t xml:space="preserve"> Caberá ao Colegiado de Curso analisar a solicitação de reingresso e emitir parecer, encaminhando o processo à Coordenação de curso para notificação do interessado.</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69" w:name="_78vgkhg8gu8i" w:colFirst="0" w:colLast="0"/>
      <w:bookmarkEnd w:id="69"/>
      <w:r w:rsidRPr="00C549C6">
        <w:rPr>
          <w:rFonts w:ascii="Times New Roman" w:eastAsia="Times New Roman" w:hAnsi="Times New Roman" w:cs="Times New Roman"/>
          <w:color w:val="000000" w:themeColor="text1"/>
          <w:sz w:val="24"/>
          <w:szCs w:val="24"/>
          <w:highlight w:val="white"/>
        </w:rPr>
        <w:t xml:space="preserve"> O deferimento da solicitação de reingresso ao curso será condicionado ao cumprimento dos seguintes requisitos:</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Existência de vaga;</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 - Inscrição no período estipulado em Edital específico;</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bookmarkStart w:id="70" w:name="_vt8jsn57i6hv" w:colFirst="0" w:colLast="0"/>
      <w:bookmarkEnd w:id="70"/>
      <w:r w:rsidRPr="00C549C6">
        <w:rPr>
          <w:rFonts w:ascii="Times New Roman" w:eastAsia="Times New Roman" w:hAnsi="Times New Roman" w:cs="Times New Roman"/>
          <w:color w:val="000000" w:themeColor="text1"/>
          <w:sz w:val="24"/>
          <w:szCs w:val="24"/>
          <w:highlight w:val="white"/>
        </w:rPr>
        <w:t>III - Não ter sido desligado da instituição por motivos disciplinares.</w:t>
      </w:r>
    </w:p>
    <w:p w:rsidR="00657300" w:rsidRPr="00C549C6" w:rsidRDefault="00F048B0" w:rsidP="00821D28">
      <w:pPr>
        <w:tabs>
          <w:tab w:val="left" w:pos="1985"/>
        </w:tabs>
        <w:spacing w:line="240" w:lineRule="auto"/>
        <w:ind w:left="360"/>
        <w:jc w:val="both"/>
        <w:rPr>
          <w:rFonts w:ascii="Times New Roman" w:eastAsia="Times New Roman" w:hAnsi="Times New Roman" w:cs="Times New Roman"/>
          <w:color w:val="000000" w:themeColor="text1"/>
          <w:sz w:val="24"/>
          <w:szCs w:val="24"/>
          <w:highlight w:val="white"/>
        </w:rPr>
      </w:pPr>
      <w:bookmarkStart w:id="71" w:name="_mz1co5i6uq9u" w:colFirst="0" w:colLast="0"/>
      <w:bookmarkEnd w:id="71"/>
      <w:r w:rsidRPr="00C549C6">
        <w:rPr>
          <w:rFonts w:ascii="Times New Roman" w:eastAsia="Times New Roman" w:hAnsi="Times New Roman" w:cs="Times New Roman"/>
          <w:color w:val="000000" w:themeColor="text1"/>
          <w:sz w:val="24"/>
          <w:szCs w:val="24"/>
          <w:highlight w:val="white"/>
        </w:rPr>
        <w:t xml:space="preserve">IV - Assinatura de Termo de aceite de adequação a matriz </w:t>
      </w:r>
      <w:r w:rsidR="00566EB4" w:rsidRPr="00C549C6">
        <w:rPr>
          <w:rFonts w:ascii="Times New Roman" w:eastAsia="Times New Roman" w:hAnsi="Times New Roman" w:cs="Times New Roman"/>
          <w:color w:val="000000" w:themeColor="text1"/>
          <w:sz w:val="24"/>
          <w:szCs w:val="24"/>
          <w:highlight w:val="white"/>
        </w:rPr>
        <w:t>curricular</w:t>
      </w:r>
      <w:r w:rsidRPr="00C549C6">
        <w:rPr>
          <w:rFonts w:ascii="Times New Roman" w:eastAsia="Times New Roman" w:hAnsi="Times New Roman" w:cs="Times New Roman"/>
          <w:color w:val="000000" w:themeColor="text1"/>
          <w:sz w:val="24"/>
          <w:szCs w:val="24"/>
          <w:highlight w:val="white"/>
        </w:rPr>
        <w:t xml:space="preserve">, em caso de </w:t>
      </w:r>
      <w:proofErr w:type="gramStart"/>
      <w:r w:rsidRPr="00C549C6">
        <w:rPr>
          <w:rFonts w:ascii="Times New Roman" w:eastAsia="Times New Roman" w:hAnsi="Times New Roman" w:cs="Times New Roman"/>
          <w:color w:val="000000" w:themeColor="text1"/>
          <w:sz w:val="24"/>
          <w:szCs w:val="24"/>
          <w:highlight w:val="white"/>
        </w:rPr>
        <w:t>alteração</w:t>
      </w:r>
      <w:proofErr w:type="gramEnd"/>
      <w:r w:rsidRPr="00C549C6">
        <w:rPr>
          <w:rFonts w:ascii="Times New Roman" w:eastAsia="Times New Roman" w:hAnsi="Times New Roman" w:cs="Times New Roman"/>
          <w:color w:val="000000" w:themeColor="text1"/>
          <w:sz w:val="24"/>
          <w:szCs w:val="24"/>
          <w:highlight w:val="white"/>
        </w:rPr>
        <w:t xml:space="preserve"> </w:t>
      </w:r>
    </w:p>
    <w:p w:rsidR="00657300" w:rsidRPr="00C549C6" w:rsidRDefault="00F048B0" w:rsidP="00821D28">
      <w:pPr>
        <w:tabs>
          <w:tab w:val="left" w:pos="1985"/>
        </w:tabs>
        <w:spacing w:line="240" w:lineRule="auto"/>
        <w:ind w:left="360"/>
        <w:jc w:val="both"/>
        <w:rPr>
          <w:rFonts w:ascii="Times New Roman" w:eastAsia="Times New Roman" w:hAnsi="Times New Roman" w:cs="Times New Roman"/>
          <w:color w:val="000000" w:themeColor="text1"/>
          <w:sz w:val="24"/>
          <w:szCs w:val="24"/>
          <w:highlight w:val="white"/>
        </w:rPr>
      </w:pPr>
      <w:bookmarkStart w:id="72" w:name="_j51wpj8qe3n6" w:colFirst="0" w:colLast="0"/>
      <w:bookmarkEnd w:id="72"/>
      <w:r w:rsidRPr="00C549C6">
        <w:rPr>
          <w:rFonts w:ascii="Times New Roman" w:eastAsia="Times New Roman" w:hAnsi="Times New Roman" w:cs="Times New Roman"/>
          <w:color w:val="000000" w:themeColor="text1"/>
          <w:sz w:val="24"/>
          <w:szCs w:val="24"/>
          <w:highlight w:val="white"/>
        </w:rPr>
        <w:t>V - Assinatura de Termo de Compromisso expedido pela coordenação do curso.</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73" w:name="_qjs2zvonwyi" w:colFirst="0" w:colLast="0"/>
      <w:bookmarkEnd w:id="73"/>
      <w:r w:rsidRPr="00C549C6">
        <w:rPr>
          <w:rFonts w:ascii="Times New Roman" w:eastAsia="Times New Roman" w:hAnsi="Times New Roman" w:cs="Times New Roman"/>
          <w:color w:val="000000" w:themeColor="text1"/>
          <w:sz w:val="24"/>
          <w:szCs w:val="24"/>
          <w:highlight w:val="white"/>
        </w:rPr>
        <w:t xml:space="preserve"> Quando o número de vagas para reingresso for inferior ao número de pedidos, o Colegiado de Curso selecionará os interessados examinando o histórico escolar, a vida acadêmica do estudante, tempo de afastamento.</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74" w:name="_m5e7o43qxh06" w:colFirst="0" w:colLast="0"/>
      <w:bookmarkEnd w:id="74"/>
      <w:r w:rsidRPr="00C549C6">
        <w:rPr>
          <w:rFonts w:ascii="Times New Roman" w:eastAsia="Times New Roman" w:hAnsi="Times New Roman" w:cs="Times New Roman"/>
          <w:color w:val="000000" w:themeColor="text1"/>
          <w:sz w:val="24"/>
          <w:szCs w:val="24"/>
          <w:highlight w:val="white"/>
        </w:rPr>
        <w:t xml:space="preserve"> Não será concedido o reingresso ao curso para o estudante que:</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75" w:name="_sepiwl5r1fkd" w:colFirst="0" w:colLast="0"/>
      <w:bookmarkEnd w:id="75"/>
      <w:r w:rsidRPr="00C549C6">
        <w:rPr>
          <w:rFonts w:ascii="Times New Roman" w:eastAsia="Times New Roman" w:hAnsi="Times New Roman" w:cs="Times New Roman"/>
          <w:color w:val="000000" w:themeColor="text1"/>
          <w:sz w:val="24"/>
          <w:szCs w:val="24"/>
          <w:highlight w:val="white"/>
        </w:rPr>
        <w:t xml:space="preserve">I - tiver evadido no primeiro semestre; </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76" w:name="_rcq2m7k2qv9d" w:colFirst="0" w:colLast="0"/>
      <w:bookmarkEnd w:id="76"/>
      <w:r w:rsidRPr="00C549C6">
        <w:rPr>
          <w:rFonts w:ascii="Times New Roman" w:eastAsia="Times New Roman" w:hAnsi="Times New Roman" w:cs="Times New Roman"/>
          <w:color w:val="000000" w:themeColor="text1"/>
          <w:sz w:val="24"/>
          <w:szCs w:val="24"/>
          <w:highlight w:val="white"/>
        </w:rPr>
        <w:t>II - estiver desvinculado da Instituição após o tempo máximo de integralização previsto no Projeto Pedagógico do Curso;</w:t>
      </w:r>
    </w:p>
    <w:p w:rsidR="00657300" w:rsidRPr="00C549C6" w:rsidRDefault="00F048B0" w:rsidP="00821D28">
      <w:p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77" w:name="_5tzv9xyz87l3" w:colFirst="0" w:colLast="0"/>
      <w:bookmarkEnd w:id="77"/>
      <w:r w:rsidRPr="00C549C6">
        <w:rPr>
          <w:rFonts w:ascii="Times New Roman" w:eastAsia="Times New Roman" w:hAnsi="Times New Roman" w:cs="Times New Roman"/>
          <w:color w:val="000000" w:themeColor="text1"/>
          <w:sz w:val="24"/>
          <w:szCs w:val="24"/>
          <w:highlight w:val="white"/>
        </w:rPr>
        <w:t>III - for oriundo de convênio, intercâmbio ou acordo cultural;</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78" w:name="_4yp8wdi1546p" w:colFirst="0" w:colLast="0"/>
      <w:bookmarkEnd w:id="78"/>
      <w:r w:rsidRPr="00C549C6">
        <w:rPr>
          <w:rFonts w:ascii="Times New Roman" w:eastAsia="Times New Roman" w:hAnsi="Times New Roman" w:cs="Times New Roman"/>
          <w:color w:val="000000" w:themeColor="text1"/>
          <w:sz w:val="24"/>
          <w:szCs w:val="24"/>
          <w:highlight w:val="white"/>
        </w:rPr>
        <w:t xml:space="preserve"> O reingresso ao curso será concedido apenas uma única vez.</w:t>
      </w:r>
    </w:p>
    <w:p w:rsidR="00657300" w:rsidRPr="00C549C6" w:rsidRDefault="00F048B0" w:rsidP="00821D28">
      <w:pPr>
        <w:numPr>
          <w:ilvl w:val="1"/>
          <w:numId w:val="6"/>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79" w:name="_pkwya9gevamf" w:colFirst="0" w:colLast="0"/>
      <w:bookmarkEnd w:id="79"/>
      <w:r w:rsidRPr="00C549C6">
        <w:rPr>
          <w:rFonts w:ascii="Times New Roman" w:eastAsia="Times New Roman" w:hAnsi="Times New Roman" w:cs="Times New Roman"/>
          <w:color w:val="000000" w:themeColor="text1"/>
          <w:sz w:val="24"/>
          <w:szCs w:val="24"/>
          <w:highlight w:val="white"/>
        </w:rPr>
        <w:t xml:space="preserve"> As normas relativas ao processo de seleção de reingresso deverão constar em edital específico.</w:t>
      </w:r>
    </w:p>
    <w:p w:rsidR="00657300" w:rsidRPr="00C549C6" w:rsidRDefault="00F048B0" w:rsidP="00821D28">
      <w:pPr>
        <w:spacing w:after="120" w:line="360" w:lineRule="auto"/>
        <w:jc w:val="center"/>
        <w:rPr>
          <w:rFonts w:ascii="Times New Roman" w:eastAsia="Times New Roman" w:hAnsi="Times New Roman" w:cs="Times New Roman"/>
          <w:b/>
          <w:i/>
          <w:sz w:val="24"/>
          <w:szCs w:val="24"/>
          <w:highlight w:val="white"/>
        </w:rPr>
      </w:pPr>
      <w:bookmarkStart w:id="80" w:name="_145pj5m6dqn4" w:colFirst="0" w:colLast="0"/>
      <w:bookmarkEnd w:id="80"/>
      <w:r w:rsidRPr="00C549C6">
        <w:rPr>
          <w:rFonts w:ascii="Times New Roman" w:eastAsia="Times New Roman" w:hAnsi="Times New Roman" w:cs="Times New Roman"/>
          <w:b/>
          <w:i/>
          <w:sz w:val="24"/>
          <w:szCs w:val="24"/>
          <w:highlight w:val="white"/>
        </w:rPr>
        <w:t>DA TRANSFERÊNCIA EX-OFFICIO</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É a mudança de um servidor público federal, civil ou militar de um município ou estado para outro, por determinação da instituição, para atender aos interesses da administração pública.</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 transferência ex-officio, a que se refere o parágrafo único do artigo 49 da LDB, será efetivada entre instituições vinculadas a qualquer sistema de ensino, em qualquer época do ano e independentemente da existência de vaga, quando se tratar de servidor público federal, civil ou militar estudante, ou seu dependente estudante, se requerida em razão de comprovada remoção ou transferência de ofício, que acarrete mudança de domicílio para o município onde se situe a instituição recebedora, ou para localidade mais próxima desta.</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 transferência ex-officio dar-se-á na forma da Lei nº 9.536/1997.</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sz w:val="24"/>
          <w:szCs w:val="24"/>
          <w:highlight w:val="white"/>
        </w:rPr>
      </w:pPr>
      <w:bookmarkStart w:id="81" w:name="_dj27xeysyd0g" w:colFirst="0" w:colLast="0"/>
      <w:bookmarkEnd w:id="81"/>
      <w:r w:rsidRPr="00C549C6">
        <w:rPr>
          <w:rFonts w:ascii="Times New Roman" w:eastAsia="Times New Roman" w:hAnsi="Times New Roman" w:cs="Times New Roman"/>
          <w:sz w:val="24"/>
          <w:szCs w:val="24"/>
          <w:highlight w:val="white"/>
        </w:rPr>
        <w:t>§ 1º O curso de origem deverá estar devidamente autorizado ou reconhecido pelo MEC.</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sz w:val="24"/>
          <w:szCs w:val="24"/>
          <w:highlight w:val="white"/>
        </w:rPr>
      </w:pPr>
      <w:bookmarkStart w:id="82" w:name="_qbl1xodp41dq" w:colFirst="0" w:colLast="0"/>
      <w:bookmarkEnd w:id="82"/>
      <w:r w:rsidRPr="00C549C6">
        <w:rPr>
          <w:rFonts w:ascii="Times New Roman" w:eastAsia="Times New Roman" w:hAnsi="Times New Roman" w:cs="Times New Roman"/>
          <w:sz w:val="24"/>
          <w:szCs w:val="24"/>
          <w:highlight w:val="white"/>
        </w:rPr>
        <w:lastRenderedPageBreak/>
        <w:t xml:space="preserve">§ 2º O interessado à transferência </w:t>
      </w:r>
      <w:r w:rsidRPr="00C549C6">
        <w:rPr>
          <w:rFonts w:ascii="Times New Roman" w:eastAsia="Times New Roman" w:hAnsi="Times New Roman" w:cs="Times New Roman"/>
          <w:i/>
          <w:sz w:val="24"/>
          <w:szCs w:val="24"/>
          <w:highlight w:val="white"/>
        </w:rPr>
        <w:t>ex-officio</w:t>
      </w:r>
      <w:r w:rsidRPr="00C549C6">
        <w:rPr>
          <w:rFonts w:ascii="Times New Roman" w:eastAsia="Times New Roman" w:hAnsi="Times New Roman" w:cs="Times New Roman"/>
          <w:sz w:val="24"/>
          <w:szCs w:val="24"/>
          <w:highlight w:val="white"/>
        </w:rPr>
        <w:t xml:space="preserve"> deverá vir de instituição pública e de curso idêntico ou afim ao curso do IFMT para o qual pleiteia transferência.</w:t>
      </w:r>
    </w:p>
    <w:p w:rsidR="00657300" w:rsidRPr="00C549C6" w:rsidRDefault="00F048B0" w:rsidP="00821D28">
      <w:pPr>
        <w:tabs>
          <w:tab w:val="left" w:pos="1985"/>
        </w:tabs>
        <w:spacing w:line="240" w:lineRule="auto"/>
        <w:ind w:left="11"/>
        <w:jc w:val="both"/>
        <w:rPr>
          <w:rFonts w:ascii="Times New Roman" w:eastAsia="Times New Roman" w:hAnsi="Times New Roman" w:cs="Times New Roman"/>
          <w:sz w:val="24"/>
          <w:szCs w:val="24"/>
          <w:highlight w:val="white"/>
        </w:rPr>
      </w:pPr>
      <w:bookmarkStart w:id="83" w:name="_villzegxkpww" w:colFirst="0" w:colLast="0"/>
      <w:bookmarkEnd w:id="83"/>
      <w:r w:rsidRPr="00C549C6">
        <w:rPr>
          <w:rFonts w:ascii="Times New Roman" w:eastAsia="Times New Roman" w:hAnsi="Times New Roman" w:cs="Times New Roman"/>
          <w:sz w:val="24"/>
          <w:szCs w:val="24"/>
          <w:highlight w:val="white"/>
        </w:rPr>
        <w:t xml:space="preserve">§ 3º Quando o interessado provier de instituição de ensino técnico de nível médio privada, só serão aceitas as transferências </w:t>
      </w:r>
      <w:r w:rsidRPr="00C549C6">
        <w:rPr>
          <w:rFonts w:ascii="Times New Roman" w:eastAsia="Times New Roman" w:hAnsi="Times New Roman" w:cs="Times New Roman"/>
          <w:i/>
          <w:sz w:val="24"/>
          <w:szCs w:val="24"/>
          <w:highlight w:val="white"/>
        </w:rPr>
        <w:t>ex-officio</w:t>
      </w:r>
      <w:r w:rsidRPr="00C549C6">
        <w:rPr>
          <w:rFonts w:ascii="Times New Roman" w:eastAsia="Times New Roman" w:hAnsi="Times New Roman" w:cs="Times New Roman"/>
          <w:sz w:val="24"/>
          <w:szCs w:val="24"/>
          <w:highlight w:val="white"/>
        </w:rPr>
        <w:t xml:space="preserve"> quando não houver curso idêntico em instituição privada na localidade.</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bookmarkStart w:id="84" w:name="_hu4hekivg1ek" w:colFirst="0" w:colLast="0"/>
      <w:bookmarkEnd w:id="84"/>
      <w:r w:rsidRPr="00C549C6">
        <w:rPr>
          <w:rFonts w:ascii="Times New Roman" w:eastAsia="Times New Roman" w:hAnsi="Times New Roman" w:cs="Times New Roman"/>
          <w:sz w:val="24"/>
          <w:szCs w:val="24"/>
          <w:highlight w:val="white"/>
        </w:rPr>
        <w:t xml:space="preserve"> Ao requerer matrícula por transferência </w:t>
      </w:r>
      <w:r w:rsidRPr="00C549C6">
        <w:rPr>
          <w:rFonts w:ascii="Times New Roman" w:eastAsia="Times New Roman" w:hAnsi="Times New Roman" w:cs="Times New Roman"/>
          <w:i/>
          <w:sz w:val="24"/>
          <w:szCs w:val="24"/>
          <w:highlight w:val="white"/>
        </w:rPr>
        <w:t>ex-officio</w:t>
      </w:r>
      <w:r w:rsidRPr="00C549C6">
        <w:rPr>
          <w:rFonts w:ascii="Times New Roman" w:eastAsia="Times New Roman" w:hAnsi="Times New Roman" w:cs="Times New Roman"/>
          <w:sz w:val="24"/>
          <w:szCs w:val="24"/>
          <w:highlight w:val="white"/>
        </w:rPr>
        <w:t>, o candidato deverá apresentar na Secretaria Geral de Documentação Escolar os seguintes documentos:</w:t>
      </w:r>
    </w:p>
    <w:p w:rsidR="00657300" w:rsidRPr="00C549C6" w:rsidRDefault="00F048B0" w:rsidP="0012277B">
      <w:pPr>
        <w:numPr>
          <w:ilvl w:val="0"/>
          <w:numId w:val="37"/>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requerimento</w:t>
      </w:r>
      <w:proofErr w:type="gramEnd"/>
      <w:r w:rsidRPr="00C549C6">
        <w:rPr>
          <w:rFonts w:ascii="Times New Roman" w:eastAsia="Times New Roman" w:hAnsi="Times New Roman" w:cs="Times New Roman"/>
          <w:sz w:val="24"/>
          <w:szCs w:val="24"/>
          <w:highlight w:val="white"/>
        </w:rPr>
        <w:t xml:space="preserve"> em formulário próprio expedido pela Secretaria Geral de Documentação Escolar, devidamente preenchido;</w:t>
      </w:r>
    </w:p>
    <w:p w:rsidR="00657300" w:rsidRPr="00C549C6" w:rsidRDefault="00F048B0" w:rsidP="0012277B">
      <w:pPr>
        <w:numPr>
          <w:ilvl w:val="0"/>
          <w:numId w:val="37"/>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fotocópia</w:t>
      </w:r>
      <w:proofErr w:type="gramEnd"/>
      <w:r w:rsidRPr="00C549C6">
        <w:rPr>
          <w:rFonts w:ascii="Times New Roman" w:eastAsia="Times New Roman" w:hAnsi="Times New Roman" w:cs="Times New Roman"/>
          <w:sz w:val="24"/>
          <w:szCs w:val="24"/>
          <w:highlight w:val="white"/>
        </w:rPr>
        <w:t xml:space="preserve"> da cédula de identidade e CPF;</w:t>
      </w:r>
    </w:p>
    <w:p w:rsidR="00657300" w:rsidRPr="00C549C6" w:rsidRDefault="00F048B0" w:rsidP="0012277B">
      <w:pPr>
        <w:numPr>
          <w:ilvl w:val="0"/>
          <w:numId w:val="37"/>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fotocópia</w:t>
      </w:r>
      <w:proofErr w:type="gramEnd"/>
      <w:r w:rsidRPr="00C549C6">
        <w:rPr>
          <w:rFonts w:ascii="Times New Roman" w:eastAsia="Times New Roman" w:hAnsi="Times New Roman" w:cs="Times New Roman"/>
          <w:sz w:val="24"/>
          <w:szCs w:val="24"/>
          <w:highlight w:val="white"/>
        </w:rPr>
        <w:t xml:space="preserve"> de comprovante de residência</w:t>
      </w:r>
      <w:r w:rsidR="00566EB4"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sz w:val="24"/>
          <w:szCs w:val="24"/>
          <w:highlight w:val="white"/>
        </w:rPr>
        <w:t>anterior e atual;</w:t>
      </w:r>
    </w:p>
    <w:p w:rsidR="00657300" w:rsidRPr="00C549C6" w:rsidRDefault="00F048B0" w:rsidP="0012277B">
      <w:pPr>
        <w:numPr>
          <w:ilvl w:val="0"/>
          <w:numId w:val="37"/>
        </w:numPr>
        <w:tabs>
          <w:tab w:val="left" w:pos="1276"/>
        </w:tabs>
        <w:spacing w:line="240" w:lineRule="auto"/>
        <w:jc w:val="both"/>
        <w:rPr>
          <w:rFonts w:ascii="Times New Roman" w:eastAsia="Times New Roman" w:hAnsi="Times New Roman" w:cs="Times New Roman"/>
          <w:color w:val="000000"/>
          <w:sz w:val="24"/>
          <w:szCs w:val="24"/>
          <w:highlight w:val="white"/>
        </w:rPr>
      </w:pPr>
      <w:proofErr w:type="gramStart"/>
      <w:r w:rsidRPr="00C549C6">
        <w:rPr>
          <w:rFonts w:ascii="Times New Roman" w:eastAsia="Times New Roman" w:hAnsi="Times New Roman" w:cs="Times New Roman"/>
          <w:color w:val="000000"/>
          <w:sz w:val="24"/>
          <w:szCs w:val="24"/>
          <w:highlight w:val="white"/>
        </w:rPr>
        <w:t>fotocópia</w:t>
      </w:r>
      <w:proofErr w:type="gramEnd"/>
      <w:r w:rsidRPr="00C549C6">
        <w:rPr>
          <w:rFonts w:ascii="Times New Roman" w:eastAsia="Times New Roman" w:hAnsi="Times New Roman" w:cs="Times New Roman"/>
          <w:color w:val="000000"/>
          <w:sz w:val="24"/>
          <w:szCs w:val="24"/>
          <w:highlight w:val="white"/>
        </w:rPr>
        <w:t xml:space="preserve"> do ato que comprove a sua transferência ou a do familiar de que depende, caso em que anexará, também, documento demonstrativo dessa relação de dependência;</w:t>
      </w:r>
    </w:p>
    <w:p w:rsidR="00657300" w:rsidRPr="00C549C6" w:rsidRDefault="00F048B0" w:rsidP="0012277B">
      <w:pPr>
        <w:numPr>
          <w:ilvl w:val="0"/>
          <w:numId w:val="37"/>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fotocópia</w:t>
      </w:r>
      <w:proofErr w:type="gramEnd"/>
      <w:r w:rsidRPr="00C549C6">
        <w:rPr>
          <w:rFonts w:ascii="Times New Roman" w:eastAsia="Times New Roman" w:hAnsi="Times New Roman" w:cs="Times New Roman"/>
          <w:sz w:val="24"/>
          <w:szCs w:val="24"/>
          <w:highlight w:val="white"/>
        </w:rPr>
        <w:t xml:space="preserve"> do ato publicado no Diário Oficial da União ou Boletim de Serviço que </w:t>
      </w:r>
      <w:r w:rsidRPr="00C549C6">
        <w:rPr>
          <w:rFonts w:ascii="Times New Roman" w:eastAsia="Times New Roman" w:hAnsi="Times New Roman" w:cs="Times New Roman"/>
          <w:color w:val="000000"/>
          <w:sz w:val="24"/>
          <w:szCs w:val="24"/>
          <w:highlight w:val="white"/>
        </w:rPr>
        <w:t>instruiu o pedido;</w:t>
      </w:r>
    </w:p>
    <w:p w:rsidR="00657300" w:rsidRPr="00C549C6" w:rsidRDefault="00F048B0" w:rsidP="0012277B">
      <w:pPr>
        <w:numPr>
          <w:ilvl w:val="0"/>
          <w:numId w:val="37"/>
        </w:numPr>
        <w:tabs>
          <w:tab w:val="left" w:pos="1276"/>
        </w:tabs>
        <w:spacing w:line="240" w:lineRule="auto"/>
        <w:jc w:val="both"/>
        <w:rPr>
          <w:rFonts w:ascii="Times New Roman" w:eastAsia="Times New Roman" w:hAnsi="Times New Roman" w:cs="Times New Roman"/>
          <w:color w:val="000000"/>
          <w:sz w:val="24"/>
          <w:szCs w:val="24"/>
          <w:highlight w:val="white"/>
        </w:rPr>
      </w:pPr>
      <w:proofErr w:type="gramStart"/>
      <w:r w:rsidRPr="00C549C6">
        <w:rPr>
          <w:rFonts w:ascii="Times New Roman" w:eastAsia="Times New Roman" w:hAnsi="Times New Roman" w:cs="Times New Roman"/>
          <w:color w:val="000000"/>
          <w:sz w:val="24"/>
          <w:szCs w:val="24"/>
          <w:highlight w:val="white"/>
        </w:rPr>
        <w:t>histórico</w:t>
      </w:r>
      <w:proofErr w:type="gramEnd"/>
      <w:r w:rsidRPr="00C549C6">
        <w:rPr>
          <w:rFonts w:ascii="Times New Roman" w:eastAsia="Times New Roman" w:hAnsi="Times New Roman" w:cs="Times New Roman"/>
          <w:color w:val="000000"/>
          <w:sz w:val="24"/>
          <w:szCs w:val="24"/>
          <w:highlight w:val="white"/>
        </w:rPr>
        <w:t xml:space="preserve"> escolar ou documento equivalente que ateste os componentes curriculares cursados e a respectiva carga horária, bem como o desempenho do estudante; e</w:t>
      </w:r>
    </w:p>
    <w:p w:rsidR="00657300" w:rsidRPr="00C549C6" w:rsidRDefault="00F048B0" w:rsidP="0012277B">
      <w:pPr>
        <w:numPr>
          <w:ilvl w:val="0"/>
          <w:numId w:val="37"/>
        </w:numPr>
        <w:tabs>
          <w:tab w:val="left" w:pos="1276"/>
        </w:tabs>
        <w:spacing w:line="240" w:lineRule="auto"/>
        <w:jc w:val="both"/>
        <w:rPr>
          <w:rFonts w:ascii="Times New Roman" w:eastAsia="Times New Roman" w:hAnsi="Times New Roman" w:cs="Times New Roman"/>
          <w:color w:val="000000"/>
          <w:sz w:val="24"/>
          <w:szCs w:val="24"/>
          <w:highlight w:val="white"/>
        </w:rPr>
      </w:pPr>
      <w:proofErr w:type="gramStart"/>
      <w:r w:rsidRPr="00C549C6">
        <w:rPr>
          <w:rFonts w:ascii="Times New Roman" w:eastAsia="Times New Roman" w:hAnsi="Times New Roman" w:cs="Times New Roman"/>
          <w:color w:val="000000"/>
          <w:sz w:val="24"/>
          <w:szCs w:val="24"/>
          <w:highlight w:val="white"/>
        </w:rPr>
        <w:t>conteúdo</w:t>
      </w:r>
      <w:proofErr w:type="gramEnd"/>
      <w:r w:rsidRPr="00C549C6">
        <w:rPr>
          <w:rFonts w:ascii="Times New Roman" w:eastAsia="Times New Roman" w:hAnsi="Times New Roman" w:cs="Times New Roman"/>
          <w:color w:val="000000"/>
          <w:sz w:val="24"/>
          <w:szCs w:val="24"/>
          <w:highlight w:val="white"/>
        </w:rPr>
        <w:t xml:space="preserve"> programático dos componentes curriculares em que obteve aprovação, nos quais se discrimine a carga horária e a bibliografia utilizada. </w:t>
      </w:r>
    </w:p>
    <w:p w:rsidR="00657300" w:rsidRDefault="00F048B0" w:rsidP="00821D28">
      <w:pPr>
        <w:spacing w:after="120" w:line="240" w:lineRule="auto"/>
        <w:ind w:firstLine="851"/>
        <w:jc w:val="both"/>
        <w:rPr>
          <w:rFonts w:ascii="Times New Roman" w:eastAsia="Times New Roman" w:hAnsi="Times New Roman" w:cs="Times New Roman"/>
          <w:color w:val="000000" w:themeColor="text1"/>
          <w:sz w:val="24"/>
          <w:szCs w:val="24"/>
          <w:highlight w:val="white"/>
        </w:rPr>
      </w:pPr>
      <w:bookmarkStart w:id="85" w:name="_rjefff" w:colFirst="0" w:colLast="0"/>
      <w:bookmarkEnd w:id="85"/>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b/>
          <w:i/>
          <w:sz w:val="24"/>
          <w:szCs w:val="24"/>
          <w:highlight w:val="white"/>
        </w:rPr>
        <w:t xml:space="preserve"> </w:t>
      </w:r>
      <w:r w:rsidRPr="00C549C6">
        <w:rPr>
          <w:rFonts w:ascii="Times New Roman" w:eastAsia="Times New Roman" w:hAnsi="Times New Roman" w:cs="Times New Roman"/>
          <w:sz w:val="24"/>
          <w:szCs w:val="24"/>
          <w:highlight w:val="white"/>
        </w:rPr>
        <w:t xml:space="preserve">Todas as cópias documentais </w:t>
      </w:r>
      <w:r w:rsidRPr="00C549C6">
        <w:rPr>
          <w:rFonts w:ascii="Times New Roman" w:eastAsia="Times New Roman" w:hAnsi="Times New Roman" w:cs="Times New Roman"/>
          <w:color w:val="000000" w:themeColor="text1"/>
          <w:sz w:val="24"/>
          <w:szCs w:val="24"/>
          <w:highlight w:val="white"/>
        </w:rPr>
        <w:t xml:space="preserve">deverão ser acompanhadas de </w:t>
      </w:r>
      <w:r w:rsidR="00566EB4" w:rsidRPr="00C549C6">
        <w:rPr>
          <w:rFonts w:ascii="Times New Roman" w:eastAsia="Times New Roman" w:hAnsi="Times New Roman" w:cs="Times New Roman"/>
          <w:color w:val="000000" w:themeColor="text1"/>
          <w:sz w:val="24"/>
          <w:szCs w:val="24"/>
          <w:highlight w:val="white"/>
        </w:rPr>
        <w:t>originais.</w:t>
      </w:r>
    </w:p>
    <w:p w:rsidR="00357CC3" w:rsidRPr="00C549C6" w:rsidRDefault="00357CC3" w:rsidP="00821D28">
      <w:pPr>
        <w:spacing w:after="120" w:line="240" w:lineRule="auto"/>
        <w:ind w:firstLine="851"/>
        <w:jc w:val="both"/>
        <w:rPr>
          <w:rFonts w:ascii="Times New Roman" w:eastAsia="Times New Roman" w:hAnsi="Times New Roman" w:cs="Times New Roman"/>
          <w:color w:val="FF0000"/>
          <w:sz w:val="24"/>
          <w:szCs w:val="24"/>
          <w:highlight w:val="white"/>
        </w:rPr>
      </w:pPr>
    </w:p>
    <w:p w:rsidR="00657300" w:rsidRPr="00C549C6" w:rsidRDefault="00357CC3" w:rsidP="00821D28">
      <w:pPr>
        <w:spacing w:line="240" w:lineRule="auto"/>
        <w:jc w:val="center"/>
        <w:rPr>
          <w:rFonts w:ascii="Times New Roman" w:eastAsia="Times New Roman" w:hAnsi="Times New Roman" w:cs="Times New Roman"/>
          <w:b/>
          <w:sz w:val="24"/>
          <w:szCs w:val="24"/>
          <w:highlight w:val="white"/>
        </w:rPr>
      </w:pPr>
      <w:bookmarkStart w:id="86" w:name="_dn5037jj7j31" w:colFirst="0" w:colLast="0"/>
      <w:bookmarkEnd w:id="86"/>
      <w:r>
        <w:rPr>
          <w:rFonts w:ascii="Times New Roman" w:eastAsia="Times New Roman" w:hAnsi="Times New Roman" w:cs="Times New Roman"/>
          <w:b/>
          <w:sz w:val="24"/>
          <w:szCs w:val="24"/>
          <w:highlight w:val="white"/>
        </w:rPr>
        <w:t>CAPÍTULO VII</w:t>
      </w:r>
    </w:p>
    <w:p w:rsidR="00657300" w:rsidRPr="00357CC3" w:rsidRDefault="00F048B0" w:rsidP="00821D28">
      <w:pPr>
        <w:spacing w:after="360" w:line="240" w:lineRule="auto"/>
        <w:jc w:val="center"/>
        <w:rPr>
          <w:rFonts w:ascii="Times New Roman" w:eastAsia="Times New Roman" w:hAnsi="Times New Roman" w:cs="Times New Roman"/>
          <w:b/>
          <w:i/>
          <w:sz w:val="24"/>
          <w:szCs w:val="24"/>
          <w:highlight w:val="white"/>
        </w:rPr>
      </w:pPr>
      <w:r w:rsidRPr="00357CC3">
        <w:rPr>
          <w:rFonts w:ascii="Times New Roman" w:eastAsia="Times New Roman" w:hAnsi="Times New Roman" w:cs="Times New Roman"/>
          <w:b/>
          <w:i/>
          <w:sz w:val="24"/>
          <w:szCs w:val="24"/>
          <w:highlight w:val="white"/>
        </w:rPr>
        <w:t>MATRÍCULA E REMATRÍCULA</w:t>
      </w:r>
      <w:r w:rsidR="00357CC3">
        <w:rPr>
          <w:rFonts w:ascii="Times New Roman" w:eastAsia="Times New Roman" w:hAnsi="Times New Roman" w:cs="Times New Roman"/>
          <w:b/>
          <w:i/>
          <w:sz w:val="24"/>
          <w:szCs w:val="24"/>
          <w:highlight w:val="white"/>
        </w:rPr>
        <w:t xml:space="preserve">, </w:t>
      </w:r>
      <w:proofErr w:type="gramStart"/>
      <w:r w:rsidR="00357CC3">
        <w:rPr>
          <w:rFonts w:ascii="Times New Roman" w:eastAsia="Times New Roman" w:hAnsi="Times New Roman" w:cs="Times New Roman"/>
          <w:b/>
          <w:i/>
          <w:sz w:val="24"/>
          <w:szCs w:val="24"/>
          <w:highlight w:val="white"/>
        </w:rPr>
        <w:t>TRANSFERÊNCIA</w:t>
      </w:r>
      <w:proofErr w:type="gramEnd"/>
    </w:p>
    <w:p w:rsidR="00657300" w:rsidRPr="00C549C6" w:rsidRDefault="00357CC3" w:rsidP="00821D28">
      <w:pPr>
        <w:spacing w:line="360" w:lineRule="auto"/>
        <w:jc w:val="center"/>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i/>
          <w:sz w:val="24"/>
          <w:szCs w:val="24"/>
          <w:highlight w:val="white"/>
        </w:rPr>
        <w:t>DA MATRÍCULA</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Entende-se por matrícula o ato formal pelo qual se dá a vinculação acadêmica do candidato ao IFMT após a </w:t>
      </w:r>
      <w:r w:rsidRPr="00C549C6">
        <w:rPr>
          <w:rFonts w:ascii="Times New Roman" w:eastAsia="Times New Roman" w:hAnsi="Times New Roman" w:cs="Times New Roman"/>
          <w:color w:val="000000" w:themeColor="text1"/>
          <w:sz w:val="24"/>
          <w:szCs w:val="24"/>
          <w:highlight w:val="white"/>
        </w:rPr>
        <w:t xml:space="preserve">aprovação </w:t>
      </w:r>
      <w:r w:rsidRPr="00C549C6">
        <w:rPr>
          <w:rFonts w:ascii="Times New Roman" w:eastAsia="Times New Roman" w:hAnsi="Times New Roman" w:cs="Times New Roman"/>
          <w:sz w:val="24"/>
          <w:szCs w:val="24"/>
          <w:highlight w:val="white"/>
        </w:rPr>
        <w:t>e classificação em Processo Seletivo, mediante a apresentação dos documentos exigidos no edital.</w:t>
      </w:r>
    </w:p>
    <w:p w:rsidR="00657300" w:rsidRPr="00C549C6" w:rsidRDefault="00F048B0" w:rsidP="00821D28">
      <w:pPr>
        <w:tabs>
          <w:tab w:val="left" w:pos="1985"/>
        </w:tabs>
        <w:spacing w:after="120"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A </w:t>
      </w:r>
      <w:r w:rsidR="00566EB4" w:rsidRPr="00C549C6">
        <w:rPr>
          <w:rFonts w:ascii="Times New Roman" w:eastAsia="Times New Roman" w:hAnsi="Times New Roman" w:cs="Times New Roman"/>
          <w:sz w:val="24"/>
          <w:szCs w:val="24"/>
          <w:highlight w:val="white"/>
        </w:rPr>
        <w:t>matricula</w:t>
      </w:r>
      <w:r w:rsidRPr="00C549C6">
        <w:rPr>
          <w:rFonts w:ascii="Times New Roman" w:eastAsia="Times New Roman" w:hAnsi="Times New Roman" w:cs="Times New Roman"/>
          <w:sz w:val="24"/>
          <w:szCs w:val="24"/>
          <w:highlight w:val="white"/>
        </w:rPr>
        <w:t xml:space="preserve"> será </w:t>
      </w:r>
      <w:proofErr w:type="gramStart"/>
      <w:r w:rsidRPr="00C549C6">
        <w:rPr>
          <w:rFonts w:ascii="Times New Roman" w:eastAsia="Times New Roman" w:hAnsi="Times New Roman" w:cs="Times New Roman"/>
          <w:sz w:val="24"/>
          <w:szCs w:val="24"/>
          <w:highlight w:val="white"/>
        </w:rPr>
        <w:t>efetivada</w:t>
      </w:r>
      <w:proofErr w:type="gramEnd"/>
      <w:r w:rsidRPr="00C549C6">
        <w:rPr>
          <w:rFonts w:ascii="Times New Roman" w:eastAsia="Times New Roman" w:hAnsi="Times New Roman" w:cs="Times New Roman"/>
          <w:sz w:val="24"/>
          <w:szCs w:val="24"/>
          <w:highlight w:val="white"/>
        </w:rPr>
        <w:t xml:space="preserve"> pelo candidato ou por seu representante legal no local, dia e horário a serem divulgados no edital do processo seletivo e também na lista dos candidatos aprovados.</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Na condição de estudante, uma pessoa não poderá ocupar simultaneamente 02 (duas) vagas, no mesmo nível de ensino, em cursos ofertados por instituições públicas federais, conforme Lei nº 12.089, de 11/11/2009.</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Os candidatos estrangeiros também obedecerão aos critérios estabelecidos em Edital.</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Nos cursos integrados e concomitantes, a matrícula será efetivada em todos os componentes curriculares do ano/semestre.</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lastRenderedPageBreak/>
        <w:t xml:space="preserve"> Nos cursos subsequentes e de graduação adota-se a matrícula por componente curricular, exceto no primeiro semestre, que será efetivada, obrigatoriamente, em todos os componentes curriculares do ano/semestre.</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bookmarkStart w:id="87" w:name="_3oy7u29" w:colFirst="0" w:colLast="0"/>
      <w:bookmarkEnd w:id="87"/>
      <w:r w:rsidRPr="00C549C6">
        <w:rPr>
          <w:rFonts w:ascii="Times New Roman" w:eastAsia="Times New Roman" w:hAnsi="Times New Roman" w:cs="Times New Roman"/>
          <w:sz w:val="24"/>
          <w:szCs w:val="24"/>
          <w:highlight w:val="white"/>
        </w:rPr>
        <w:t xml:space="preserve"> A matrícula em componente curricular far-se-á dentre um conjunto de componentes curriculares estabelecidos no Projeto Pedagógico do Curso.</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bookmarkStart w:id="88" w:name="_m7e5vs3dbkw7" w:colFirst="0" w:colLast="0"/>
      <w:bookmarkEnd w:id="88"/>
      <w:r w:rsidRPr="00C549C6">
        <w:rPr>
          <w:rFonts w:ascii="Times New Roman" w:eastAsia="Times New Roman" w:hAnsi="Times New Roman" w:cs="Times New Roman"/>
          <w:sz w:val="24"/>
          <w:szCs w:val="24"/>
          <w:highlight w:val="white"/>
        </w:rPr>
        <w:t xml:space="preserve"> As chamadas para matrícula deverão ocorrer até o preenchimento total das vagas ofertadas, </w:t>
      </w:r>
      <w:r w:rsidRPr="00C549C6">
        <w:rPr>
          <w:rFonts w:ascii="Times New Roman" w:eastAsia="Times New Roman" w:hAnsi="Times New Roman" w:cs="Times New Roman"/>
          <w:sz w:val="24"/>
          <w:szCs w:val="24"/>
        </w:rPr>
        <w:t>desde que não tenha decorrido 25% do período letivo</w:t>
      </w:r>
      <w:r w:rsidRPr="00C549C6">
        <w:rPr>
          <w:rFonts w:ascii="Times New Roman" w:eastAsia="Times New Roman" w:hAnsi="Times New Roman" w:cs="Times New Roman"/>
          <w:sz w:val="24"/>
          <w:szCs w:val="24"/>
          <w:highlight w:val="white"/>
        </w:rPr>
        <w:t xml:space="preserve">. </w:t>
      </w:r>
    </w:p>
    <w:p w:rsidR="00657300" w:rsidRPr="00C549C6" w:rsidRDefault="00357CC3" w:rsidP="00821D28">
      <w:pP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DA MATRÍCULA ESPECIAL</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Matrícula Especial é destinada a estudantes não regulares que demonstrarem capacidade de cursá-las com proveito, mediante processo seletivo prévio, regido por Edital Simplificado dos campi, quando da ocorrência de vagas, obedecendo aos preceitos da LDB.</w:t>
      </w:r>
    </w:p>
    <w:p w:rsidR="00657300" w:rsidRPr="00C549C6" w:rsidRDefault="00F048B0" w:rsidP="0012277B">
      <w:pPr>
        <w:numPr>
          <w:ilvl w:val="0"/>
          <w:numId w:val="56"/>
        </w:numP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O estudante que possuir matrícula especial deverá atender às mesmas normativas constantes neste regulamento, durante seus estudos.</w:t>
      </w:r>
    </w:p>
    <w:p w:rsidR="00657300" w:rsidRPr="00C549C6" w:rsidRDefault="00F048B0" w:rsidP="0012277B">
      <w:pPr>
        <w:numPr>
          <w:ilvl w:val="0"/>
          <w:numId w:val="56"/>
        </w:numP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Para se candidatar às vagas mencionadas, o candidato deverá ter concluído o nível anterior ou equivalente, de acordo com a legislação.</w:t>
      </w:r>
    </w:p>
    <w:p w:rsidR="00657300" w:rsidRPr="00C549C6" w:rsidRDefault="00F048B0" w:rsidP="0012277B">
      <w:pPr>
        <w:numPr>
          <w:ilvl w:val="0"/>
          <w:numId w:val="56"/>
        </w:numP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bookmarkStart w:id="89" w:name="_38czs75" w:colFirst="0" w:colLast="0"/>
      <w:bookmarkEnd w:id="89"/>
      <w:r w:rsidRPr="00C549C6">
        <w:rPr>
          <w:rFonts w:ascii="Times New Roman" w:eastAsia="Times New Roman" w:hAnsi="Times New Roman" w:cs="Times New Roman"/>
          <w:sz w:val="24"/>
          <w:szCs w:val="24"/>
          <w:highlight w:val="white"/>
        </w:rPr>
        <w:t xml:space="preserve">Para cada estudante que for aprovado em componente curricular com matrícula especial será emitido histórico escolar. </w:t>
      </w:r>
    </w:p>
    <w:p w:rsidR="00657300" w:rsidRPr="00C549C6" w:rsidRDefault="00357CC3" w:rsidP="00821D28">
      <w:pP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DA REMATRÍCULA</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Rematrícula é a forma de confirmação, pelo estudante, da continuidade nos estudos no mesmo curso e instituição.</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 rematrícula deverá ser feita a cada período letivo, depois de </w:t>
      </w:r>
      <w:r w:rsidR="00D300B1" w:rsidRPr="00C549C6">
        <w:rPr>
          <w:rFonts w:ascii="Times New Roman" w:eastAsia="Times New Roman" w:hAnsi="Times New Roman" w:cs="Times New Roman"/>
          <w:sz w:val="24"/>
          <w:szCs w:val="24"/>
          <w:highlight w:val="white"/>
        </w:rPr>
        <w:t>concluídas</w:t>
      </w:r>
      <w:r w:rsidRPr="00C549C6">
        <w:rPr>
          <w:rFonts w:ascii="Times New Roman" w:eastAsia="Times New Roman" w:hAnsi="Times New Roman" w:cs="Times New Roman"/>
          <w:sz w:val="24"/>
          <w:szCs w:val="24"/>
          <w:highlight w:val="white"/>
        </w:rPr>
        <w:t xml:space="preserve"> todas as etapas, incluindo prova final, em datas e prazos estabelecidos no calendário acadêmico.</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Nos cursos subsequentes e superiores a rematrícula será realizada por componente curricular, para cada período letivo, após o primeiro semestre do curso, pessoalmente, por meio eletrônico ou através de procurador legalmente constituído e orientado pelo Coordenador de Curso.</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 rematrícula por componente curricular</w:t>
      </w:r>
      <w:r w:rsidR="00D300B1" w:rsidRPr="00C549C6">
        <w:rPr>
          <w:rFonts w:ascii="Times New Roman" w:eastAsia="Times New Roman" w:hAnsi="Times New Roman" w:cs="Times New Roman"/>
          <w:sz w:val="24"/>
          <w:szCs w:val="24"/>
          <w:highlight w:val="white"/>
        </w:rPr>
        <w:t xml:space="preserve"> obedecerá</w:t>
      </w:r>
      <w:r w:rsidRPr="00C549C6">
        <w:rPr>
          <w:rFonts w:ascii="Times New Roman" w:eastAsia="Times New Roman" w:hAnsi="Times New Roman" w:cs="Times New Roman"/>
          <w:sz w:val="24"/>
          <w:szCs w:val="24"/>
          <w:highlight w:val="white"/>
        </w:rPr>
        <w:t xml:space="preserve"> aos pré-requisitos constantes do Projeto Pedagógico do Curso.</w:t>
      </w:r>
    </w:p>
    <w:p w:rsidR="00657300" w:rsidRPr="00C549C6" w:rsidRDefault="00F048B0" w:rsidP="00821D28">
      <w:pPr>
        <w:tabs>
          <w:tab w:val="left" w:pos="567"/>
          <w:tab w:val="left" w:pos="1276"/>
          <w:tab w:val="left" w:pos="1701"/>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 xml:space="preserve">Parágrafo Único: </w:t>
      </w:r>
      <w:r w:rsidRPr="00C549C6">
        <w:rPr>
          <w:rFonts w:ascii="Times New Roman" w:eastAsia="Times New Roman" w:hAnsi="Times New Roman" w:cs="Times New Roman"/>
          <w:sz w:val="24"/>
          <w:szCs w:val="24"/>
          <w:highlight w:val="white"/>
        </w:rPr>
        <w:t>Não serão permitidas rematrículas em componentes curriculares que:</w:t>
      </w:r>
    </w:p>
    <w:p w:rsidR="00657300" w:rsidRPr="00C549C6" w:rsidRDefault="00F048B0" w:rsidP="0012277B">
      <w:pPr>
        <w:numPr>
          <w:ilvl w:val="0"/>
          <w:numId w:val="26"/>
        </w:numPr>
        <w:tabs>
          <w:tab w:val="left" w:pos="1276"/>
          <w:tab w:val="left" w:pos="1418"/>
        </w:tabs>
        <w:spacing w:line="240" w:lineRule="auto"/>
        <w:ind w:firstLine="567"/>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apresentem</w:t>
      </w:r>
      <w:proofErr w:type="gramEnd"/>
      <w:r w:rsidRPr="00C549C6">
        <w:rPr>
          <w:rFonts w:ascii="Times New Roman" w:eastAsia="Times New Roman" w:hAnsi="Times New Roman" w:cs="Times New Roman"/>
          <w:sz w:val="24"/>
          <w:szCs w:val="24"/>
          <w:highlight w:val="white"/>
        </w:rPr>
        <w:t xml:space="preserve"> horário tota</w:t>
      </w:r>
      <w:r w:rsidR="00D300B1" w:rsidRPr="00C549C6">
        <w:rPr>
          <w:rFonts w:ascii="Times New Roman" w:eastAsia="Times New Roman" w:hAnsi="Times New Roman" w:cs="Times New Roman"/>
          <w:sz w:val="24"/>
          <w:szCs w:val="24"/>
          <w:highlight w:val="white"/>
        </w:rPr>
        <w:t>l ou parcialmente coincidente;</w:t>
      </w:r>
    </w:p>
    <w:p w:rsidR="00657300" w:rsidRPr="00C549C6" w:rsidRDefault="00F048B0" w:rsidP="0012277B">
      <w:pPr>
        <w:numPr>
          <w:ilvl w:val="0"/>
          <w:numId w:val="26"/>
        </w:numPr>
        <w:tabs>
          <w:tab w:val="left" w:pos="1276"/>
          <w:tab w:val="left" w:pos="1418"/>
        </w:tabs>
        <w:spacing w:line="240" w:lineRule="auto"/>
        <w:ind w:firstLine="567"/>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não</w:t>
      </w:r>
      <w:proofErr w:type="gramEnd"/>
      <w:r w:rsidRPr="00C549C6">
        <w:rPr>
          <w:rFonts w:ascii="Times New Roman" w:eastAsia="Times New Roman" w:hAnsi="Times New Roman" w:cs="Times New Roman"/>
          <w:sz w:val="24"/>
          <w:szCs w:val="24"/>
          <w:highlight w:val="white"/>
        </w:rPr>
        <w:t xml:space="preserve"> atendam às exigências dos pré-requisitos.</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Excepcionalmente, ouvido o Colegiado de curso, o </w:t>
      </w:r>
      <w:r w:rsidRPr="00C549C6">
        <w:rPr>
          <w:rFonts w:ascii="Times New Roman" w:eastAsia="Times New Roman" w:hAnsi="Times New Roman" w:cs="Times New Roman"/>
          <w:i/>
          <w:sz w:val="24"/>
          <w:szCs w:val="24"/>
          <w:highlight w:val="white"/>
        </w:rPr>
        <w:t>Campus</w:t>
      </w:r>
      <w:r w:rsidRPr="00C549C6">
        <w:rPr>
          <w:rFonts w:ascii="Times New Roman" w:eastAsia="Times New Roman" w:hAnsi="Times New Roman" w:cs="Times New Roman"/>
          <w:sz w:val="24"/>
          <w:szCs w:val="24"/>
          <w:highlight w:val="white"/>
        </w:rPr>
        <w:t xml:space="preserve"> poderá cancelar a oferta de componentes curriculares nos quais o número de estudantes matriculados for inferior a 05 (cinco).</w:t>
      </w:r>
    </w:p>
    <w:p w:rsidR="00657300" w:rsidRPr="00C549C6" w:rsidRDefault="00F048B0" w:rsidP="00821D28">
      <w:pPr>
        <w:tabs>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O cancelamento que prevê o </w:t>
      </w:r>
      <w:r w:rsidRPr="00C549C6">
        <w:rPr>
          <w:rFonts w:ascii="Times New Roman" w:eastAsia="Times New Roman" w:hAnsi="Times New Roman" w:cs="Times New Roman"/>
          <w:i/>
          <w:sz w:val="24"/>
          <w:szCs w:val="24"/>
          <w:highlight w:val="white"/>
        </w:rPr>
        <w:t xml:space="preserve">caput </w:t>
      </w:r>
      <w:r w:rsidRPr="00C549C6">
        <w:rPr>
          <w:rFonts w:ascii="Times New Roman" w:eastAsia="Times New Roman" w:hAnsi="Times New Roman" w:cs="Times New Roman"/>
          <w:sz w:val="24"/>
          <w:szCs w:val="24"/>
          <w:highlight w:val="white"/>
        </w:rPr>
        <w:t>do artigo não poderá acarretar prejuízos para a integralização do curso.</w:t>
      </w:r>
    </w:p>
    <w:p w:rsidR="003F77F3"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rPr>
      </w:pPr>
      <w:r w:rsidRPr="00C549C6">
        <w:rPr>
          <w:rFonts w:ascii="Times New Roman" w:eastAsia="Times New Roman" w:hAnsi="Times New Roman" w:cs="Times New Roman"/>
          <w:sz w:val="24"/>
          <w:szCs w:val="24"/>
        </w:rPr>
        <w:t xml:space="preserve"> Quando houver solicitação fundamentada, após ouvir o colegiado e obtiver o consentimento da Direção Geral do </w:t>
      </w:r>
      <w:r w:rsidRPr="00C549C6">
        <w:rPr>
          <w:rFonts w:ascii="Times New Roman" w:eastAsia="Times New Roman" w:hAnsi="Times New Roman" w:cs="Times New Roman"/>
          <w:i/>
          <w:sz w:val="24"/>
          <w:szCs w:val="24"/>
        </w:rPr>
        <w:t>Campus</w:t>
      </w:r>
      <w:r w:rsidRPr="00C549C6">
        <w:rPr>
          <w:rFonts w:ascii="Times New Roman" w:eastAsia="Times New Roman" w:hAnsi="Times New Roman" w:cs="Times New Roman"/>
          <w:sz w:val="24"/>
          <w:szCs w:val="24"/>
        </w:rPr>
        <w:t>, a Coordenação do Curso poderá oferecer turmas extras.</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rPr>
      </w:pPr>
      <w:r w:rsidRPr="00C549C6">
        <w:rPr>
          <w:rFonts w:ascii="Times New Roman" w:eastAsia="Times New Roman" w:hAnsi="Times New Roman" w:cs="Times New Roman"/>
          <w:color w:val="000000" w:themeColor="text1"/>
          <w:sz w:val="24"/>
          <w:szCs w:val="24"/>
        </w:rPr>
        <w:lastRenderedPageBreak/>
        <w:t>O estudante que não realizar a rematrícula dentro dos prazos estabelecidos será considerado desistente, sal</w:t>
      </w:r>
      <w:r w:rsidRPr="00C549C6">
        <w:rPr>
          <w:rFonts w:ascii="Times New Roman" w:eastAsia="Times New Roman" w:hAnsi="Times New Roman" w:cs="Times New Roman"/>
          <w:color w:val="000000" w:themeColor="text1"/>
          <w:sz w:val="24"/>
          <w:szCs w:val="24"/>
          <w:highlight w:val="white"/>
        </w:rPr>
        <w:t>vo em caso de justificativa legal apresentada.</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Em casos de adaptação de estudos e progressão parcial, </w:t>
      </w:r>
      <w:r w:rsidRPr="00C549C6">
        <w:rPr>
          <w:rFonts w:ascii="Times New Roman" w:eastAsia="Times New Roman" w:hAnsi="Times New Roman" w:cs="Times New Roman"/>
          <w:color w:val="000000" w:themeColor="text1"/>
          <w:sz w:val="24"/>
          <w:szCs w:val="24"/>
          <w:highlight w:val="white"/>
        </w:rPr>
        <w:t>próprias dos cursos técnicos integrados, o estudante deverá ser matriculado no componente curricular.</w:t>
      </w:r>
    </w:p>
    <w:p w:rsidR="00657300" w:rsidRPr="00C549C6" w:rsidRDefault="00357CC3" w:rsidP="00821D28">
      <w:pP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 xml:space="preserve">DO TRANCAMENTO DE MATRÍCULA </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Trancamento de matrícula é o ato pelo qual o estudante, ou seu representante legal, requer suspensão dos estudos no restante do período letivo em curso, mantendo com a instituição o vínculo estabelecido através da matrícula.</w:t>
      </w:r>
    </w:p>
    <w:p w:rsidR="00657300" w:rsidRPr="00C549C6" w:rsidRDefault="00F048B0" w:rsidP="00821D28">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Nos cursos subsequentes e superiores o estudante poderá trancar a matrícula de um ou mais componentes curriculares, não podendo realizar novos trancamentos no mesmo</w:t>
      </w:r>
      <w:r w:rsidR="00D300B1"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componente curricular.</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 trancamento de matrícula poderá ocorrer quando por força de obrigatoriedade prevista em lei e excepcionalmente em qualquer época do período letivo do estudante que necessite ausentar-se em períodos que ultrapassem 25% (vinte e cinco por cento) dos dias letivos previstos no calendário acadêmico, e que se encontre em uma das situações relacionadas a seguir, comprovada por documento:</w:t>
      </w:r>
    </w:p>
    <w:p w:rsidR="00657300" w:rsidRPr="00C549C6" w:rsidRDefault="00F048B0" w:rsidP="00821D28">
      <w:pPr>
        <w:numPr>
          <w:ilvl w:val="0"/>
          <w:numId w:val="8"/>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funcionário</w:t>
      </w:r>
      <w:proofErr w:type="gramEnd"/>
      <w:r w:rsidRPr="00C549C6">
        <w:rPr>
          <w:rFonts w:ascii="Times New Roman" w:eastAsia="Times New Roman" w:hAnsi="Times New Roman" w:cs="Times New Roman"/>
          <w:sz w:val="24"/>
          <w:szCs w:val="24"/>
          <w:highlight w:val="white"/>
        </w:rPr>
        <w:t xml:space="preserve"> público, civil ou militar, por razão de serviço;</w:t>
      </w:r>
    </w:p>
    <w:p w:rsidR="00657300" w:rsidRPr="00C549C6" w:rsidRDefault="00F048B0" w:rsidP="00821D28">
      <w:pPr>
        <w:numPr>
          <w:ilvl w:val="0"/>
          <w:numId w:val="8"/>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empregado</w:t>
      </w:r>
      <w:proofErr w:type="gramEnd"/>
      <w:r w:rsidRPr="00C549C6">
        <w:rPr>
          <w:rFonts w:ascii="Times New Roman" w:eastAsia="Times New Roman" w:hAnsi="Times New Roman" w:cs="Times New Roman"/>
          <w:sz w:val="24"/>
          <w:szCs w:val="24"/>
          <w:highlight w:val="white"/>
        </w:rPr>
        <w:t xml:space="preserve"> de empresa privada, por motivo de serviço;</w:t>
      </w:r>
    </w:p>
    <w:p w:rsidR="00657300" w:rsidRPr="00C549C6" w:rsidRDefault="00F048B0" w:rsidP="00821D28">
      <w:pPr>
        <w:numPr>
          <w:ilvl w:val="0"/>
          <w:numId w:val="8"/>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incapacitado</w:t>
      </w:r>
      <w:proofErr w:type="gramEnd"/>
      <w:r w:rsidRPr="00C549C6">
        <w:rPr>
          <w:rFonts w:ascii="Times New Roman" w:eastAsia="Times New Roman" w:hAnsi="Times New Roman" w:cs="Times New Roman"/>
          <w:sz w:val="24"/>
          <w:szCs w:val="24"/>
          <w:highlight w:val="white"/>
        </w:rPr>
        <w:t xml:space="preserve"> por doença, mediante atestado firmado por médico;</w:t>
      </w:r>
    </w:p>
    <w:p w:rsidR="00657300" w:rsidRPr="00C549C6" w:rsidRDefault="00F048B0" w:rsidP="00821D28">
      <w:pPr>
        <w:numPr>
          <w:ilvl w:val="0"/>
          <w:numId w:val="8"/>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acompanhante</w:t>
      </w:r>
      <w:proofErr w:type="gramEnd"/>
      <w:r w:rsidRPr="00C549C6">
        <w:rPr>
          <w:rFonts w:ascii="Times New Roman" w:eastAsia="Times New Roman" w:hAnsi="Times New Roman" w:cs="Times New Roman"/>
          <w:sz w:val="24"/>
          <w:szCs w:val="24"/>
          <w:highlight w:val="white"/>
        </w:rPr>
        <w:t xml:space="preserve"> de cônjuge, ascendentes ou descendentes, para tratamento de saúde;</w:t>
      </w:r>
    </w:p>
    <w:p w:rsidR="00657300" w:rsidRPr="00C549C6" w:rsidRDefault="00F048B0" w:rsidP="00821D28">
      <w:pPr>
        <w:numPr>
          <w:ilvl w:val="0"/>
          <w:numId w:val="8"/>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convocação</w:t>
      </w:r>
      <w:proofErr w:type="gramEnd"/>
      <w:r w:rsidRPr="00C549C6">
        <w:rPr>
          <w:rFonts w:ascii="Times New Roman" w:eastAsia="Times New Roman" w:hAnsi="Times New Roman" w:cs="Times New Roman"/>
          <w:sz w:val="24"/>
          <w:szCs w:val="24"/>
          <w:highlight w:val="white"/>
        </w:rPr>
        <w:t xml:space="preserve"> para prestar serviço militar. </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 trancamento de matrícula deve ser feito mediante assinatura de requerimento formal pelo estudante ou por seu representante legal, no prazo estabelecido no calendário acadêmico.</w:t>
      </w:r>
    </w:p>
    <w:p w:rsidR="00657300" w:rsidRPr="00C549C6" w:rsidRDefault="00F048B0" w:rsidP="00821D28">
      <w:pPr>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O estudante deverá se rematricular em cada início de período letivo, em data prevista no calendário acadêmico, e, se necessário, solicitar novo trancamento.</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 estudante que trancar a matrícula, ao ativá-la, estará suj</w:t>
      </w:r>
      <w:r w:rsidR="003F77F3" w:rsidRPr="00C549C6">
        <w:rPr>
          <w:rFonts w:ascii="Times New Roman" w:eastAsia="Times New Roman" w:hAnsi="Times New Roman" w:cs="Times New Roman"/>
          <w:sz w:val="24"/>
          <w:szCs w:val="24"/>
          <w:highlight w:val="white"/>
        </w:rPr>
        <w:t>eito às alterações curriculares.</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bookmarkStart w:id="90" w:name="_1664s55" w:colFirst="0" w:colLast="0"/>
      <w:bookmarkEnd w:id="90"/>
      <w:r w:rsidRPr="00C549C6">
        <w:rPr>
          <w:rFonts w:ascii="Times New Roman" w:eastAsia="Times New Roman" w:hAnsi="Times New Roman" w:cs="Times New Roman"/>
          <w:sz w:val="24"/>
          <w:szCs w:val="24"/>
          <w:highlight w:val="white"/>
        </w:rPr>
        <w:t xml:space="preserve"> Ao retornar do trancamento, caso tenha ocorrido </w:t>
      </w:r>
      <w:proofErr w:type="gramStart"/>
      <w:r w:rsidRPr="00C549C6">
        <w:rPr>
          <w:rFonts w:ascii="Times New Roman" w:eastAsia="Times New Roman" w:hAnsi="Times New Roman" w:cs="Times New Roman"/>
          <w:sz w:val="24"/>
          <w:szCs w:val="24"/>
          <w:highlight w:val="white"/>
        </w:rPr>
        <w:t>a</w:t>
      </w:r>
      <w:proofErr w:type="gramEnd"/>
      <w:r w:rsidRPr="00C549C6">
        <w:rPr>
          <w:rFonts w:ascii="Times New Roman" w:eastAsia="Times New Roman" w:hAnsi="Times New Roman" w:cs="Times New Roman"/>
          <w:sz w:val="24"/>
          <w:szCs w:val="24"/>
          <w:highlight w:val="white"/>
        </w:rPr>
        <w:t xml:space="preserve"> extinção do curso, o estudante poderá pleitear outro curso na mesma área de conhecimento, desde que atendidas as condições previstas nos procedimentos de mudança de cursos.</w:t>
      </w:r>
    </w:p>
    <w:p w:rsidR="00657300" w:rsidRPr="00C549C6" w:rsidRDefault="00F048B0" w:rsidP="00821D28">
      <w:pPr>
        <w:numPr>
          <w:ilvl w:val="1"/>
          <w:numId w:val="6"/>
        </w:numPr>
        <w:spacing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Os casos omissos serão analisados pelas Coordenações de Cursos.</w:t>
      </w:r>
    </w:p>
    <w:p w:rsidR="00657300" w:rsidRPr="00C549C6" w:rsidRDefault="00357CC3" w:rsidP="00821D28">
      <w:pPr>
        <w:spacing w:line="360" w:lineRule="auto"/>
        <w:jc w:val="center"/>
        <w:rPr>
          <w:rFonts w:ascii="Times New Roman" w:eastAsia="Times New Roman" w:hAnsi="Times New Roman" w:cs="Times New Roman"/>
          <w:b/>
          <w:i/>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DO DESLIGAMENTO DEFINITIVO</w:t>
      </w:r>
    </w:p>
    <w:p w:rsidR="00657300" w:rsidRPr="00C549C6" w:rsidRDefault="00F048B0" w:rsidP="00821D2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 desligamento consiste na perda completa de vínculo formal do estudante com o </w:t>
      </w:r>
      <w:r w:rsidRPr="00C549C6">
        <w:rPr>
          <w:rFonts w:ascii="Times New Roman" w:eastAsia="Times New Roman" w:hAnsi="Times New Roman" w:cs="Times New Roman"/>
          <w:i/>
          <w:color w:val="000000" w:themeColor="text1"/>
          <w:sz w:val="24"/>
          <w:szCs w:val="24"/>
          <w:highlight w:val="white"/>
        </w:rPr>
        <w:t>Campus</w:t>
      </w:r>
      <w:r w:rsidRPr="00C549C6">
        <w:rPr>
          <w:rFonts w:ascii="Times New Roman" w:eastAsia="Times New Roman" w:hAnsi="Times New Roman" w:cs="Times New Roman"/>
          <w:color w:val="000000" w:themeColor="text1"/>
          <w:sz w:val="24"/>
          <w:szCs w:val="24"/>
          <w:highlight w:val="white"/>
        </w:rPr>
        <w:t xml:space="preserve"> e com o curso em que estava matriculado e pode ocorrer nas seguintes situações:</w:t>
      </w:r>
    </w:p>
    <w:p w:rsidR="00657300" w:rsidRPr="00C549C6" w:rsidRDefault="00F048B0" w:rsidP="00821D28">
      <w:pPr>
        <w:numPr>
          <w:ilvl w:val="0"/>
          <w:numId w:val="9"/>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em</w:t>
      </w:r>
      <w:proofErr w:type="gramEnd"/>
      <w:r w:rsidRPr="00C549C6">
        <w:rPr>
          <w:rFonts w:ascii="Times New Roman" w:eastAsia="Times New Roman" w:hAnsi="Times New Roman" w:cs="Times New Roman"/>
          <w:color w:val="000000" w:themeColor="text1"/>
          <w:sz w:val="24"/>
          <w:szCs w:val="24"/>
          <w:highlight w:val="white"/>
        </w:rPr>
        <w:t xml:space="preserve"> função de transferência para outro </w:t>
      </w:r>
      <w:r w:rsidRPr="00C549C6">
        <w:rPr>
          <w:rFonts w:ascii="Times New Roman" w:eastAsia="Times New Roman" w:hAnsi="Times New Roman" w:cs="Times New Roman"/>
          <w:i/>
          <w:color w:val="000000" w:themeColor="text1"/>
          <w:sz w:val="24"/>
          <w:szCs w:val="24"/>
          <w:highlight w:val="white"/>
        </w:rPr>
        <w:t>Campus</w:t>
      </w:r>
      <w:r w:rsidRPr="00C549C6">
        <w:rPr>
          <w:rFonts w:ascii="Times New Roman" w:eastAsia="Times New Roman" w:hAnsi="Times New Roman" w:cs="Times New Roman"/>
          <w:color w:val="000000" w:themeColor="text1"/>
          <w:sz w:val="24"/>
          <w:szCs w:val="24"/>
          <w:highlight w:val="white"/>
        </w:rPr>
        <w:t xml:space="preserve"> ou instituição; </w:t>
      </w:r>
    </w:p>
    <w:p w:rsidR="00657300" w:rsidRPr="00C549C6" w:rsidRDefault="00F048B0" w:rsidP="00821D28">
      <w:pPr>
        <w:numPr>
          <w:ilvl w:val="0"/>
          <w:numId w:val="9"/>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em</w:t>
      </w:r>
      <w:proofErr w:type="gramEnd"/>
      <w:r w:rsidRPr="00C549C6">
        <w:rPr>
          <w:rFonts w:ascii="Times New Roman" w:eastAsia="Times New Roman" w:hAnsi="Times New Roman" w:cs="Times New Roman"/>
          <w:color w:val="000000" w:themeColor="text1"/>
          <w:sz w:val="24"/>
          <w:szCs w:val="24"/>
          <w:highlight w:val="white"/>
        </w:rPr>
        <w:t xml:space="preserve"> caso de cancelamento de matrícula que poderá ocorrer das seguintes formas: </w:t>
      </w:r>
    </w:p>
    <w:p w:rsidR="00657300" w:rsidRPr="00C549C6" w:rsidRDefault="00F048B0" w:rsidP="0012277B">
      <w:pPr>
        <w:numPr>
          <w:ilvl w:val="0"/>
          <w:numId w:val="5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por</w:t>
      </w:r>
      <w:proofErr w:type="gramEnd"/>
      <w:r w:rsidRPr="00C549C6">
        <w:rPr>
          <w:rFonts w:ascii="Times New Roman" w:eastAsia="Times New Roman" w:hAnsi="Times New Roman" w:cs="Times New Roman"/>
          <w:color w:val="000000" w:themeColor="text1"/>
          <w:sz w:val="24"/>
          <w:szCs w:val="24"/>
          <w:highlight w:val="white"/>
        </w:rPr>
        <w:t xml:space="preserve"> ato voluntário do estudante, ou representante legal, requerido via processo no </w:t>
      </w:r>
      <w:r w:rsidRPr="00C549C6">
        <w:rPr>
          <w:rFonts w:ascii="Times New Roman" w:eastAsia="Times New Roman" w:hAnsi="Times New Roman" w:cs="Times New Roman"/>
          <w:i/>
          <w:color w:val="000000" w:themeColor="text1"/>
          <w:sz w:val="24"/>
          <w:szCs w:val="24"/>
          <w:highlight w:val="white"/>
        </w:rPr>
        <w:t>Campus</w:t>
      </w:r>
      <w:r w:rsidRPr="00C549C6">
        <w:rPr>
          <w:rFonts w:ascii="Times New Roman" w:eastAsia="Times New Roman" w:hAnsi="Times New Roman" w:cs="Times New Roman"/>
          <w:color w:val="000000" w:themeColor="text1"/>
          <w:sz w:val="24"/>
          <w:szCs w:val="24"/>
          <w:highlight w:val="white"/>
        </w:rPr>
        <w:t>;</w:t>
      </w:r>
    </w:p>
    <w:p w:rsidR="00657300" w:rsidRPr="00C549C6" w:rsidRDefault="00F048B0" w:rsidP="0012277B">
      <w:pPr>
        <w:numPr>
          <w:ilvl w:val="0"/>
          <w:numId w:val="5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lastRenderedPageBreak/>
        <w:t>por</w:t>
      </w:r>
      <w:proofErr w:type="gramEnd"/>
      <w:r w:rsidRPr="00C549C6">
        <w:rPr>
          <w:rFonts w:ascii="Times New Roman" w:eastAsia="Times New Roman" w:hAnsi="Times New Roman" w:cs="Times New Roman"/>
          <w:color w:val="000000" w:themeColor="text1"/>
          <w:sz w:val="24"/>
          <w:szCs w:val="24"/>
          <w:highlight w:val="white"/>
        </w:rPr>
        <w:t xml:space="preserve"> ato administrativo, decorrentes de: motivos disciplinares, ingresso irregular no curso ou se verificada a matrícula simultânea em cursos do mesmo nível no IFMT ou em outra instituição pública;</w:t>
      </w:r>
    </w:p>
    <w:p w:rsidR="00657300" w:rsidRPr="00C549C6" w:rsidRDefault="00F048B0" w:rsidP="00821D28">
      <w:pPr>
        <w:spacing w:line="240" w:lineRule="auto"/>
        <w:ind w:firstLine="851"/>
        <w:jc w:val="both"/>
        <w:rPr>
          <w:rFonts w:ascii="Times New Roman" w:eastAsia="Times New Roman" w:hAnsi="Times New Roman" w:cs="Times New Roman"/>
          <w:color w:val="000000" w:themeColor="text1"/>
          <w:sz w:val="24"/>
          <w:szCs w:val="24"/>
          <w:highlight w:val="white"/>
        </w:rPr>
      </w:pPr>
      <w:bookmarkStart w:id="91" w:name="_34g0dwd" w:colFirst="0" w:colLast="0"/>
      <w:bookmarkEnd w:id="91"/>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O cancelamento da matrícula do estudante, por ato administrativo, com idade inferior a 18 (dezoito) anos, far-se-á pela Direção/Chefia de Departamento de Ensino, mediante convocação dos pais ou responsáveis legais para acompanhamento e ciência do processo.</w:t>
      </w:r>
    </w:p>
    <w:p w:rsidR="00657300" w:rsidRPr="00C549C6" w:rsidRDefault="00F048B0" w:rsidP="00821D28">
      <w:pPr>
        <w:numPr>
          <w:ilvl w:val="0"/>
          <w:numId w:val="9"/>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ausência</w:t>
      </w:r>
      <w:proofErr w:type="gramEnd"/>
      <w:r w:rsidRPr="00C549C6">
        <w:rPr>
          <w:rFonts w:ascii="Times New Roman" w:eastAsia="Times New Roman" w:hAnsi="Times New Roman" w:cs="Times New Roman"/>
          <w:color w:val="000000" w:themeColor="text1"/>
          <w:sz w:val="24"/>
          <w:szCs w:val="24"/>
          <w:highlight w:val="white"/>
        </w:rPr>
        <w:t xml:space="preserve"> de rematrícula.</w:t>
      </w:r>
    </w:p>
    <w:p w:rsidR="00657300" w:rsidRPr="00C549C6" w:rsidRDefault="00F048B0" w:rsidP="00821D28">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92" w:name="_25b2l0r" w:colFirst="0" w:colLast="0"/>
      <w:bookmarkEnd w:id="92"/>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Em casos de ausência de rematrícula de estudante menor, compete ao Departamento/Direção de Ensino a verificação junto aos responsáveis e, se for o caso, a comunicação aos órgãos competentes.</w:t>
      </w:r>
    </w:p>
    <w:p w:rsidR="00657300" w:rsidRPr="00C549C6" w:rsidRDefault="00F048B0" w:rsidP="00821D28">
      <w:pPr>
        <w:tabs>
          <w:tab w:val="left" w:pos="1985"/>
        </w:tabs>
        <w:spacing w:after="120" w:line="240" w:lineRule="auto"/>
        <w:ind w:left="11" w:firstLine="698"/>
        <w:jc w:val="both"/>
        <w:rPr>
          <w:rFonts w:ascii="Times New Roman" w:eastAsia="Times New Roman" w:hAnsi="Times New Roman" w:cs="Times New Roman"/>
          <w:color w:val="000000" w:themeColor="text1"/>
          <w:sz w:val="24"/>
          <w:szCs w:val="24"/>
          <w:shd w:val="clear" w:color="auto" w:fill="EAD1DC"/>
        </w:rPr>
      </w:pPr>
      <w:bookmarkStart w:id="93" w:name="_2m7zk04dsi1m" w:colFirst="0" w:colLast="0"/>
      <w:bookmarkEnd w:id="93"/>
      <w:r w:rsidRPr="00C549C6">
        <w:rPr>
          <w:rFonts w:ascii="Times New Roman" w:eastAsia="Times New Roman" w:hAnsi="Times New Roman" w:cs="Times New Roman"/>
          <w:color w:val="000000" w:themeColor="text1"/>
          <w:sz w:val="24"/>
          <w:szCs w:val="24"/>
          <w:highlight w:val="white"/>
        </w:rPr>
        <w:t>I</w:t>
      </w:r>
      <w:r w:rsidRPr="00C549C6">
        <w:rPr>
          <w:rFonts w:ascii="Times New Roman" w:eastAsia="Times New Roman" w:hAnsi="Times New Roman" w:cs="Times New Roman"/>
          <w:color w:val="000000" w:themeColor="text1"/>
          <w:sz w:val="24"/>
          <w:szCs w:val="24"/>
        </w:rPr>
        <w:t>V - com matrícula efetivada e não comparecimento no curso</w:t>
      </w:r>
    </w:p>
    <w:p w:rsidR="00657300" w:rsidRDefault="00D300B1" w:rsidP="00821D28">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94" w:name="_kvtuaouec55a" w:colFirst="0" w:colLast="0"/>
      <w:bookmarkEnd w:id="94"/>
      <w:r w:rsidRPr="00C549C6">
        <w:rPr>
          <w:rFonts w:ascii="Times New Roman" w:eastAsia="Times New Roman" w:hAnsi="Times New Roman" w:cs="Times New Roman"/>
          <w:b/>
          <w:color w:val="000000" w:themeColor="text1"/>
          <w:sz w:val="24"/>
          <w:szCs w:val="24"/>
        </w:rPr>
        <w:t>Parágrafo</w:t>
      </w:r>
      <w:r w:rsidR="00F048B0" w:rsidRPr="00C549C6">
        <w:rPr>
          <w:rFonts w:ascii="Times New Roman" w:eastAsia="Times New Roman" w:hAnsi="Times New Roman" w:cs="Times New Roman"/>
          <w:b/>
          <w:color w:val="000000" w:themeColor="text1"/>
          <w:sz w:val="24"/>
          <w:szCs w:val="24"/>
        </w:rPr>
        <w:t xml:space="preserve"> único:</w:t>
      </w:r>
      <w:r w:rsidR="00F048B0" w:rsidRPr="00C549C6">
        <w:rPr>
          <w:rFonts w:ascii="Times New Roman" w:eastAsia="Times New Roman" w:hAnsi="Times New Roman" w:cs="Times New Roman"/>
          <w:color w:val="000000" w:themeColor="text1"/>
          <w:sz w:val="24"/>
          <w:szCs w:val="24"/>
        </w:rPr>
        <w:t xml:space="preserve"> Nos casos de ausência às aulas, por período igual ou superior a 25% do período letivo, o Campus poderá cancelar a matrícula, desde que tenha: assegurando o direito de justificativa do aluno para as ausências, comunicado ao aluno o procedimento de desligamento, em caso de lugar incerto ou não sabido, publicar chamada interna no site e ou murais da instituição para chamada do aluno regularizar sua participação no Curs</w:t>
      </w:r>
      <w:r w:rsidR="00F048B0" w:rsidRPr="00C549C6">
        <w:rPr>
          <w:rFonts w:ascii="Times New Roman" w:eastAsia="Times New Roman" w:hAnsi="Times New Roman" w:cs="Times New Roman"/>
          <w:color w:val="000000" w:themeColor="text1"/>
          <w:sz w:val="24"/>
          <w:szCs w:val="24"/>
          <w:highlight w:val="white"/>
        </w:rPr>
        <w:t>o.</w:t>
      </w:r>
    </w:p>
    <w:p w:rsidR="00357CC3" w:rsidRPr="00C549C6" w:rsidRDefault="00357CC3" w:rsidP="00821D28">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p>
    <w:p w:rsidR="00657300" w:rsidRPr="00C549C6" w:rsidRDefault="00357CC3" w:rsidP="00357CC3">
      <w:pPr>
        <w:spacing w:line="240" w:lineRule="auto"/>
        <w:jc w:val="center"/>
        <w:rPr>
          <w:rFonts w:ascii="Times New Roman" w:eastAsia="Times New Roman" w:hAnsi="Times New Roman" w:cs="Times New Roman"/>
          <w:b/>
          <w:color w:val="000000" w:themeColor="text1"/>
          <w:sz w:val="24"/>
          <w:szCs w:val="24"/>
          <w:highlight w:val="white"/>
        </w:rPr>
      </w:pPr>
      <w:bookmarkStart w:id="95" w:name="_319y80a" w:colFirst="0" w:colLast="0"/>
      <w:bookmarkEnd w:id="95"/>
      <w:r>
        <w:rPr>
          <w:rFonts w:ascii="Times New Roman" w:eastAsia="Times New Roman" w:hAnsi="Times New Roman" w:cs="Times New Roman"/>
          <w:b/>
          <w:color w:val="000000" w:themeColor="text1"/>
          <w:sz w:val="24"/>
          <w:szCs w:val="24"/>
          <w:highlight w:val="white"/>
        </w:rPr>
        <w:t>CAPÍTULO VIII</w:t>
      </w:r>
    </w:p>
    <w:p w:rsidR="00357CC3" w:rsidRDefault="00F048B0" w:rsidP="00357CC3">
      <w:pPr>
        <w:spacing w:line="240" w:lineRule="auto"/>
        <w:jc w:val="center"/>
        <w:rPr>
          <w:rFonts w:ascii="Times New Roman" w:eastAsia="Times New Roman" w:hAnsi="Times New Roman" w:cs="Times New Roman"/>
          <w:b/>
          <w:i/>
          <w:color w:val="000000" w:themeColor="text1"/>
          <w:sz w:val="24"/>
          <w:szCs w:val="24"/>
          <w:highlight w:val="white"/>
        </w:rPr>
      </w:pPr>
      <w:r w:rsidRPr="00357CC3">
        <w:rPr>
          <w:rFonts w:ascii="Times New Roman" w:eastAsia="Times New Roman" w:hAnsi="Times New Roman" w:cs="Times New Roman"/>
          <w:b/>
          <w:i/>
          <w:color w:val="000000" w:themeColor="text1"/>
          <w:sz w:val="24"/>
          <w:szCs w:val="24"/>
          <w:highlight w:val="white"/>
        </w:rPr>
        <w:t>SOLENIDADES DE CONCLUSÃO</w:t>
      </w:r>
    </w:p>
    <w:p w:rsidR="00357CC3" w:rsidRDefault="00357CC3" w:rsidP="00821D28">
      <w:pPr>
        <w:spacing w:after="360" w:line="240" w:lineRule="auto"/>
        <w:jc w:val="center"/>
        <w:rPr>
          <w:rFonts w:ascii="Times New Roman" w:eastAsia="Times New Roman" w:hAnsi="Times New Roman" w:cs="Times New Roman"/>
          <w:b/>
          <w:i/>
          <w:color w:val="000000" w:themeColor="text1"/>
          <w:sz w:val="24"/>
          <w:szCs w:val="24"/>
          <w:highlight w:val="white"/>
        </w:rPr>
      </w:pPr>
    </w:p>
    <w:p w:rsidR="00657300" w:rsidRPr="00357CC3" w:rsidRDefault="00357CC3" w:rsidP="00821D28">
      <w:pPr>
        <w:spacing w:after="360" w:line="240" w:lineRule="auto"/>
        <w:jc w:val="center"/>
        <w:rPr>
          <w:rFonts w:ascii="Times New Roman" w:eastAsia="Times New Roman" w:hAnsi="Times New Roman" w:cs="Times New Roman"/>
          <w:b/>
          <w:i/>
          <w:color w:val="000000" w:themeColor="text1"/>
          <w:sz w:val="24"/>
          <w:szCs w:val="24"/>
          <w:highlight w:val="white"/>
        </w:rPr>
      </w:pPr>
      <w:r>
        <w:rPr>
          <w:rFonts w:ascii="Times New Roman" w:eastAsia="Times New Roman" w:hAnsi="Times New Roman" w:cs="Times New Roman"/>
          <w:b/>
          <w:i/>
          <w:color w:val="000000" w:themeColor="text1"/>
          <w:sz w:val="24"/>
          <w:szCs w:val="24"/>
          <w:highlight w:val="white"/>
        </w:rPr>
        <w:t xml:space="preserve">DAS </w:t>
      </w:r>
      <w:r w:rsidRPr="00357CC3">
        <w:rPr>
          <w:rFonts w:ascii="Times New Roman" w:eastAsia="Times New Roman" w:hAnsi="Times New Roman" w:cs="Times New Roman"/>
          <w:b/>
          <w:i/>
          <w:color w:val="000000" w:themeColor="text1"/>
          <w:sz w:val="24"/>
          <w:szCs w:val="24"/>
          <w:highlight w:val="white"/>
        </w:rPr>
        <w:t>SOLENIDADES DE CONCLUSÃO</w:t>
      </w:r>
      <w:r>
        <w:rPr>
          <w:rFonts w:ascii="Times New Roman" w:eastAsia="Times New Roman" w:hAnsi="Times New Roman" w:cs="Times New Roman"/>
          <w:b/>
          <w:i/>
          <w:color w:val="000000" w:themeColor="text1"/>
          <w:sz w:val="24"/>
          <w:szCs w:val="24"/>
          <w:highlight w:val="white"/>
        </w:rPr>
        <w:t xml:space="preserve"> </w:t>
      </w:r>
      <w:r w:rsidR="00F048B0" w:rsidRPr="00357CC3">
        <w:rPr>
          <w:rFonts w:ascii="Times New Roman" w:eastAsia="Times New Roman" w:hAnsi="Times New Roman" w:cs="Times New Roman"/>
          <w:b/>
          <w:i/>
          <w:color w:val="000000" w:themeColor="text1"/>
          <w:sz w:val="24"/>
          <w:szCs w:val="24"/>
          <w:highlight w:val="white"/>
        </w:rPr>
        <w:t>DE CURSOS</w:t>
      </w:r>
      <w:r w:rsidR="00D300B1" w:rsidRPr="00357CC3">
        <w:rPr>
          <w:rFonts w:ascii="Times New Roman" w:eastAsia="Times New Roman" w:hAnsi="Times New Roman" w:cs="Times New Roman"/>
          <w:b/>
          <w:i/>
          <w:color w:val="000000" w:themeColor="text1"/>
          <w:sz w:val="24"/>
          <w:szCs w:val="24"/>
          <w:highlight w:val="white"/>
        </w:rPr>
        <w:t xml:space="preserve"> </w:t>
      </w:r>
      <w:r w:rsidR="00F048B0" w:rsidRPr="00357CC3">
        <w:rPr>
          <w:rFonts w:ascii="Times New Roman" w:eastAsia="Times New Roman" w:hAnsi="Times New Roman" w:cs="Times New Roman"/>
          <w:b/>
          <w:i/>
          <w:color w:val="000000" w:themeColor="text1"/>
          <w:sz w:val="24"/>
          <w:szCs w:val="24"/>
          <w:highlight w:val="white"/>
        </w:rPr>
        <w:t>TÉCNICOS</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As solenidades de Conclusão de Cursos são atos oficiais, realizados em sessões solenes e públicas, em dias e horários previamente fixados nos calendários acadêmicos, presididas pelos</w:t>
      </w:r>
      <w:r w:rsidR="00D300B1"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dirigentes gerais dos campi.</w:t>
      </w:r>
    </w:p>
    <w:p w:rsidR="00657300" w:rsidRPr="00C549C6" w:rsidRDefault="00F048B0" w:rsidP="00821D28">
      <w:pPr>
        <w:numPr>
          <w:ilvl w:val="1"/>
          <w:numId w:val="6"/>
        </w:numPr>
        <w:tabs>
          <w:tab w:val="left" w:pos="1985"/>
        </w:tabs>
        <w:spacing w:after="120"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Somente poderão participar das solenidades de conclusão de curso, estudantes que tenham cumprido com todos os requisitos legais estabelecidos nos PPC’s dos cursos.</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 xml:space="preserve"> do IFMT possuem autonomia para realizar solenidades de conclusão de cursos, de acordo com suas realidades e normas estabelecidas em resoluções específicas.</w:t>
      </w:r>
    </w:p>
    <w:p w:rsidR="00657300" w:rsidRPr="00357CC3" w:rsidRDefault="00F048B0" w:rsidP="00821D28">
      <w:pPr>
        <w:spacing w:after="360" w:line="240" w:lineRule="auto"/>
        <w:jc w:val="center"/>
        <w:rPr>
          <w:rFonts w:ascii="Times New Roman" w:eastAsia="Times New Roman" w:hAnsi="Times New Roman" w:cs="Times New Roman"/>
          <w:b/>
          <w:i/>
          <w:sz w:val="24"/>
          <w:szCs w:val="24"/>
          <w:highlight w:val="white"/>
        </w:rPr>
      </w:pPr>
      <w:bookmarkStart w:id="96" w:name="_4hr1b5p" w:colFirst="0" w:colLast="0"/>
      <w:bookmarkEnd w:id="96"/>
      <w:r w:rsidRPr="00357CC3">
        <w:rPr>
          <w:rFonts w:ascii="Times New Roman" w:eastAsia="Times New Roman" w:hAnsi="Times New Roman" w:cs="Times New Roman"/>
          <w:b/>
          <w:i/>
          <w:sz w:val="24"/>
          <w:szCs w:val="24"/>
          <w:highlight w:val="white"/>
        </w:rPr>
        <w:t>DA COLAÇÃO DE GRAU</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A colação de grau é ato </w:t>
      </w:r>
      <w:r w:rsidRPr="00C549C6">
        <w:rPr>
          <w:rFonts w:ascii="Times New Roman" w:eastAsia="Times New Roman" w:hAnsi="Times New Roman" w:cs="Times New Roman"/>
          <w:color w:val="000000" w:themeColor="text1"/>
          <w:sz w:val="24"/>
          <w:szCs w:val="24"/>
          <w:highlight w:val="white"/>
        </w:rPr>
        <w:t>oficial de conclusão de curso de graduação, realizado em sessão solene e pública, em dia e horário previamente fixados no calendário acadêmico, presidida pelo Reitor do IFMT ou por outro, por ele designado.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 xml:space="preserve"> do IFMT, ao ofertar os cursos de graduação, terão autonomia para realizar solenidades de formatura de acordo com suas realidades.</w:t>
      </w:r>
    </w:p>
    <w:p w:rsidR="00657300" w:rsidRPr="00C549C6" w:rsidRDefault="00F048B0" w:rsidP="00821D28">
      <w:pPr>
        <w:tabs>
          <w:tab w:val="left" w:pos="1985"/>
        </w:tabs>
        <w:spacing w:after="120"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lastRenderedPageBreak/>
        <w:t>Parágrafo Único:</w:t>
      </w:r>
      <w:r w:rsidRPr="00C549C6">
        <w:rPr>
          <w:rFonts w:ascii="Times New Roman" w:eastAsia="Times New Roman" w:hAnsi="Times New Roman" w:cs="Times New Roman"/>
          <w:sz w:val="24"/>
          <w:szCs w:val="24"/>
          <w:highlight w:val="white"/>
        </w:rPr>
        <w:t xml:space="preserve"> As solenidades de Colação de Grau poderão ser realizadas por curso ou por agrupamento de cursos. </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A colação de grau é condição obrigatória, podendo ser coletiva ou extempor</w:t>
      </w:r>
      <w:r w:rsidR="003F77F3" w:rsidRPr="00C549C6">
        <w:rPr>
          <w:rFonts w:ascii="Times New Roman" w:eastAsia="Times New Roman" w:hAnsi="Times New Roman" w:cs="Times New Roman"/>
          <w:sz w:val="24"/>
          <w:szCs w:val="24"/>
          <w:highlight w:val="white"/>
        </w:rPr>
        <w:t>ânea, para expedição de diploma</w:t>
      </w:r>
      <w:r w:rsidRPr="00C549C6">
        <w:rPr>
          <w:rFonts w:ascii="Times New Roman" w:eastAsia="Times New Roman" w:hAnsi="Times New Roman" w:cs="Times New Roman"/>
          <w:sz w:val="24"/>
          <w:szCs w:val="24"/>
          <w:highlight w:val="white"/>
        </w:rPr>
        <w:t>:</w:t>
      </w:r>
    </w:p>
    <w:p w:rsidR="00657300" w:rsidRPr="00C549C6" w:rsidRDefault="00F048B0" w:rsidP="0012277B">
      <w:pPr>
        <w:numPr>
          <w:ilvl w:val="0"/>
          <w:numId w:val="4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sz w:val="24"/>
          <w:szCs w:val="24"/>
          <w:highlight w:val="white"/>
        </w:rPr>
        <w:t>solene</w:t>
      </w:r>
      <w:proofErr w:type="gramEnd"/>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colação de grau pública com cerimonial;</w:t>
      </w:r>
    </w:p>
    <w:p w:rsidR="00657300" w:rsidRPr="00C549C6" w:rsidRDefault="00F048B0" w:rsidP="0012277B">
      <w:pPr>
        <w:numPr>
          <w:ilvl w:val="0"/>
          <w:numId w:val="4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extemporânea</w:t>
      </w:r>
      <w:proofErr w:type="gramEnd"/>
      <w:r w:rsidRPr="00C549C6">
        <w:rPr>
          <w:rFonts w:ascii="Times New Roman" w:eastAsia="Times New Roman" w:hAnsi="Times New Roman" w:cs="Times New Roman"/>
          <w:color w:val="000000" w:themeColor="text1"/>
          <w:sz w:val="24"/>
          <w:szCs w:val="24"/>
          <w:highlight w:val="white"/>
        </w:rPr>
        <w:t xml:space="preserve">: colação de grau realizada, antes ou após a formatura coletiva,. </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A colação de grau extemporânea é aquela em que o Reitor, na presença de, no mínimo, duas testemunhas, concede grau ao estudante que, por motivo justificado não possa participar da solenidade coletiva.</w:t>
      </w:r>
    </w:p>
    <w:p w:rsidR="00657300" w:rsidRPr="00C549C6" w:rsidRDefault="00F048B0" w:rsidP="00821D28">
      <w:pPr>
        <w:numPr>
          <w:ilvl w:val="0"/>
          <w:numId w:val="13"/>
        </w:numPr>
        <w:tabs>
          <w:tab w:val="left" w:pos="1276"/>
        </w:tabs>
        <w:spacing w:line="240" w:lineRule="auto"/>
        <w:ind w:firstLine="709"/>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Do ato, lavra-se ata subscrita pelo Reitor, por testemunhas e pelo graduando. </w:t>
      </w:r>
    </w:p>
    <w:p w:rsidR="00657300" w:rsidRPr="00C549C6" w:rsidRDefault="00F048B0" w:rsidP="00821D28">
      <w:pPr>
        <w:numPr>
          <w:ilvl w:val="0"/>
          <w:numId w:val="13"/>
        </w:numPr>
        <w:tabs>
          <w:tab w:val="left" w:pos="1276"/>
        </w:tabs>
        <w:spacing w:line="240" w:lineRule="auto"/>
        <w:ind w:firstLine="709"/>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 colação de grau extemporânea é pública, tem cerimonial próprio e é realizada, preferencialmente, no Gabinete da Reitoria.</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Fica estabelecido que a Colação de Grau Solene ou Extemporânea ocorrerá dentro dos estritos padrões do decoro acadêmico, e deverá seguir o roteiro constante no manual de colação de grau do IFMT.</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As cerimônias de formatura e outorga de grau são de responsabilidade dos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 xml:space="preserve">, em conjunto com o Gabinete do Reitor, que ajustarão as datas para sua realização, segundo o calendário acadêmico. </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A participação na cerimônia de Colação de Grau é direito </w:t>
      </w:r>
      <w:proofErr w:type="gramStart"/>
      <w:r w:rsidRPr="00C549C6">
        <w:rPr>
          <w:rFonts w:ascii="Times New Roman" w:eastAsia="Times New Roman" w:hAnsi="Times New Roman" w:cs="Times New Roman"/>
          <w:color w:val="000000" w:themeColor="text1"/>
          <w:sz w:val="24"/>
          <w:szCs w:val="24"/>
          <w:highlight w:val="white"/>
        </w:rPr>
        <w:t>constituído e intransferível do estudante</w:t>
      </w:r>
      <w:proofErr w:type="gramEnd"/>
      <w:r w:rsidRPr="00C549C6">
        <w:rPr>
          <w:rFonts w:ascii="Times New Roman" w:eastAsia="Times New Roman" w:hAnsi="Times New Roman" w:cs="Times New Roman"/>
          <w:color w:val="000000" w:themeColor="text1"/>
          <w:sz w:val="24"/>
          <w:szCs w:val="24"/>
          <w:highlight w:val="white"/>
        </w:rPr>
        <w:t xml:space="preserve"> que:</w:t>
      </w:r>
    </w:p>
    <w:p w:rsidR="00657300" w:rsidRPr="00C549C6" w:rsidRDefault="00F048B0" w:rsidP="0012277B">
      <w:pPr>
        <w:numPr>
          <w:ilvl w:val="0"/>
          <w:numId w:val="4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tenha</w:t>
      </w:r>
      <w:proofErr w:type="gramEnd"/>
      <w:r w:rsidRPr="00C549C6">
        <w:rPr>
          <w:rFonts w:ascii="Times New Roman" w:eastAsia="Times New Roman" w:hAnsi="Times New Roman" w:cs="Times New Roman"/>
          <w:color w:val="000000" w:themeColor="text1"/>
          <w:sz w:val="24"/>
          <w:szCs w:val="24"/>
          <w:highlight w:val="white"/>
        </w:rPr>
        <w:t xml:space="preserve"> concluído todas as atividades didático-pedagógicas obrigatórias, previstas no Projeto Pedagógico do Curso;</w:t>
      </w:r>
    </w:p>
    <w:p w:rsidR="00657300" w:rsidRPr="00C549C6" w:rsidRDefault="00F048B0" w:rsidP="0012277B">
      <w:pPr>
        <w:numPr>
          <w:ilvl w:val="0"/>
          <w:numId w:val="4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esteja</w:t>
      </w:r>
      <w:proofErr w:type="gramEnd"/>
      <w:r w:rsidRPr="00C549C6">
        <w:rPr>
          <w:rFonts w:ascii="Times New Roman" w:eastAsia="Times New Roman" w:hAnsi="Times New Roman" w:cs="Times New Roman"/>
          <w:color w:val="000000" w:themeColor="text1"/>
          <w:sz w:val="24"/>
          <w:szCs w:val="24"/>
          <w:highlight w:val="white"/>
        </w:rPr>
        <w:t xml:space="preserve"> com sua situação acadêmica devidamente regularizada até 30 (trinta) dias antes da cerimônia; e</w:t>
      </w:r>
    </w:p>
    <w:p w:rsidR="00657300" w:rsidRPr="00C549C6" w:rsidRDefault="00F048B0" w:rsidP="0012277B">
      <w:pPr>
        <w:numPr>
          <w:ilvl w:val="0"/>
          <w:numId w:val="4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esteja</w:t>
      </w:r>
      <w:proofErr w:type="gramEnd"/>
      <w:r w:rsidRPr="00C549C6">
        <w:rPr>
          <w:rFonts w:ascii="Times New Roman" w:eastAsia="Times New Roman" w:hAnsi="Times New Roman" w:cs="Times New Roman"/>
          <w:color w:val="000000" w:themeColor="text1"/>
          <w:sz w:val="24"/>
          <w:szCs w:val="24"/>
          <w:highlight w:val="white"/>
        </w:rPr>
        <w:t xml:space="preserve"> em</w:t>
      </w:r>
      <w:r w:rsidR="00D300B1" w:rsidRPr="00C549C6">
        <w:rPr>
          <w:rFonts w:ascii="Times New Roman" w:eastAsia="Times New Roman" w:hAnsi="Times New Roman" w:cs="Times New Roman"/>
          <w:color w:val="000000" w:themeColor="text1"/>
          <w:sz w:val="24"/>
          <w:szCs w:val="24"/>
          <w:highlight w:val="white"/>
        </w:rPr>
        <w:t xml:space="preserve"> condição regular em relação a </w:t>
      </w:r>
      <w:r w:rsidRPr="00C549C6">
        <w:rPr>
          <w:rFonts w:ascii="Times New Roman" w:eastAsia="Times New Roman" w:hAnsi="Times New Roman" w:cs="Times New Roman"/>
          <w:color w:val="000000" w:themeColor="text1"/>
          <w:sz w:val="24"/>
          <w:szCs w:val="24"/>
          <w:highlight w:val="white"/>
        </w:rPr>
        <w:t>obrigatoriedade do Exame Nacional de Desempenho de Estudantes/ENADE.</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Não é permitida a participação de estudantes que não estiverem aptos à colação de grau.</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Nas sessões solenes de colação de grau é obrigatório, para os formandos o uso de beca acadêmica, capelo e faixa, na cor que caracteriza o curso.</w:t>
      </w:r>
    </w:p>
    <w:p w:rsidR="00657300" w:rsidRPr="00C549C6" w:rsidRDefault="00F048B0" w:rsidP="00821D28">
      <w:pPr>
        <w:tabs>
          <w:tab w:val="left" w:pos="1701"/>
        </w:tabs>
        <w:spacing w:line="240" w:lineRule="auto"/>
        <w:ind w:firstLine="709"/>
        <w:jc w:val="both"/>
        <w:rPr>
          <w:rFonts w:ascii="Times New Roman" w:eastAsia="Times New Roman" w:hAnsi="Times New Roman" w:cs="Times New Roman"/>
          <w:color w:val="000000" w:themeColor="text1"/>
          <w:sz w:val="24"/>
          <w:szCs w:val="24"/>
          <w:highlight w:val="white"/>
        </w:rPr>
      </w:pPr>
      <w:bookmarkStart w:id="97" w:name="_2wwbldi" w:colFirst="0" w:colLast="0"/>
      <w:bookmarkEnd w:id="97"/>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Nas sessões solenes de colação de grau, é obrigatório o uso da veste talar para autoridades da mesa, conforme indicação no manual de colação de grau do IFMT.</w:t>
      </w:r>
    </w:p>
    <w:p w:rsidR="00657300" w:rsidRPr="00C549C6" w:rsidRDefault="00657300" w:rsidP="00821D28">
      <w:pPr>
        <w:spacing w:after="120" w:line="240" w:lineRule="auto"/>
        <w:jc w:val="center"/>
        <w:rPr>
          <w:rFonts w:ascii="Times New Roman" w:eastAsia="Times New Roman" w:hAnsi="Times New Roman" w:cs="Times New Roman"/>
          <w:b/>
          <w:sz w:val="24"/>
          <w:szCs w:val="24"/>
          <w:highlight w:val="white"/>
        </w:rPr>
      </w:pPr>
      <w:bookmarkStart w:id="98" w:name="_40ew0vw" w:colFirst="0" w:colLast="0"/>
      <w:bookmarkEnd w:id="98"/>
    </w:p>
    <w:p w:rsidR="00357CC3" w:rsidRDefault="00357CC3" w:rsidP="00357CC3">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CAPÍTULO IX</w:t>
      </w:r>
    </w:p>
    <w:p w:rsidR="00357CC3" w:rsidRPr="00357CC3" w:rsidRDefault="00357CC3" w:rsidP="00357CC3">
      <w:pPr>
        <w:spacing w:line="240" w:lineRule="auto"/>
        <w:jc w:val="center"/>
        <w:rPr>
          <w:rFonts w:ascii="Times New Roman" w:eastAsia="Times New Roman" w:hAnsi="Times New Roman" w:cs="Times New Roman"/>
          <w:b/>
          <w:i/>
          <w:sz w:val="24"/>
          <w:szCs w:val="24"/>
          <w:highlight w:val="white"/>
        </w:rPr>
      </w:pPr>
      <w:r w:rsidRPr="00357CC3">
        <w:rPr>
          <w:rFonts w:ascii="Times New Roman" w:eastAsia="Times New Roman" w:hAnsi="Times New Roman" w:cs="Times New Roman"/>
          <w:b/>
          <w:i/>
          <w:sz w:val="24"/>
          <w:szCs w:val="24"/>
          <w:highlight w:val="white"/>
        </w:rPr>
        <w:t>CERTIFICAÇÃO</w:t>
      </w:r>
    </w:p>
    <w:p w:rsidR="00357CC3" w:rsidRPr="00357CC3" w:rsidRDefault="00357CC3" w:rsidP="00357CC3">
      <w:pPr>
        <w:spacing w:line="240" w:lineRule="auto"/>
        <w:jc w:val="center"/>
        <w:rPr>
          <w:rFonts w:ascii="Times New Roman" w:eastAsia="Times New Roman" w:hAnsi="Times New Roman" w:cs="Times New Roman"/>
          <w:b/>
          <w:i/>
          <w:sz w:val="24"/>
          <w:szCs w:val="24"/>
          <w:highlight w:val="white"/>
        </w:rPr>
      </w:pPr>
    </w:p>
    <w:p w:rsidR="00657300" w:rsidRPr="00357CC3" w:rsidRDefault="00F048B0" w:rsidP="00821D28">
      <w:pPr>
        <w:spacing w:after="360" w:line="240" w:lineRule="auto"/>
        <w:jc w:val="center"/>
        <w:rPr>
          <w:rFonts w:ascii="Times New Roman" w:eastAsia="Times New Roman" w:hAnsi="Times New Roman" w:cs="Times New Roman"/>
          <w:b/>
          <w:i/>
          <w:sz w:val="24"/>
          <w:szCs w:val="24"/>
          <w:highlight w:val="white"/>
        </w:rPr>
      </w:pPr>
      <w:r w:rsidRPr="00357CC3">
        <w:rPr>
          <w:rFonts w:ascii="Times New Roman" w:eastAsia="Times New Roman" w:hAnsi="Times New Roman" w:cs="Times New Roman"/>
          <w:b/>
          <w:i/>
          <w:sz w:val="24"/>
          <w:szCs w:val="24"/>
          <w:highlight w:val="white"/>
        </w:rPr>
        <w:t>DA EMISSÃO DE CERTIFICADOS E DIPLOMAS</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lastRenderedPageBreak/>
        <w:t xml:space="preserve">Após o cumprimento integral de todos os componentes curriculares e das atividades definidas nos Projetos Pedagógicos de Cursos, será conferido aos </w:t>
      </w:r>
      <w:r w:rsidRPr="00C549C6">
        <w:rPr>
          <w:rFonts w:ascii="Times New Roman" w:eastAsia="Times New Roman" w:hAnsi="Times New Roman" w:cs="Times New Roman"/>
          <w:color w:val="000000" w:themeColor="text1"/>
          <w:sz w:val="24"/>
          <w:szCs w:val="24"/>
          <w:highlight w:val="white"/>
        </w:rPr>
        <w:t>concluintes o certificado e/ou diploma na área de formação.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Aos concluintes de Formação Inicial e Continuada de Trabalhadores, serão conferidos certificados de qualificação profissional.</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Para os estudantes que concluírem a Educação Profissional Técnica de Nível Médio Integrado ao Ensino Médio será conferido diploma/certificado de Técnico Integrado ao Ensino Médio na habilitação correspondente.</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Para os estudantes que concluírem a Educação Profissional Técnica de Nível Médio na modalidade subsequente ou concomitante, será conferido diploma/certificado de Técnico de Nível Médio na habilitação correspondente.</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Para os estudantes que </w:t>
      </w:r>
      <w:r w:rsidR="00D300B1" w:rsidRPr="00C549C6">
        <w:rPr>
          <w:rFonts w:ascii="Times New Roman" w:eastAsia="Times New Roman" w:hAnsi="Times New Roman" w:cs="Times New Roman"/>
          <w:color w:val="000000" w:themeColor="text1"/>
          <w:sz w:val="24"/>
          <w:szCs w:val="24"/>
          <w:highlight w:val="white"/>
        </w:rPr>
        <w:t>concluírem</w:t>
      </w:r>
      <w:r w:rsidRPr="00C549C6">
        <w:rPr>
          <w:rFonts w:ascii="Times New Roman" w:eastAsia="Times New Roman" w:hAnsi="Times New Roman" w:cs="Times New Roman"/>
          <w:color w:val="000000" w:themeColor="text1"/>
          <w:sz w:val="24"/>
          <w:szCs w:val="24"/>
          <w:highlight w:val="white"/>
        </w:rPr>
        <w:t xml:space="preserve"> curso de graduação, será conferido diploma de graduado, na sua área de formação, cujo prazo de expedição é previsto em regulamentação específica.</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Nos cursos oferecidos em parceria com outras Instituições a certificação verificar será conforme previsto no Projeto Pedagógico do Curso.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O conhecimento adquirido a partir de experiência profissional extracurricular poderá ser objeto de avaliação, reconhecimento e certificação.</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Os diplomas e certificados dos cursos de Ensino Médio Integrado, Subsequente e PROEJA serão emitidos, registrados e validados pela Secretaria Geral de Documentação Escolar de cada </w:t>
      </w:r>
      <w:r w:rsidRPr="00C549C6">
        <w:rPr>
          <w:rFonts w:ascii="Times New Roman" w:eastAsia="Times New Roman" w:hAnsi="Times New Roman" w:cs="Times New Roman"/>
          <w:i/>
          <w:color w:val="000000" w:themeColor="text1"/>
          <w:sz w:val="24"/>
          <w:szCs w:val="24"/>
          <w:highlight w:val="white"/>
        </w:rPr>
        <w:t>Campus.</w:t>
      </w:r>
    </w:p>
    <w:p w:rsidR="00657300" w:rsidRPr="00C549C6"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Os diplomas de graduação e pós-graduação stricto sensu serão emitidos pela Coordenação de Registros</w:t>
      </w:r>
      <w:r w:rsidR="009F2716" w:rsidRPr="00C549C6">
        <w:rPr>
          <w:rFonts w:ascii="Times New Roman" w:eastAsia="Times New Roman" w:hAnsi="Times New Roman" w:cs="Times New Roman"/>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e Emissão de Diplomas do IFMT, na Reitoria.</w:t>
      </w:r>
    </w:p>
    <w:p w:rsidR="00657300" w:rsidRPr="00357CC3" w:rsidRDefault="00F048B0" w:rsidP="00821D28">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 concluinte em falta com qualquer documentação só poderá receber seu certificado/diplom</w:t>
      </w:r>
      <w:r w:rsidR="003F77F3" w:rsidRPr="00C549C6">
        <w:rPr>
          <w:rFonts w:ascii="Times New Roman" w:eastAsia="Times New Roman" w:hAnsi="Times New Roman" w:cs="Times New Roman"/>
          <w:color w:val="000000" w:themeColor="text1"/>
          <w:sz w:val="24"/>
          <w:szCs w:val="24"/>
          <w:highlight w:val="white"/>
        </w:rPr>
        <w:t>a</w:t>
      </w:r>
      <w:r w:rsidR="005D665D" w:rsidRPr="00C549C6">
        <w:rPr>
          <w:rFonts w:ascii="Times New Roman" w:eastAsia="Times New Roman" w:hAnsi="Times New Roman" w:cs="Times New Roman"/>
          <w:color w:val="000000" w:themeColor="text1"/>
          <w:sz w:val="24"/>
          <w:szCs w:val="24"/>
          <w:highlight w:val="white"/>
        </w:rPr>
        <w:t xml:space="preserve"> </w:t>
      </w:r>
      <w:r w:rsidR="003F77F3" w:rsidRPr="00C549C6">
        <w:rPr>
          <w:rFonts w:ascii="Times New Roman" w:eastAsia="Times New Roman" w:hAnsi="Times New Roman" w:cs="Times New Roman"/>
          <w:color w:val="000000" w:themeColor="text1"/>
          <w:sz w:val="24"/>
          <w:szCs w:val="24"/>
          <w:highlight w:val="white"/>
        </w:rPr>
        <w:t>depois de</w:t>
      </w:r>
      <w:r w:rsidR="005D665D" w:rsidRPr="00C549C6">
        <w:rPr>
          <w:rFonts w:ascii="Times New Roman" w:eastAsia="Times New Roman" w:hAnsi="Times New Roman" w:cs="Times New Roman"/>
          <w:color w:val="000000" w:themeColor="text1"/>
          <w:sz w:val="24"/>
          <w:szCs w:val="24"/>
          <w:highlight w:val="white"/>
        </w:rPr>
        <w:t xml:space="preserve"> sanadas as pendências.</w:t>
      </w:r>
    </w:p>
    <w:p w:rsidR="00357CC3" w:rsidRPr="00357CC3" w:rsidRDefault="00357CC3" w:rsidP="00357CC3">
      <w:pPr>
        <w:tabs>
          <w:tab w:val="left" w:pos="1985"/>
        </w:tabs>
        <w:spacing w:after="120" w:line="240" w:lineRule="auto"/>
        <w:ind w:left="731"/>
        <w:jc w:val="both"/>
        <w:rPr>
          <w:rFonts w:ascii="Times New Roman" w:hAnsi="Times New Roman" w:cs="Times New Roman"/>
          <w:color w:val="000000" w:themeColor="text1"/>
          <w:sz w:val="24"/>
          <w:szCs w:val="24"/>
          <w:highlight w:val="white"/>
        </w:rPr>
      </w:pPr>
    </w:p>
    <w:p w:rsidR="007B247D" w:rsidRPr="00C549C6" w:rsidRDefault="007B247D" w:rsidP="007B247D">
      <w:pPr>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u w:val="single"/>
        </w:rPr>
      </w:pPr>
      <w:r w:rsidRPr="00C549C6">
        <w:rPr>
          <w:rFonts w:ascii="Times New Roman" w:eastAsia="Times New Roman" w:hAnsi="Times New Roman" w:cs="Times New Roman"/>
          <w:b/>
          <w:sz w:val="28"/>
          <w:szCs w:val="28"/>
          <w:highlight w:val="white"/>
          <w:u w:val="single"/>
        </w:rPr>
        <w:t>PARTE I</w:t>
      </w:r>
      <w:r>
        <w:rPr>
          <w:rFonts w:ascii="Times New Roman" w:eastAsia="Times New Roman" w:hAnsi="Times New Roman" w:cs="Times New Roman"/>
          <w:b/>
          <w:sz w:val="28"/>
          <w:szCs w:val="28"/>
          <w:highlight w:val="white"/>
          <w:u w:val="single"/>
        </w:rPr>
        <w:t>II</w:t>
      </w:r>
    </w:p>
    <w:p w:rsidR="007B247D" w:rsidRPr="00C549C6" w:rsidRDefault="007B247D" w:rsidP="007B247D">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p>
    <w:p w:rsidR="007B247D" w:rsidRPr="007B247D" w:rsidRDefault="007B247D" w:rsidP="007B247D">
      <w:pPr>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highlight w:val="white"/>
          <w:u w:val="single"/>
        </w:rPr>
      </w:pPr>
      <w:r w:rsidRPr="007B247D">
        <w:rPr>
          <w:rFonts w:ascii="Times New Roman" w:eastAsia="Times New Roman" w:hAnsi="Times New Roman" w:cs="Times New Roman"/>
          <w:b/>
          <w:color w:val="000000" w:themeColor="text1"/>
          <w:sz w:val="24"/>
          <w:szCs w:val="24"/>
          <w:highlight w:val="white"/>
          <w:u w:val="single"/>
        </w:rPr>
        <w:t>GESTÃO PEDAGÓGICA E ORGANIZAÇÃO CURRICULAR</w:t>
      </w:r>
    </w:p>
    <w:p w:rsidR="007B247D" w:rsidRDefault="007B247D" w:rsidP="007B247D">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p>
    <w:p w:rsidR="007B247D" w:rsidRPr="00C549C6" w:rsidRDefault="007B247D" w:rsidP="007B247D">
      <w:pPr>
        <w:tabs>
          <w:tab w:val="left" w:pos="1820"/>
        </w:tabs>
        <w:spacing w:line="240" w:lineRule="auto"/>
        <w:jc w:val="center"/>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sz w:val="24"/>
          <w:szCs w:val="24"/>
          <w:highlight w:val="white"/>
        </w:rPr>
        <w:t xml:space="preserve">CAPÍTULO </w:t>
      </w:r>
      <w:r>
        <w:rPr>
          <w:rFonts w:ascii="Times New Roman" w:eastAsia="Times New Roman" w:hAnsi="Times New Roman" w:cs="Times New Roman"/>
          <w:b/>
          <w:sz w:val="24"/>
          <w:szCs w:val="24"/>
          <w:highlight w:val="white"/>
        </w:rPr>
        <w:t>X</w:t>
      </w:r>
    </w:p>
    <w:p w:rsidR="007B247D" w:rsidRPr="007B247D" w:rsidRDefault="007B247D" w:rsidP="007B247D">
      <w:pPr>
        <w:pBdr>
          <w:top w:val="nil"/>
          <w:left w:val="nil"/>
          <w:bottom w:val="nil"/>
          <w:right w:val="nil"/>
          <w:between w:val="nil"/>
        </w:pBdr>
        <w:spacing w:line="240" w:lineRule="auto"/>
        <w:jc w:val="center"/>
        <w:rPr>
          <w:rFonts w:ascii="Times New Roman" w:eastAsia="Times New Roman" w:hAnsi="Times New Roman" w:cs="Times New Roman"/>
          <w:b/>
          <w:i/>
          <w:color w:val="000000" w:themeColor="text1"/>
          <w:sz w:val="24"/>
          <w:szCs w:val="24"/>
          <w:highlight w:val="white"/>
        </w:rPr>
      </w:pPr>
      <w:r w:rsidRPr="007B247D">
        <w:rPr>
          <w:rFonts w:ascii="Times New Roman" w:eastAsia="Times New Roman" w:hAnsi="Times New Roman" w:cs="Times New Roman"/>
          <w:b/>
          <w:i/>
          <w:color w:val="000000" w:themeColor="text1"/>
          <w:sz w:val="24"/>
          <w:szCs w:val="24"/>
          <w:highlight w:val="white"/>
        </w:rPr>
        <w:t>DA GESTÃO PEDAGÓGICA</w:t>
      </w:r>
    </w:p>
    <w:p w:rsidR="007B247D" w:rsidRPr="00C549C6" w:rsidRDefault="007B247D" w:rsidP="007B247D">
      <w:pPr>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highlight w:val="white"/>
        </w:rPr>
      </w:pPr>
    </w:p>
    <w:p w:rsidR="007B247D" w:rsidRPr="00C549C6" w:rsidRDefault="007B247D" w:rsidP="007B247D">
      <w:pPr>
        <w:numPr>
          <w:ilvl w:val="1"/>
          <w:numId w:val="6"/>
        </w:numPr>
        <w:pBdr>
          <w:top w:val="nil"/>
          <w:left w:val="nil"/>
          <w:bottom w:val="nil"/>
          <w:right w:val="nil"/>
          <w:between w:val="nil"/>
        </w:pBdr>
        <w:tabs>
          <w:tab w:val="left" w:pos="1820"/>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Gestão Pedagógica é o conjunto de ações no campo da organização, planejamento e acompanhamento do trabalho escolar, zelando pela execução da proposta pedagógica do campus e assegurando a melhoria da qualidade de ensino.</w:t>
      </w:r>
    </w:p>
    <w:p w:rsidR="007B247D" w:rsidRPr="00C549C6" w:rsidRDefault="007B247D" w:rsidP="007B247D">
      <w:pPr>
        <w:numPr>
          <w:ilvl w:val="1"/>
          <w:numId w:val="6"/>
        </w:numPr>
        <w:shd w:val="clear" w:color="auto" w:fill="FFFFFF"/>
        <w:spacing w:after="300" w:line="240" w:lineRule="auto"/>
        <w:jc w:val="both"/>
        <w:rPr>
          <w:rFonts w:ascii="Times New Roman" w:hAnsi="Times New Roman" w:cs="Times New Roman"/>
          <w:color w:val="000000" w:themeColor="text1"/>
          <w:sz w:val="24"/>
          <w:szCs w:val="24"/>
          <w:highlight w:val="white"/>
        </w:rPr>
      </w:pPr>
      <w:bookmarkStart w:id="99" w:name="_u8nmqi2m2i2u" w:colFirst="0" w:colLast="0"/>
      <w:bookmarkEnd w:id="99"/>
      <w:r w:rsidRPr="00C549C6">
        <w:rPr>
          <w:rFonts w:ascii="Times New Roman" w:eastAsia="Times New Roman" w:hAnsi="Times New Roman" w:cs="Times New Roman"/>
          <w:color w:val="000000" w:themeColor="text1"/>
          <w:sz w:val="24"/>
          <w:szCs w:val="24"/>
          <w:highlight w:val="white"/>
        </w:rPr>
        <w:t xml:space="preserve"> Os envolvidos na gestão pedagógica são: os dirigentes gerais e de ensino, coordenação pedagógica, coordenadores de cursos e a equipe pedagógica do campus.</w:t>
      </w:r>
    </w:p>
    <w:p w:rsidR="007B247D" w:rsidRPr="00C549C6" w:rsidRDefault="007B247D" w:rsidP="007B247D">
      <w:pPr>
        <w:shd w:val="clear" w:color="auto" w:fill="FFFFFF"/>
        <w:spacing w:after="300" w:line="240" w:lineRule="auto"/>
        <w:ind w:left="11"/>
        <w:jc w:val="both"/>
        <w:rPr>
          <w:rFonts w:ascii="Times New Roman" w:eastAsia="Times New Roman" w:hAnsi="Times New Roman" w:cs="Times New Roman"/>
          <w:color w:val="000000" w:themeColor="text1"/>
          <w:sz w:val="24"/>
          <w:szCs w:val="24"/>
          <w:highlight w:val="white"/>
        </w:rPr>
      </w:pPr>
      <w:bookmarkStart w:id="100" w:name="_887bmborqmbs" w:colFirst="0" w:colLast="0"/>
      <w:bookmarkEnd w:id="100"/>
      <w:r w:rsidRPr="00C549C6">
        <w:rPr>
          <w:rFonts w:ascii="Times New Roman" w:eastAsia="Times New Roman" w:hAnsi="Times New Roman" w:cs="Times New Roman"/>
          <w:b/>
          <w:color w:val="000000" w:themeColor="text1"/>
          <w:sz w:val="24"/>
          <w:szCs w:val="24"/>
          <w:highlight w:val="white"/>
        </w:rPr>
        <w:lastRenderedPageBreak/>
        <w:t>Parágrafo Primeiro:</w:t>
      </w:r>
      <w:r w:rsidRPr="00C549C6">
        <w:rPr>
          <w:rFonts w:ascii="Times New Roman" w:eastAsia="Times New Roman" w:hAnsi="Times New Roman" w:cs="Times New Roman"/>
          <w:color w:val="000000" w:themeColor="text1"/>
          <w:sz w:val="24"/>
          <w:szCs w:val="24"/>
          <w:highlight w:val="white"/>
        </w:rPr>
        <w:t xml:space="preserve"> Nos campi que possuírem cursos que utilizem a modalidade a distância, o Núcleo de Educação a Distância/ </w:t>
      </w:r>
      <w:proofErr w:type="spellStart"/>
      <w:proofErr w:type="gramStart"/>
      <w:r w:rsidRPr="00C549C6">
        <w:rPr>
          <w:rFonts w:ascii="Times New Roman" w:eastAsia="Times New Roman" w:hAnsi="Times New Roman" w:cs="Times New Roman"/>
          <w:color w:val="000000" w:themeColor="text1"/>
          <w:sz w:val="24"/>
          <w:szCs w:val="24"/>
          <w:highlight w:val="white"/>
        </w:rPr>
        <w:t>NEaD</w:t>
      </w:r>
      <w:proofErr w:type="spellEnd"/>
      <w:proofErr w:type="gramEnd"/>
      <w:r w:rsidRPr="00C549C6">
        <w:rPr>
          <w:rFonts w:ascii="Times New Roman" w:eastAsia="Times New Roman" w:hAnsi="Times New Roman" w:cs="Times New Roman"/>
          <w:color w:val="000000" w:themeColor="text1"/>
          <w:sz w:val="24"/>
          <w:szCs w:val="24"/>
          <w:highlight w:val="white"/>
        </w:rPr>
        <w:t>, deve ser envolvido na gestão pedagógica.</w:t>
      </w:r>
    </w:p>
    <w:p w:rsidR="007B247D" w:rsidRPr="00C549C6" w:rsidRDefault="007B247D" w:rsidP="007B247D">
      <w:pPr>
        <w:spacing w:after="300" w:line="240" w:lineRule="auto"/>
        <w:ind w:left="11"/>
        <w:jc w:val="both"/>
        <w:rPr>
          <w:rFonts w:ascii="Times New Roman" w:eastAsia="Times New Roman" w:hAnsi="Times New Roman" w:cs="Times New Roman"/>
          <w:color w:val="000000" w:themeColor="text1"/>
          <w:sz w:val="24"/>
          <w:szCs w:val="24"/>
          <w:shd w:val="clear" w:color="auto" w:fill="FF9900"/>
        </w:rPr>
      </w:pPr>
      <w:bookmarkStart w:id="101" w:name="_pd6a3upsum42" w:colFirst="0" w:colLast="0"/>
      <w:bookmarkEnd w:id="101"/>
      <w:r w:rsidRPr="00C549C6">
        <w:rPr>
          <w:rFonts w:ascii="Times New Roman" w:eastAsia="Times New Roman" w:hAnsi="Times New Roman" w:cs="Times New Roman"/>
          <w:b/>
          <w:color w:val="000000" w:themeColor="text1"/>
          <w:sz w:val="24"/>
          <w:szCs w:val="24"/>
        </w:rPr>
        <w:t>Parágrafo Segundo:</w:t>
      </w:r>
      <w:r w:rsidRPr="00C549C6">
        <w:rPr>
          <w:rFonts w:ascii="Times New Roman" w:eastAsia="Times New Roman" w:hAnsi="Times New Roman" w:cs="Times New Roman"/>
          <w:color w:val="000000" w:themeColor="text1"/>
          <w:sz w:val="24"/>
          <w:szCs w:val="24"/>
        </w:rPr>
        <w:t xml:space="preserve"> Os campi que possuírem cursos de pós-graduação podem envolver na gestão</w:t>
      </w:r>
      <w:r w:rsidRPr="00C549C6">
        <w:rPr>
          <w:rFonts w:ascii="Times New Roman" w:eastAsia="Times New Roman" w:hAnsi="Times New Roman" w:cs="Times New Roman"/>
          <w:color w:val="000000" w:themeColor="text1"/>
          <w:sz w:val="24"/>
          <w:szCs w:val="24"/>
          <w:shd w:val="clear" w:color="auto" w:fill="FF9900"/>
        </w:rPr>
        <w:t xml:space="preserve"> </w:t>
      </w:r>
      <w:r w:rsidRPr="00C549C6">
        <w:rPr>
          <w:rFonts w:ascii="Times New Roman" w:eastAsia="Times New Roman" w:hAnsi="Times New Roman" w:cs="Times New Roman"/>
          <w:color w:val="000000" w:themeColor="text1"/>
          <w:sz w:val="24"/>
          <w:szCs w:val="24"/>
        </w:rPr>
        <w:t>pedagógica o gestor da Pesquisa e Pós-graduação do campus.</w:t>
      </w:r>
    </w:p>
    <w:p w:rsidR="007B247D" w:rsidRPr="00C549C6" w:rsidRDefault="007B247D" w:rsidP="007B247D">
      <w:pPr>
        <w:numPr>
          <w:ilvl w:val="1"/>
          <w:numId w:val="6"/>
        </w:numPr>
        <w:pBdr>
          <w:top w:val="nil"/>
          <w:left w:val="nil"/>
          <w:bottom w:val="nil"/>
          <w:right w:val="nil"/>
          <w:between w:val="nil"/>
        </w:pBd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02" w:name="_k3pyoij8k2b6" w:colFirst="0" w:colLast="0"/>
      <w:bookmarkEnd w:id="102"/>
      <w:r w:rsidRPr="00C549C6">
        <w:rPr>
          <w:rFonts w:ascii="Times New Roman" w:eastAsia="Times New Roman" w:hAnsi="Times New Roman" w:cs="Times New Roman"/>
          <w:color w:val="000000" w:themeColor="text1"/>
          <w:sz w:val="24"/>
          <w:szCs w:val="24"/>
          <w:highlight w:val="white"/>
        </w:rPr>
        <w:t xml:space="preserve"> Entre outras, são atribuições da gestão pedagógica:</w:t>
      </w:r>
    </w:p>
    <w:p w:rsidR="007B247D" w:rsidRPr="00C549C6" w:rsidRDefault="007B247D" w:rsidP="007B247D">
      <w:pPr>
        <w:pBdr>
          <w:top w:val="nil"/>
          <w:left w:val="nil"/>
          <w:bottom w:val="nil"/>
          <w:right w:val="nil"/>
          <w:between w:val="nil"/>
        </w:pBd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bookmarkStart w:id="103" w:name="_iw5hcmo6thkx" w:colFirst="0" w:colLast="0"/>
      <w:bookmarkEnd w:id="103"/>
      <w:r w:rsidRPr="00C549C6">
        <w:rPr>
          <w:rFonts w:ascii="Times New Roman" w:eastAsia="Times New Roman" w:hAnsi="Times New Roman" w:cs="Times New Roman"/>
          <w:color w:val="000000" w:themeColor="text1"/>
          <w:sz w:val="24"/>
          <w:szCs w:val="24"/>
          <w:highlight w:val="white"/>
        </w:rPr>
        <w:t>I - articulação das concepções, estratégias, métodos e conteúdos a serem desenvolvidos, envolvendo ensino, pesquisa e extensão;</w:t>
      </w:r>
    </w:p>
    <w:p w:rsidR="007B247D" w:rsidRPr="00C549C6" w:rsidRDefault="007B247D" w:rsidP="007B247D">
      <w:pPr>
        <w:pBdr>
          <w:top w:val="nil"/>
          <w:left w:val="nil"/>
          <w:bottom w:val="nil"/>
          <w:right w:val="nil"/>
          <w:between w:val="nil"/>
        </w:pBd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bookmarkStart w:id="104" w:name="_1tnenjx3x5x9" w:colFirst="0" w:colLast="0"/>
      <w:bookmarkEnd w:id="104"/>
      <w:r w:rsidRPr="00C549C6">
        <w:rPr>
          <w:rFonts w:ascii="Times New Roman" w:eastAsia="Times New Roman" w:hAnsi="Times New Roman" w:cs="Times New Roman"/>
          <w:color w:val="000000" w:themeColor="text1"/>
          <w:sz w:val="24"/>
          <w:szCs w:val="24"/>
          <w:highlight w:val="white"/>
        </w:rPr>
        <w:t>II - definição de metas para atender aos padrões de qualidade estabelecidos no Plano Diretor do campus;</w:t>
      </w:r>
    </w:p>
    <w:p w:rsidR="007B247D" w:rsidRPr="00C549C6" w:rsidRDefault="007B247D" w:rsidP="007B247D">
      <w:pPr>
        <w:pBdr>
          <w:top w:val="nil"/>
          <w:left w:val="nil"/>
          <w:bottom w:val="nil"/>
          <w:right w:val="nil"/>
          <w:between w:val="nil"/>
        </w:pBd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bookmarkStart w:id="105" w:name="_xd46ac7ub5hz" w:colFirst="0" w:colLast="0"/>
      <w:bookmarkEnd w:id="105"/>
      <w:r w:rsidRPr="00C549C6">
        <w:rPr>
          <w:rFonts w:ascii="Times New Roman" w:eastAsia="Times New Roman" w:hAnsi="Times New Roman" w:cs="Times New Roman"/>
          <w:color w:val="000000" w:themeColor="text1"/>
          <w:sz w:val="24"/>
          <w:szCs w:val="24"/>
          <w:highlight w:val="white"/>
        </w:rPr>
        <w:t>III - alinhamento dos processos pedagógicos e acompanhamento do desempenho dos estudantes;</w:t>
      </w:r>
    </w:p>
    <w:p w:rsidR="007B247D" w:rsidRPr="00C549C6" w:rsidRDefault="007B247D" w:rsidP="007B247D">
      <w:pPr>
        <w:pBdr>
          <w:top w:val="nil"/>
          <w:left w:val="nil"/>
          <w:bottom w:val="nil"/>
          <w:right w:val="nil"/>
          <w:between w:val="nil"/>
        </w:pBd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bookmarkStart w:id="106" w:name="_6kbg2pbb2qed" w:colFirst="0" w:colLast="0"/>
      <w:bookmarkEnd w:id="106"/>
      <w:r w:rsidRPr="00C549C6">
        <w:rPr>
          <w:rFonts w:ascii="Times New Roman" w:eastAsia="Times New Roman" w:hAnsi="Times New Roman" w:cs="Times New Roman"/>
          <w:color w:val="000000" w:themeColor="text1"/>
          <w:sz w:val="24"/>
          <w:szCs w:val="24"/>
          <w:highlight w:val="white"/>
        </w:rPr>
        <w:t>IV - criação de um ambiente educacional estimulante e formativo, que promova ações voltadas para a formação docente;</w:t>
      </w:r>
    </w:p>
    <w:p w:rsidR="007B247D" w:rsidRPr="00C549C6" w:rsidRDefault="007B247D" w:rsidP="007B247D">
      <w:pPr>
        <w:pBdr>
          <w:top w:val="nil"/>
          <w:left w:val="nil"/>
          <w:bottom w:val="nil"/>
          <w:right w:val="nil"/>
          <w:between w:val="nil"/>
        </w:pBd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bookmarkStart w:id="107" w:name="_6ewr92eikkfr" w:colFirst="0" w:colLast="0"/>
      <w:bookmarkEnd w:id="107"/>
      <w:r w:rsidRPr="00C549C6">
        <w:rPr>
          <w:rFonts w:ascii="Times New Roman" w:eastAsia="Times New Roman" w:hAnsi="Times New Roman" w:cs="Times New Roman"/>
          <w:color w:val="000000" w:themeColor="text1"/>
          <w:sz w:val="24"/>
          <w:szCs w:val="24"/>
          <w:highlight w:val="white"/>
        </w:rPr>
        <w:t>V - avaliação sistemática do trabalho pedagógico;</w:t>
      </w:r>
    </w:p>
    <w:p w:rsidR="007B247D" w:rsidRPr="00C549C6" w:rsidRDefault="007B247D" w:rsidP="007B247D">
      <w:pPr>
        <w:pBdr>
          <w:top w:val="nil"/>
          <w:left w:val="nil"/>
          <w:bottom w:val="nil"/>
          <w:right w:val="nil"/>
          <w:between w:val="nil"/>
        </w:pBd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bookmarkStart w:id="108" w:name="_v4r2588gxfu1" w:colFirst="0" w:colLast="0"/>
      <w:bookmarkEnd w:id="108"/>
      <w:r w:rsidRPr="00C549C6">
        <w:rPr>
          <w:rFonts w:ascii="Times New Roman" w:eastAsia="Times New Roman" w:hAnsi="Times New Roman" w:cs="Times New Roman"/>
          <w:color w:val="000000" w:themeColor="text1"/>
          <w:sz w:val="24"/>
          <w:szCs w:val="24"/>
          <w:highlight w:val="white"/>
        </w:rPr>
        <w:t xml:space="preserve">VI - acompanhar todos os encaminhamentos administrativos resultantes do processo pedagógico: reuniões de órgãos colegiados, plano de ensino, lançamento de diários de classe, faltas docentes, trocas e reposições de aulas, </w:t>
      </w:r>
    </w:p>
    <w:p w:rsidR="007B247D" w:rsidRPr="007B247D" w:rsidRDefault="007B247D" w:rsidP="007B247D">
      <w:pPr>
        <w:tabs>
          <w:tab w:val="left" w:pos="1820"/>
        </w:tabs>
        <w:spacing w:after="360" w:line="240" w:lineRule="auto"/>
        <w:jc w:val="center"/>
        <w:rPr>
          <w:rFonts w:ascii="Times New Roman" w:eastAsia="Times New Roman" w:hAnsi="Times New Roman" w:cs="Times New Roman"/>
          <w:b/>
          <w:i/>
          <w:sz w:val="24"/>
          <w:szCs w:val="24"/>
          <w:highlight w:val="white"/>
        </w:rPr>
      </w:pPr>
      <w:bookmarkStart w:id="109" w:name="_qc1xw7m3zgvd" w:colFirst="0" w:colLast="0"/>
      <w:bookmarkEnd w:id="109"/>
      <w:r w:rsidRPr="007B247D">
        <w:rPr>
          <w:rFonts w:ascii="Times New Roman" w:eastAsia="Times New Roman" w:hAnsi="Times New Roman" w:cs="Times New Roman"/>
          <w:b/>
          <w:i/>
          <w:sz w:val="24"/>
          <w:szCs w:val="24"/>
          <w:highlight w:val="white"/>
        </w:rPr>
        <w:t>CORPO DOCENTE E SUAS ATRIBUIÇÕES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 corpo docente do IFMT é constituído pelos docentes do ensino básico, técnico e tecnológico do quadro efetivo, substitutos e temporários, lotados nos </w:t>
      </w:r>
      <w:r w:rsidRPr="00C549C6">
        <w:rPr>
          <w:rFonts w:ascii="Times New Roman" w:eastAsia="Times New Roman" w:hAnsi="Times New Roman" w:cs="Times New Roman"/>
          <w:i/>
          <w:sz w:val="24"/>
          <w:szCs w:val="24"/>
          <w:highlight w:val="white"/>
        </w:rPr>
        <w:t>Campi</w:t>
      </w:r>
      <w:r w:rsidRPr="00C549C6">
        <w:rPr>
          <w:rFonts w:ascii="Times New Roman" w:eastAsia="Times New Roman" w:hAnsi="Times New Roman" w:cs="Times New Roman"/>
          <w:sz w:val="24"/>
          <w:szCs w:val="24"/>
          <w:highlight w:val="white"/>
        </w:rPr>
        <w:t xml:space="preserve"> que compõem </w:t>
      </w:r>
      <w:proofErr w:type="gramStart"/>
      <w:r w:rsidRPr="00C549C6">
        <w:rPr>
          <w:rFonts w:ascii="Times New Roman" w:eastAsia="Times New Roman" w:hAnsi="Times New Roman" w:cs="Times New Roman"/>
          <w:sz w:val="24"/>
          <w:szCs w:val="24"/>
          <w:highlight w:val="white"/>
        </w:rPr>
        <w:t>o</w:t>
      </w:r>
      <w:proofErr w:type="gramEnd"/>
      <w:r w:rsidRPr="00C549C6">
        <w:rPr>
          <w:rFonts w:ascii="Times New Roman" w:eastAsia="Times New Roman" w:hAnsi="Times New Roman" w:cs="Times New Roman"/>
          <w:sz w:val="24"/>
          <w:szCs w:val="24"/>
          <w:highlight w:val="white"/>
        </w:rPr>
        <w:t xml:space="preserve"> IFMT</w:t>
      </w:r>
    </w:p>
    <w:p w:rsidR="007B247D" w:rsidRPr="00C549C6" w:rsidRDefault="007B247D" w:rsidP="007B247D">
      <w:pPr>
        <w:tabs>
          <w:tab w:val="left" w:pos="1820"/>
        </w:tabs>
        <w:spacing w:after="120"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As nomenclaturas docentes, o regime de trabalho e </w:t>
      </w:r>
      <w:r w:rsidR="004F1E9A">
        <w:rPr>
          <w:rFonts w:ascii="Times New Roman" w:eastAsia="Times New Roman" w:hAnsi="Times New Roman" w:cs="Times New Roman"/>
          <w:color w:val="000000" w:themeColor="text1"/>
          <w:sz w:val="24"/>
          <w:szCs w:val="24"/>
          <w:highlight w:val="white"/>
        </w:rPr>
        <w:t xml:space="preserve">a </w:t>
      </w:r>
      <w:r w:rsidRPr="00C549C6">
        <w:rPr>
          <w:rFonts w:ascii="Times New Roman" w:eastAsia="Times New Roman" w:hAnsi="Times New Roman" w:cs="Times New Roman"/>
          <w:color w:val="000000" w:themeColor="text1"/>
          <w:sz w:val="24"/>
          <w:szCs w:val="24"/>
          <w:highlight w:val="white"/>
        </w:rPr>
        <w:t xml:space="preserve">distribuição de carga horária estão </w:t>
      </w:r>
      <w:r w:rsidR="004F1E9A" w:rsidRPr="00C549C6">
        <w:rPr>
          <w:rFonts w:ascii="Times New Roman" w:eastAsia="Times New Roman" w:hAnsi="Times New Roman" w:cs="Times New Roman"/>
          <w:color w:val="000000" w:themeColor="text1"/>
          <w:sz w:val="24"/>
          <w:szCs w:val="24"/>
          <w:highlight w:val="white"/>
        </w:rPr>
        <w:t>disciplinados</w:t>
      </w:r>
      <w:r w:rsidRPr="00C549C6">
        <w:rPr>
          <w:rFonts w:ascii="Times New Roman" w:eastAsia="Times New Roman" w:hAnsi="Times New Roman" w:cs="Times New Roman"/>
          <w:color w:val="000000" w:themeColor="text1"/>
          <w:sz w:val="24"/>
          <w:szCs w:val="24"/>
          <w:highlight w:val="white"/>
        </w:rPr>
        <w:t xml:space="preserve"> no Regimento Interno e no Regulamento de Atividades Docentes/RAD do IFMT e, demais legislações vigentes.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Compete aos docentes, entre outras funções:</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 participar da elaboração das propostas pedagógicas da instituição e dos cursos, zelando pelo seu cumprimento;</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 - zelar pela aprendizagem dos estudantes e estabelecer estratégias de recuperação para aqueles de menor rendimento;</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III - cumprir os dias letivos e horas-aula estabelecidos;</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bookmarkStart w:id="110" w:name="_2vgyv74mtq7b" w:colFirst="0" w:colLast="0"/>
      <w:bookmarkEnd w:id="110"/>
      <w:r w:rsidRPr="00C549C6">
        <w:rPr>
          <w:rFonts w:ascii="Times New Roman" w:eastAsia="Times New Roman" w:hAnsi="Times New Roman" w:cs="Times New Roman"/>
          <w:sz w:val="24"/>
          <w:szCs w:val="24"/>
          <w:highlight w:val="white"/>
        </w:rPr>
        <w:t xml:space="preserve">IV - participar integralmente dos períodos dedicados aos planejamentos, às avaliações e ao desenvolvimento profissional; </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bookmarkStart w:id="111" w:name="_41mghml" w:colFirst="0" w:colLast="0"/>
      <w:bookmarkEnd w:id="111"/>
      <w:r w:rsidRPr="00C549C6">
        <w:rPr>
          <w:rFonts w:ascii="Times New Roman" w:eastAsia="Times New Roman" w:hAnsi="Times New Roman" w:cs="Times New Roman"/>
          <w:sz w:val="24"/>
          <w:szCs w:val="24"/>
          <w:highlight w:val="white"/>
        </w:rPr>
        <w:t>V - participar de atividades que articulem escola, famílias e comunidades.</w:t>
      </w:r>
    </w:p>
    <w:p w:rsidR="007B247D" w:rsidRPr="00C549C6" w:rsidRDefault="007B247D" w:rsidP="007B247D">
      <w:pPr>
        <w:numPr>
          <w:ilvl w:val="1"/>
          <w:numId w:val="6"/>
        </w:numPr>
        <w:tabs>
          <w:tab w:val="left" w:pos="1820"/>
        </w:tabs>
        <w:spacing w:after="120" w:line="240" w:lineRule="auto"/>
        <w:jc w:val="both"/>
        <w:rPr>
          <w:rFonts w:ascii="Times New Roman" w:eastAsia="Times New Roman" w:hAnsi="Times New Roman" w:cs="Times New Roman"/>
          <w:color w:val="000000" w:themeColor="text1"/>
          <w:sz w:val="24"/>
          <w:szCs w:val="24"/>
          <w:highlight w:val="white"/>
        </w:rPr>
      </w:pPr>
      <w:bookmarkStart w:id="112" w:name="_7435znj0wja8" w:colFirst="0" w:colLast="0"/>
      <w:bookmarkEnd w:id="112"/>
      <w:r w:rsidRPr="00C549C6">
        <w:rPr>
          <w:rFonts w:ascii="Times New Roman" w:eastAsia="Times New Roman" w:hAnsi="Times New Roman" w:cs="Times New Roman"/>
          <w:color w:val="000000" w:themeColor="text1"/>
          <w:sz w:val="24"/>
          <w:szCs w:val="24"/>
          <w:highlight w:val="white"/>
        </w:rPr>
        <w:t xml:space="preserve">Na modalidade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a mediação pedagógica aos estudantes em suas atividades realizadas por meio das Tecnologias da Informação e Comunicação, e nas atividades presenciais realizadas na sede da unidade acadêmica, polos de educação a distância ou ambientes profissionais de aprendizagem é realizada pelo tutor, conforme o Regulamento da Educação a Distância do IFMT.</w:t>
      </w:r>
    </w:p>
    <w:p w:rsidR="007B247D" w:rsidRPr="00C549C6" w:rsidRDefault="007B247D" w:rsidP="007B247D">
      <w:pPr>
        <w:numPr>
          <w:ilvl w:val="1"/>
          <w:numId w:val="6"/>
        </w:numPr>
        <w:tabs>
          <w:tab w:val="left" w:pos="1820"/>
        </w:tabs>
        <w:spacing w:after="120" w:line="240" w:lineRule="auto"/>
        <w:jc w:val="both"/>
        <w:rPr>
          <w:rFonts w:ascii="Times New Roman" w:eastAsia="Times New Roman" w:hAnsi="Times New Roman" w:cs="Times New Roman"/>
          <w:color w:val="000000" w:themeColor="text1"/>
          <w:sz w:val="24"/>
          <w:szCs w:val="24"/>
          <w:highlight w:val="white"/>
        </w:rPr>
      </w:pPr>
      <w:bookmarkStart w:id="113" w:name="_wta8inbuaeop" w:colFirst="0" w:colLast="0"/>
      <w:bookmarkEnd w:id="113"/>
      <w:r w:rsidRPr="00C549C6">
        <w:rPr>
          <w:rFonts w:ascii="Times New Roman" w:eastAsia="Times New Roman" w:hAnsi="Times New Roman" w:cs="Times New Roman"/>
          <w:color w:val="000000" w:themeColor="text1"/>
          <w:sz w:val="24"/>
          <w:szCs w:val="24"/>
          <w:highlight w:val="white"/>
        </w:rPr>
        <w:lastRenderedPageBreak/>
        <w:t xml:space="preserve">Para cursos que tenham componentes curriculares na modalidade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e que não fazem parte de Projetos e Programas de Formação financiados externamente, a mediação será realizada pelo docente regente, equiparado a um tutor, com registro em suas Atividades de Ensino, conforme consta no Regulamento das Atividades Docentes – RAD do IFMT </w:t>
      </w:r>
    </w:p>
    <w:p w:rsidR="007B247D" w:rsidRPr="007B247D" w:rsidRDefault="007B247D" w:rsidP="007B247D">
      <w:pPr>
        <w:tabs>
          <w:tab w:val="left" w:pos="1820"/>
        </w:tabs>
        <w:spacing w:after="400" w:line="240" w:lineRule="auto"/>
        <w:ind w:left="11"/>
        <w:jc w:val="center"/>
        <w:rPr>
          <w:rFonts w:ascii="Times New Roman" w:eastAsia="Times New Roman" w:hAnsi="Times New Roman" w:cs="Times New Roman"/>
          <w:b/>
          <w:i/>
          <w:sz w:val="24"/>
          <w:szCs w:val="24"/>
          <w:highlight w:val="white"/>
        </w:rPr>
      </w:pPr>
      <w:bookmarkStart w:id="114" w:name="_jsipyxahxzd1" w:colFirst="0" w:colLast="0"/>
      <w:bookmarkEnd w:id="114"/>
      <w:r w:rsidRPr="007B247D">
        <w:rPr>
          <w:rFonts w:ascii="Times New Roman" w:eastAsia="Times New Roman" w:hAnsi="Times New Roman" w:cs="Times New Roman"/>
          <w:b/>
          <w:i/>
          <w:sz w:val="24"/>
          <w:szCs w:val="24"/>
          <w:highlight w:val="white"/>
        </w:rPr>
        <w:t>DOS COODENADORES DE CURSOS E SUAS ATRIBUIÇÕES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Os cursos mantidos pelo IFMT </w:t>
      </w:r>
      <w:r w:rsidRPr="00C549C6">
        <w:rPr>
          <w:rFonts w:ascii="Times New Roman" w:eastAsia="Times New Roman" w:hAnsi="Times New Roman" w:cs="Times New Roman"/>
          <w:color w:val="000000" w:themeColor="text1"/>
          <w:sz w:val="24"/>
          <w:szCs w:val="24"/>
          <w:highlight w:val="white"/>
        </w:rPr>
        <w:t xml:space="preserve">serão geridos por coordenadores, que atuarão em conjunto com as equipes multiprofissionais e os docentes de forma a articular-se aos demais segmentos da instituição e direções dos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w:t>
      </w:r>
    </w:p>
    <w:p w:rsidR="007B247D" w:rsidRPr="00C549C6" w:rsidRDefault="007B247D" w:rsidP="007B247D">
      <w:pPr>
        <w:tabs>
          <w:tab w:val="left" w:pos="1820"/>
        </w:tabs>
        <w:spacing w:after="120" w:line="240" w:lineRule="auto"/>
        <w:ind w:left="1"/>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b/>
          <w:color w:val="000000" w:themeColor="text1"/>
          <w:sz w:val="24"/>
          <w:szCs w:val="24"/>
        </w:rPr>
        <w:t>Parágrafo único.</w:t>
      </w:r>
      <w:r w:rsidRPr="00C549C6">
        <w:rPr>
          <w:rFonts w:ascii="Times New Roman" w:eastAsia="Times New Roman" w:hAnsi="Times New Roman" w:cs="Times New Roman"/>
          <w:color w:val="000000" w:themeColor="text1"/>
          <w:sz w:val="24"/>
          <w:szCs w:val="24"/>
        </w:rPr>
        <w:t xml:space="preserve"> As atribuições de coordenadores de pós-graduação serão definidas em</w:t>
      </w:r>
      <w:r w:rsidRPr="00C549C6">
        <w:rPr>
          <w:rFonts w:ascii="Times New Roman" w:eastAsia="Times New Roman" w:hAnsi="Times New Roman" w:cs="Times New Roman"/>
          <w:color w:val="000000" w:themeColor="text1"/>
          <w:sz w:val="24"/>
          <w:szCs w:val="24"/>
          <w:shd w:val="clear" w:color="auto" w:fill="FF9900"/>
        </w:rPr>
        <w:t xml:space="preserve"> </w:t>
      </w:r>
      <w:r w:rsidRPr="00C549C6">
        <w:rPr>
          <w:rFonts w:ascii="Times New Roman" w:eastAsia="Times New Roman" w:hAnsi="Times New Roman" w:cs="Times New Roman"/>
          <w:color w:val="000000" w:themeColor="text1"/>
          <w:sz w:val="24"/>
          <w:szCs w:val="24"/>
        </w:rPr>
        <w:t>regulamentação própria em consonância com as diretrizes dos órgãos reguladores.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As coordenações de cursos são exercidas por docentes, designados por portarias e terão a função de exercer atividades Institucionais Acadêmicas e de Gestão.</w:t>
      </w:r>
    </w:p>
    <w:p w:rsidR="007B247D" w:rsidRPr="00C549C6" w:rsidRDefault="007B247D" w:rsidP="007B247D">
      <w:pPr>
        <w:tabs>
          <w:tab w:val="left" w:pos="1820"/>
        </w:tabs>
        <w:spacing w:line="240" w:lineRule="auto"/>
        <w:ind w:firstLine="85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É </w:t>
      </w:r>
      <w:proofErr w:type="gramStart"/>
      <w:r w:rsidRPr="00C549C6">
        <w:rPr>
          <w:rFonts w:ascii="Times New Roman" w:eastAsia="Times New Roman" w:hAnsi="Times New Roman" w:cs="Times New Roman"/>
          <w:color w:val="000000" w:themeColor="text1"/>
          <w:sz w:val="24"/>
          <w:szCs w:val="24"/>
          <w:highlight w:val="white"/>
        </w:rPr>
        <w:t>facultado</w:t>
      </w:r>
      <w:proofErr w:type="gramEnd"/>
      <w:r w:rsidRPr="00C549C6">
        <w:rPr>
          <w:rFonts w:ascii="Times New Roman" w:eastAsia="Times New Roman" w:hAnsi="Times New Roman" w:cs="Times New Roman"/>
          <w:color w:val="000000" w:themeColor="text1"/>
          <w:sz w:val="24"/>
          <w:szCs w:val="24"/>
          <w:highlight w:val="white"/>
        </w:rPr>
        <w:t xml:space="preserve"> aos </w:t>
      </w:r>
      <w:r w:rsidRPr="00C549C6">
        <w:rPr>
          <w:rFonts w:ascii="Times New Roman" w:eastAsia="Times New Roman" w:hAnsi="Times New Roman" w:cs="Times New Roman"/>
          <w:i/>
          <w:color w:val="000000" w:themeColor="text1"/>
          <w:sz w:val="24"/>
          <w:szCs w:val="24"/>
          <w:highlight w:val="white"/>
        </w:rPr>
        <w:t xml:space="preserve">campi </w:t>
      </w:r>
      <w:r w:rsidRPr="00C549C6">
        <w:rPr>
          <w:rFonts w:ascii="Times New Roman" w:eastAsia="Times New Roman" w:hAnsi="Times New Roman" w:cs="Times New Roman"/>
          <w:color w:val="000000" w:themeColor="text1"/>
          <w:sz w:val="24"/>
          <w:szCs w:val="24"/>
          <w:highlight w:val="white"/>
        </w:rPr>
        <w:t>a definição de critérios e procedimentos para escolha de Coordenadores de Cursos.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São atribuições de Coordenadores de Curso: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acompanhar</w:t>
      </w:r>
      <w:proofErr w:type="gramEnd"/>
      <w:r w:rsidRPr="00C549C6">
        <w:rPr>
          <w:rFonts w:ascii="Times New Roman" w:eastAsia="Times New Roman" w:hAnsi="Times New Roman" w:cs="Times New Roman"/>
          <w:color w:val="000000" w:themeColor="text1"/>
          <w:sz w:val="24"/>
          <w:szCs w:val="24"/>
          <w:highlight w:val="white"/>
        </w:rPr>
        <w:t xml:space="preserve"> os processos de regulação, supervisão e avaliação dos cursos, se for o caso;</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inscrever</w:t>
      </w:r>
      <w:proofErr w:type="gramEnd"/>
      <w:r w:rsidRPr="00C549C6">
        <w:rPr>
          <w:rFonts w:ascii="Times New Roman" w:eastAsia="Times New Roman" w:hAnsi="Times New Roman" w:cs="Times New Roman"/>
          <w:color w:val="000000" w:themeColor="text1"/>
          <w:sz w:val="24"/>
          <w:szCs w:val="24"/>
          <w:highlight w:val="white"/>
        </w:rPr>
        <w:t xml:space="preserve"> estudantes nos Exames Nacionais de Desempenho de Estudantes - ENADE, observando-se os ciclos avaliativos dos cursos;</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prestar</w:t>
      </w:r>
      <w:proofErr w:type="gramEnd"/>
      <w:r w:rsidRPr="00C549C6">
        <w:rPr>
          <w:rFonts w:ascii="Times New Roman" w:eastAsia="Times New Roman" w:hAnsi="Times New Roman" w:cs="Times New Roman"/>
          <w:color w:val="000000" w:themeColor="text1"/>
          <w:sz w:val="24"/>
          <w:szCs w:val="24"/>
          <w:highlight w:val="white"/>
        </w:rPr>
        <w:t xml:space="preserve"> informações referentes aos processos regulatórios do curso;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prestar</w:t>
      </w:r>
      <w:proofErr w:type="gramEnd"/>
      <w:r w:rsidRPr="00C549C6">
        <w:rPr>
          <w:rFonts w:ascii="Times New Roman" w:eastAsia="Times New Roman" w:hAnsi="Times New Roman" w:cs="Times New Roman"/>
          <w:color w:val="000000" w:themeColor="text1"/>
          <w:sz w:val="24"/>
          <w:szCs w:val="24"/>
          <w:highlight w:val="white"/>
        </w:rPr>
        <w:t>, quando solicitadas, informações referentes ao curso;</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avaliar</w:t>
      </w:r>
      <w:proofErr w:type="gramEnd"/>
      <w:r w:rsidRPr="00C549C6">
        <w:rPr>
          <w:rFonts w:ascii="Times New Roman" w:eastAsia="Times New Roman" w:hAnsi="Times New Roman" w:cs="Times New Roman"/>
          <w:color w:val="000000" w:themeColor="text1"/>
          <w:sz w:val="24"/>
          <w:szCs w:val="24"/>
          <w:highlight w:val="white"/>
        </w:rPr>
        <w:t xml:space="preserve"> o curso, em conjunto com os docentes, Colegiado de Curso e Núcleo Docente Estruturante;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manter</w:t>
      </w:r>
      <w:proofErr w:type="gramEnd"/>
      <w:r w:rsidRPr="00C549C6">
        <w:rPr>
          <w:rFonts w:ascii="Times New Roman" w:eastAsia="Times New Roman" w:hAnsi="Times New Roman" w:cs="Times New Roman"/>
          <w:color w:val="000000" w:themeColor="text1"/>
          <w:sz w:val="24"/>
          <w:szCs w:val="24"/>
          <w:highlight w:val="white"/>
        </w:rPr>
        <w:t xml:space="preserve"> atualizados, em conjunto com a secretaria escolar, os registros de informações acadêmicas de todos os estudantes e docentes dos cursos;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coordenar</w:t>
      </w:r>
      <w:proofErr w:type="gramEnd"/>
      <w:r w:rsidRPr="00C549C6">
        <w:rPr>
          <w:rFonts w:ascii="Times New Roman" w:eastAsia="Times New Roman" w:hAnsi="Times New Roman" w:cs="Times New Roman"/>
          <w:color w:val="000000" w:themeColor="text1"/>
          <w:sz w:val="24"/>
          <w:szCs w:val="24"/>
          <w:highlight w:val="white"/>
        </w:rPr>
        <w:t xml:space="preserve"> a elaboração, execução e reformulação de Projetos Pedagógicos de Cursos;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115" w:name="_3as4poj" w:colFirst="0" w:colLast="0"/>
      <w:bookmarkEnd w:id="115"/>
      <w:proofErr w:type="gramStart"/>
      <w:r w:rsidRPr="00C549C6">
        <w:rPr>
          <w:rFonts w:ascii="Times New Roman" w:eastAsia="Times New Roman" w:hAnsi="Times New Roman" w:cs="Times New Roman"/>
          <w:color w:val="000000" w:themeColor="text1"/>
          <w:sz w:val="24"/>
          <w:szCs w:val="24"/>
          <w:highlight w:val="white"/>
        </w:rPr>
        <w:t>observar</w:t>
      </w:r>
      <w:proofErr w:type="gramEnd"/>
      <w:r w:rsidRPr="00C549C6">
        <w:rPr>
          <w:rFonts w:ascii="Times New Roman" w:eastAsia="Times New Roman" w:hAnsi="Times New Roman" w:cs="Times New Roman"/>
          <w:color w:val="000000" w:themeColor="text1"/>
          <w:sz w:val="24"/>
          <w:szCs w:val="24"/>
          <w:highlight w:val="white"/>
        </w:rPr>
        <w:t xml:space="preserve"> as demandas do mundo do trabalho, promovendo atualizações curriculares, que contemplem as tendências e oportunidades.</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apresentar</w:t>
      </w:r>
      <w:proofErr w:type="gramEnd"/>
      <w:r w:rsidRPr="00C549C6">
        <w:rPr>
          <w:rFonts w:ascii="Times New Roman" w:eastAsia="Times New Roman" w:hAnsi="Times New Roman" w:cs="Times New Roman"/>
          <w:color w:val="000000" w:themeColor="text1"/>
          <w:sz w:val="24"/>
          <w:szCs w:val="24"/>
          <w:highlight w:val="white"/>
        </w:rPr>
        <w:t xml:space="preserve"> ações que visem melhoria do curso;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acompanhar</w:t>
      </w:r>
      <w:proofErr w:type="gramEnd"/>
      <w:r w:rsidRPr="00C549C6">
        <w:rPr>
          <w:rFonts w:ascii="Times New Roman" w:eastAsia="Times New Roman" w:hAnsi="Times New Roman" w:cs="Times New Roman"/>
          <w:color w:val="000000" w:themeColor="text1"/>
          <w:sz w:val="24"/>
          <w:szCs w:val="24"/>
          <w:highlight w:val="white"/>
        </w:rPr>
        <w:t xml:space="preserve"> o desenvolvimento das atividades acadêmicas;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orientar</w:t>
      </w:r>
      <w:proofErr w:type="gramEnd"/>
      <w:r w:rsidRPr="00C549C6">
        <w:rPr>
          <w:rFonts w:ascii="Times New Roman" w:eastAsia="Times New Roman" w:hAnsi="Times New Roman" w:cs="Times New Roman"/>
          <w:color w:val="000000" w:themeColor="text1"/>
          <w:sz w:val="24"/>
          <w:szCs w:val="24"/>
          <w:highlight w:val="white"/>
        </w:rPr>
        <w:t xml:space="preserve"> e supervisionar atividades complementares desenvolvidas pelos estudantes;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fomentar</w:t>
      </w:r>
      <w:proofErr w:type="gramEnd"/>
      <w:r w:rsidRPr="00C549C6">
        <w:rPr>
          <w:rFonts w:ascii="Times New Roman" w:eastAsia="Times New Roman" w:hAnsi="Times New Roman" w:cs="Times New Roman"/>
          <w:color w:val="000000" w:themeColor="text1"/>
          <w:sz w:val="24"/>
          <w:szCs w:val="24"/>
          <w:highlight w:val="white"/>
        </w:rPr>
        <w:t xml:space="preserve"> pesquisas e incentivar a produção intelectual para publicação;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acompanhar</w:t>
      </w:r>
      <w:proofErr w:type="gramEnd"/>
      <w:r w:rsidRPr="00C549C6">
        <w:rPr>
          <w:rFonts w:ascii="Times New Roman" w:eastAsia="Times New Roman" w:hAnsi="Times New Roman" w:cs="Times New Roman"/>
          <w:color w:val="000000" w:themeColor="text1"/>
          <w:sz w:val="24"/>
          <w:szCs w:val="24"/>
          <w:highlight w:val="white"/>
        </w:rPr>
        <w:t xml:space="preserve"> a execução de monitorias;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acompanhar</w:t>
      </w:r>
      <w:proofErr w:type="gramEnd"/>
      <w:r w:rsidRPr="00C549C6">
        <w:rPr>
          <w:rFonts w:ascii="Times New Roman" w:eastAsia="Times New Roman" w:hAnsi="Times New Roman" w:cs="Times New Roman"/>
          <w:color w:val="000000" w:themeColor="text1"/>
          <w:sz w:val="24"/>
          <w:szCs w:val="24"/>
          <w:highlight w:val="white"/>
        </w:rPr>
        <w:t xml:space="preserve"> a elaboração e a execução de projetos de extensão acadêmica, visando a sua curricularização;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orientar</w:t>
      </w:r>
      <w:proofErr w:type="gramEnd"/>
      <w:r w:rsidRPr="00C549C6">
        <w:rPr>
          <w:rFonts w:ascii="Times New Roman" w:eastAsia="Times New Roman" w:hAnsi="Times New Roman" w:cs="Times New Roman"/>
          <w:color w:val="000000" w:themeColor="text1"/>
          <w:sz w:val="24"/>
          <w:szCs w:val="24"/>
          <w:highlight w:val="white"/>
        </w:rPr>
        <w:t xml:space="preserve">, supervisionar e controlar os estágios curriculares supervisionados;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verificar</w:t>
      </w:r>
      <w:proofErr w:type="gramEnd"/>
      <w:r w:rsidRPr="00C549C6">
        <w:rPr>
          <w:rFonts w:ascii="Times New Roman" w:eastAsia="Times New Roman" w:hAnsi="Times New Roman" w:cs="Times New Roman"/>
          <w:color w:val="000000" w:themeColor="text1"/>
          <w:sz w:val="24"/>
          <w:szCs w:val="24"/>
          <w:highlight w:val="white"/>
        </w:rPr>
        <w:t xml:space="preserve"> periodicamente as instalações físicas que comportam seu curso;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indicar</w:t>
      </w:r>
      <w:proofErr w:type="gramEnd"/>
      <w:r w:rsidRPr="00C549C6">
        <w:rPr>
          <w:rFonts w:ascii="Times New Roman" w:eastAsia="Times New Roman" w:hAnsi="Times New Roman" w:cs="Times New Roman"/>
          <w:color w:val="000000" w:themeColor="text1"/>
          <w:sz w:val="24"/>
          <w:szCs w:val="24"/>
          <w:highlight w:val="white"/>
        </w:rPr>
        <w:t xml:space="preserve"> e solicitar aquisição de materiais pedagógicos, livros, assinaturas de periódicos e outros;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acompanhar</w:t>
      </w:r>
      <w:proofErr w:type="gramEnd"/>
      <w:r w:rsidRPr="00C549C6">
        <w:rPr>
          <w:rFonts w:ascii="Times New Roman" w:eastAsia="Times New Roman" w:hAnsi="Times New Roman" w:cs="Times New Roman"/>
          <w:color w:val="000000" w:themeColor="text1"/>
          <w:sz w:val="24"/>
          <w:szCs w:val="24"/>
          <w:highlight w:val="white"/>
        </w:rPr>
        <w:t xml:space="preserve">, em conjunto com a equipe multiprofissional, o desempenho acadêmico de docentes e estudantes;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lastRenderedPageBreak/>
        <w:t>realizar</w:t>
      </w:r>
      <w:proofErr w:type="gramEnd"/>
      <w:r w:rsidRPr="00C549C6">
        <w:rPr>
          <w:rFonts w:ascii="Times New Roman" w:eastAsia="Times New Roman" w:hAnsi="Times New Roman" w:cs="Times New Roman"/>
          <w:color w:val="000000" w:themeColor="text1"/>
          <w:sz w:val="24"/>
          <w:szCs w:val="24"/>
          <w:highlight w:val="white"/>
        </w:rPr>
        <w:t xml:space="preserve"> o planejamento acadêmico-pedagógico do curso;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116" w:name="_l2nm8e1e6mxf" w:colFirst="0" w:colLast="0"/>
      <w:bookmarkEnd w:id="116"/>
      <w:r w:rsidRPr="00C549C6">
        <w:rPr>
          <w:rFonts w:ascii="Times New Roman" w:eastAsia="Times New Roman" w:hAnsi="Times New Roman" w:cs="Times New Roman"/>
          <w:color w:val="000000" w:themeColor="text1"/>
          <w:sz w:val="24"/>
          <w:szCs w:val="24"/>
          <w:highlight w:val="white"/>
        </w:rPr>
        <w:t xml:space="preserve">Acompanhar e contribuir com os Planos de Permanência e Êxito dos campi,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acompanhar</w:t>
      </w:r>
      <w:proofErr w:type="gramEnd"/>
      <w:r w:rsidRPr="00C549C6">
        <w:rPr>
          <w:rFonts w:ascii="Times New Roman" w:eastAsia="Times New Roman" w:hAnsi="Times New Roman" w:cs="Times New Roman"/>
          <w:color w:val="000000" w:themeColor="text1"/>
          <w:sz w:val="24"/>
          <w:szCs w:val="24"/>
          <w:highlight w:val="white"/>
        </w:rPr>
        <w:t xml:space="preserve"> os processos de avaliação e propor, junto com a equipe pedagógica, ações para superar dificuldades no processo de ensino aprendizagem; </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publicizar</w:t>
      </w:r>
      <w:proofErr w:type="gramEnd"/>
      <w:r w:rsidRPr="00C549C6">
        <w:rPr>
          <w:rFonts w:ascii="Times New Roman" w:eastAsia="Times New Roman" w:hAnsi="Times New Roman" w:cs="Times New Roman"/>
          <w:color w:val="000000" w:themeColor="text1"/>
          <w:sz w:val="24"/>
          <w:szCs w:val="24"/>
          <w:highlight w:val="white"/>
        </w:rPr>
        <w:t xml:space="preserve"> as ações em prol do curso, compartilhando os resultados com os envolvidos.</w:t>
      </w:r>
    </w:p>
    <w:p w:rsidR="007B247D" w:rsidRPr="00C549C6" w:rsidRDefault="007B247D" w:rsidP="007B247D">
      <w:pPr>
        <w:numPr>
          <w:ilvl w:val="0"/>
          <w:numId w:val="1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Publicizar, conforme Artigo 47 da LDB, todas as informações relativas ao curso e aos docentes que nele atuam.</w:t>
      </w:r>
    </w:p>
    <w:p w:rsidR="007B247D" w:rsidRPr="007B247D" w:rsidRDefault="007B247D" w:rsidP="007B247D">
      <w:pPr>
        <w:tabs>
          <w:tab w:val="left" w:pos="1985"/>
        </w:tabs>
        <w:spacing w:after="360" w:line="240" w:lineRule="auto"/>
        <w:ind w:left="11" w:firstLine="839"/>
        <w:jc w:val="center"/>
        <w:rPr>
          <w:rFonts w:ascii="Times New Roman" w:eastAsia="Times New Roman" w:hAnsi="Times New Roman" w:cs="Times New Roman"/>
          <w:b/>
          <w:i/>
          <w:sz w:val="24"/>
          <w:szCs w:val="24"/>
          <w:highlight w:val="white"/>
        </w:rPr>
      </w:pPr>
      <w:bookmarkStart w:id="117" w:name="_z1wlridb4b1o" w:colFirst="0" w:colLast="0"/>
      <w:bookmarkEnd w:id="117"/>
      <w:r w:rsidRPr="007B247D">
        <w:rPr>
          <w:rFonts w:ascii="Times New Roman" w:eastAsia="Times New Roman" w:hAnsi="Times New Roman" w:cs="Times New Roman"/>
          <w:b/>
          <w:i/>
          <w:sz w:val="24"/>
          <w:szCs w:val="24"/>
          <w:highlight w:val="white"/>
        </w:rPr>
        <w:t>DO NÚCLEO DOCENTE ESTRUTURANTE-NDE</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auto"/>
          <w:sz w:val="24"/>
          <w:szCs w:val="24"/>
          <w:highlight w:val="white"/>
        </w:rPr>
      </w:pPr>
      <w:r w:rsidRPr="00C549C6">
        <w:rPr>
          <w:rFonts w:ascii="Times New Roman" w:eastAsia="Times New Roman" w:hAnsi="Times New Roman" w:cs="Times New Roman"/>
          <w:sz w:val="24"/>
          <w:szCs w:val="24"/>
          <w:highlight w:val="white"/>
        </w:rPr>
        <w:t xml:space="preserve"> O Núcleo Docente Estruturante/NDE é o órgão consultivo e deliberativo, constituído por um grupo permanente de docentes, responsável </w:t>
      </w:r>
      <w:r w:rsidRPr="00C549C6">
        <w:rPr>
          <w:rFonts w:ascii="Times New Roman" w:eastAsia="Times New Roman" w:hAnsi="Times New Roman" w:cs="Times New Roman"/>
          <w:color w:val="auto"/>
          <w:sz w:val="24"/>
          <w:szCs w:val="24"/>
          <w:highlight w:val="white"/>
        </w:rPr>
        <w:t xml:space="preserve">pela concepção, consolidação, acompanhamento, contínua atualização do Projeto Pedagógico do Curso e tem por finalidade </w:t>
      </w:r>
      <w:proofErr w:type="gramStart"/>
      <w:r w:rsidRPr="00C549C6">
        <w:rPr>
          <w:rFonts w:ascii="Times New Roman" w:eastAsia="Times New Roman" w:hAnsi="Times New Roman" w:cs="Times New Roman"/>
          <w:color w:val="auto"/>
          <w:sz w:val="24"/>
          <w:szCs w:val="24"/>
          <w:highlight w:val="white"/>
        </w:rPr>
        <w:t>a</w:t>
      </w:r>
      <w:proofErr w:type="gramEnd"/>
      <w:r w:rsidRPr="00C549C6">
        <w:rPr>
          <w:rFonts w:ascii="Times New Roman" w:eastAsia="Times New Roman" w:hAnsi="Times New Roman" w:cs="Times New Roman"/>
          <w:color w:val="auto"/>
          <w:sz w:val="24"/>
          <w:szCs w:val="24"/>
          <w:highlight w:val="white"/>
        </w:rPr>
        <w:t xml:space="preserve"> </w:t>
      </w:r>
      <w:proofErr w:type="gramStart"/>
      <w:r w:rsidRPr="00C549C6">
        <w:rPr>
          <w:rFonts w:ascii="Times New Roman" w:eastAsia="Times New Roman" w:hAnsi="Times New Roman" w:cs="Times New Roman"/>
          <w:color w:val="auto"/>
          <w:sz w:val="24"/>
          <w:szCs w:val="24"/>
          <w:highlight w:val="white"/>
        </w:rPr>
        <w:t>revitalização</w:t>
      </w:r>
      <w:proofErr w:type="gramEnd"/>
      <w:r w:rsidRPr="00C549C6">
        <w:rPr>
          <w:rFonts w:ascii="Times New Roman" w:eastAsia="Times New Roman" w:hAnsi="Times New Roman" w:cs="Times New Roman"/>
          <w:color w:val="auto"/>
          <w:sz w:val="24"/>
          <w:szCs w:val="24"/>
          <w:highlight w:val="white"/>
        </w:rPr>
        <w:t xml:space="preserve"> dos mesmos.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auto"/>
          <w:sz w:val="24"/>
          <w:szCs w:val="24"/>
          <w:highlight w:val="white"/>
        </w:rPr>
      </w:pPr>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auto"/>
          <w:sz w:val="24"/>
          <w:szCs w:val="24"/>
          <w:highlight w:val="white"/>
        </w:rPr>
        <w:t>São atribuições do Núcleo Docente Estruturante, entre outras:</w:t>
      </w:r>
    </w:p>
    <w:p w:rsidR="007B247D" w:rsidRPr="00C549C6" w:rsidRDefault="007B247D" w:rsidP="007B247D">
      <w:pPr>
        <w:tabs>
          <w:tab w:val="left" w:pos="1820"/>
        </w:tabs>
        <w:spacing w:line="240" w:lineRule="auto"/>
        <w:jc w:val="both"/>
        <w:rPr>
          <w:rFonts w:ascii="Times New Roman" w:eastAsia="Times New Roman" w:hAnsi="Times New Roman" w:cs="Times New Roman"/>
          <w:color w:val="auto"/>
          <w:sz w:val="24"/>
          <w:szCs w:val="24"/>
          <w:highlight w:val="white"/>
        </w:rPr>
      </w:pPr>
      <w:r w:rsidRPr="00C549C6">
        <w:rPr>
          <w:rFonts w:ascii="Times New Roman" w:eastAsia="Times New Roman" w:hAnsi="Times New Roman" w:cs="Times New Roman"/>
          <w:color w:val="auto"/>
          <w:sz w:val="24"/>
          <w:szCs w:val="24"/>
          <w:highlight w:val="white"/>
        </w:rPr>
        <w:t>I - Acompanhar a consolidação do Projeto Pedagógico do Curso (PPC);</w:t>
      </w:r>
    </w:p>
    <w:p w:rsidR="007B247D" w:rsidRPr="00C549C6" w:rsidRDefault="007B247D" w:rsidP="007B247D">
      <w:pPr>
        <w:tabs>
          <w:tab w:val="left" w:pos="1820"/>
        </w:tabs>
        <w:spacing w:line="240" w:lineRule="auto"/>
        <w:jc w:val="both"/>
        <w:rPr>
          <w:rFonts w:ascii="Times New Roman" w:eastAsia="Times New Roman" w:hAnsi="Times New Roman" w:cs="Times New Roman"/>
          <w:color w:val="auto"/>
          <w:sz w:val="24"/>
          <w:szCs w:val="24"/>
          <w:highlight w:val="white"/>
        </w:rPr>
      </w:pPr>
      <w:r w:rsidRPr="00C549C6">
        <w:rPr>
          <w:rFonts w:ascii="Times New Roman" w:eastAsia="Times New Roman" w:hAnsi="Times New Roman" w:cs="Times New Roman"/>
          <w:color w:val="auto"/>
          <w:sz w:val="24"/>
          <w:szCs w:val="24"/>
          <w:highlight w:val="white"/>
        </w:rPr>
        <w:t>II - Contribuir para a consolidação do perfil profissional do egresso do curso;</w:t>
      </w:r>
    </w:p>
    <w:p w:rsidR="007B247D" w:rsidRPr="00C549C6" w:rsidRDefault="007B247D" w:rsidP="007B247D">
      <w:pPr>
        <w:tabs>
          <w:tab w:val="left" w:pos="1820"/>
        </w:tabs>
        <w:spacing w:line="240" w:lineRule="auto"/>
        <w:jc w:val="both"/>
        <w:rPr>
          <w:rFonts w:ascii="Times New Roman" w:eastAsia="Times New Roman" w:hAnsi="Times New Roman" w:cs="Times New Roman"/>
          <w:color w:val="auto"/>
          <w:sz w:val="24"/>
          <w:szCs w:val="24"/>
          <w:highlight w:val="white"/>
        </w:rPr>
      </w:pPr>
      <w:r w:rsidRPr="00C549C6">
        <w:rPr>
          <w:rFonts w:ascii="Times New Roman" w:eastAsia="Times New Roman" w:hAnsi="Times New Roman" w:cs="Times New Roman"/>
          <w:color w:val="auto"/>
          <w:sz w:val="24"/>
          <w:szCs w:val="24"/>
          <w:highlight w:val="white"/>
        </w:rPr>
        <w:t xml:space="preserve">III - Zelar pela integração curricular interdisciplinar entre as diferentes atividades de ensino constantes no currículo </w:t>
      </w:r>
    </w:p>
    <w:p w:rsidR="007B247D" w:rsidRPr="00C549C6" w:rsidRDefault="007B247D" w:rsidP="007B247D">
      <w:pPr>
        <w:tabs>
          <w:tab w:val="left" w:pos="1820"/>
        </w:tabs>
        <w:spacing w:line="240" w:lineRule="auto"/>
        <w:jc w:val="both"/>
        <w:rPr>
          <w:rFonts w:ascii="Times New Roman" w:eastAsia="Times New Roman" w:hAnsi="Times New Roman" w:cs="Times New Roman"/>
          <w:color w:val="auto"/>
          <w:sz w:val="24"/>
          <w:szCs w:val="24"/>
          <w:highlight w:val="white"/>
        </w:rPr>
      </w:pPr>
      <w:r w:rsidRPr="00C549C6">
        <w:rPr>
          <w:rFonts w:ascii="Times New Roman" w:eastAsia="Times New Roman" w:hAnsi="Times New Roman" w:cs="Times New Roman"/>
          <w:color w:val="auto"/>
          <w:sz w:val="24"/>
          <w:szCs w:val="24"/>
          <w:highlight w:val="white"/>
        </w:rPr>
        <w:t>IV - zelar pelo cumprimento das Diretrizes Curriculares Nacionais para os respectivos cursos;</w:t>
      </w:r>
    </w:p>
    <w:p w:rsidR="007B247D" w:rsidRPr="00C549C6" w:rsidRDefault="007B247D" w:rsidP="007B247D">
      <w:pPr>
        <w:tabs>
          <w:tab w:val="left" w:pos="1820"/>
        </w:tabs>
        <w:spacing w:line="240" w:lineRule="auto"/>
        <w:jc w:val="both"/>
        <w:rPr>
          <w:rFonts w:ascii="Times New Roman" w:eastAsia="Times New Roman" w:hAnsi="Times New Roman" w:cs="Times New Roman"/>
          <w:color w:val="auto"/>
          <w:sz w:val="24"/>
          <w:szCs w:val="24"/>
          <w:highlight w:val="white"/>
        </w:rPr>
      </w:pPr>
      <w:r w:rsidRPr="00C549C6">
        <w:rPr>
          <w:rFonts w:ascii="Times New Roman" w:eastAsia="Times New Roman" w:hAnsi="Times New Roman" w:cs="Times New Roman"/>
          <w:color w:val="auto"/>
          <w:sz w:val="24"/>
          <w:szCs w:val="24"/>
          <w:highlight w:val="white"/>
        </w:rPr>
        <w:t>V - Indicar formas de articulação entre o ensino de graduação, a extensão, a pesquisa e a pós-graduação;</w:t>
      </w:r>
    </w:p>
    <w:p w:rsidR="007B247D" w:rsidRPr="00C549C6" w:rsidRDefault="007B247D" w:rsidP="007B247D">
      <w:pPr>
        <w:tabs>
          <w:tab w:val="left" w:pos="1820"/>
        </w:tabs>
        <w:spacing w:line="240" w:lineRule="auto"/>
        <w:jc w:val="both"/>
        <w:rPr>
          <w:rFonts w:ascii="Times New Roman" w:eastAsia="Times New Roman" w:hAnsi="Times New Roman" w:cs="Times New Roman"/>
          <w:color w:val="auto"/>
          <w:sz w:val="24"/>
          <w:szCs w:val="24"/>
          <w:highlight w:val="white"/>
        </w:rPr>
      </w:pPr>
      <w:r w:rsidRPr="00C549C6">
        <w:rPr>
          <w:rFonts w:ascii="Times New Roman" w:eastAsia="Times New Roman" w:hAnsi="Times New Roman" w:cs="Times New Roman"/>
          <w:color w:val="auto"/>
          <w:sz w:val="24"/>
          <w:szCs w:val="24"/>
          <w:highlight w:val="white"/>
        </w:rPr>
        <w:t xml:space="preserve">VI - </w:t>
      </w:r>
      <w:r w:rsidRPr="00C549C6">
        <w:rPr>
          <w:rFonts w:ascii="Times New Roman" w:eastAsia="Times New Roman" w:hAnsi="Times New Roman" w:cs="Times New Roman"/>
          <w:color w:val="auto"/>
          <w:sz w:val="24"/>
          <w:szCs w:val="24"/>
        </w:rPr>
        <w:t>indicar formas de incentivo ao desenvolvimento de linhas de pesquisa e extensão, oriundas de necessidades da graduação, de exigências do mercado de trabalho e afinadas com as políticas públicas relativas à área de conhecimento do curso.</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bookmarkStart w:id="118" w:name="_32hioqz" w:colFirst="0" w:colLast="0"/>
      <w:bookmarkEnd w:id="118"/>
      <w:r w:rsidRPr="00C549C6">
        <w:rPr>
          <w:rFonts w:ascii="Times New Roman" w:eastAsia="Times New Roman" w:hAnsi="Times New Roman" w:cs="Times New Roman"/>
          <w:color w:val="434343"/>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Cada </w:t>
      </w:r>
      <w:r w:rsidRPr="00C549C6">
        <w:rPr>
          <w:rFonts w:ascii="Times New Roman" w:eastAsia="Times New Roman" w:hAnsi="Times New Roman" w:cs="Times New Roman"/>
          <w:i/>
          <w:color w:val="000000" w:themeColor="text1"/>
          <w:sz w:val="24"/>
          <w:szCs w:val="24"/>
          <w:highlight w:val="white"/>
        </w:rPr>
        <w:t>Campus</w:t>
      </w:r>
      <w:r w:rsidRPr="00C549C6">
        <w:rPr>
          <w:rFonts w:ascii="Times New Roman" w:eastAsia="Times New Roman" w:hAnsi="Times New Roman" w:cs="Times New Roman"/>
          <w:color w:val="000000" w:themeColor="text1"/>
          <w:sz w:val="24"/>
          <w:szCs w:val="24"/>
          <w:highlight w:val="white"/>
        </w:rPr>
        <w:t xml:space="preserve"> deverá </w:t>
      </w:r>
      <w:proofErr w:type="gramStart"/>
      <w:r w:rsidRPr="00C549C6">
        <w:rPr>
          <w:rFonts w:ascii="Times New Roman" w:eastAsia="Times New Roman" w:hAnsi="Times New Roman" w:cs="Times New Roman"/>
          <w:color w:val="000000" w:themeColor="text1"/>
          <w:sz w:val="24"/>
          <w:szCs w:val="24"/>
          <w:highlight w:val="white"/>
        </w:rPr>
        <w:t>constituir,</w:t>
      </w:r>
      <w:proofErr w:type="gramEnd"/>
      <w:r w:rsidRPr="00C549C6">
        <w:rPr>
          <w:rFonts w:ascii="Times New Roman" w:eastAsia="Times New Roman" w:hAnsi="Times New Roman" w:cs="Times New Roman"/>
          <w:color w:val="000000" w:themeColor="text1"/>
          <w:sz w:val="24"/>
          <w:szCs w:val="24"/>
          <w:highlight w:val="white"/>
        </w:rPr>
        <w:t xml:space="preserve"> organizar e zelar pelo funcionamento dos Núcleos Docentes Estruturantes de seus cursos, </w:t>
      </w:r>
      <w:r w:rsidRPr="00C549C6">
        <w:rPr>
          <w:rFonts w:ascii="Times New Roman" w:eastAsia="Times New Roman" w:hAnsi="Times New Roman" w:cs="Times New Roman"/>
          <w:color w:val="000000" w:themeColor="text1"/>
          <w:sz w:val="24"/>
          <w:szCs w:val="24"/>
        </w:rPr>
        <w:t>atendidos, no mínimo, os seguintes:</w:t>
      </w:r>
    </w:p>
    <w:p w:rsidR="007B247D" w:rsidRPr="00C549C6" w:rsidRDefault="007B247D" w:rsidP="007B247D">
      <w:pPr>
        <w:tabs>
          <w:tab w:val="left" w:pos="1820"/>
        </w:tabs>
        <w:spacing w:line="240" w:lineRule="auto"/>
        <w:ind w:left="731"/>
        <w:jc w:val="both"/>
        <w:rPr>
          <w:rFonts w:ascii="Times New Roman" w:eastAsia="Times New Roman" w:hAnsi="Times New Roman" w:cs="Times New Roman"/>
          <w:color w:val="434343"/>
          <w:sz w:val="24"/>
          <w:szCs w:val="24"/>
        </w:rPr>
      </w:pPr>
      <w:r w:rsidRPr="00C549C6">
        <w:rPr>
          <w:rFonts w:ascii="Times New Roman" w:eastAsia="Times New Roman" w:hAnsi="Times New Roman" w:cs="Times New Roman"/>
          <w:color w:val="434343"/>
          <w:sz w:val="24"/>
          <w:szCs w:val="24"/>
        </w:rPr>
        <w:t xml:space="preserve">I - ser constituído por um mínimo de </w:t>
      </w:r>
      <w:proofErr w:type="gramStart"/>
      <w:r w:rsidRPr="00C549C6">
        <w:rPr>
          <w:rFonts w:ascii="Times New Roman" w:eastAsia="Times New Roman" w:hAnsi="Times New Roman" w:cs="Times New Roman"/>
          <w:color w:val="434343"/>
          <w:sz w:val="24"/>
          <w:szCs w:val="24"/>
        </w:rPr>
        <w:t>5</w:t>
      </w:r>
      <w:proofErr w:type="gramEnd"/>
      <w:r w:rsidRPr="00C549C6">
        <w:rPr>
          <w:rFonts w:ascii="Times New Roman" w:eastAsia="Times New Roman" w:hAnsi="Times New Roman" w:cs="Times New Roman"/>
          <w:color w:val="434343"/>
          <w:sz w:val="24"/>
          <w:szCs w:val="24"/>
        </w:rPr>
        <w:t xml:space="preserve"> professores pertencentes ao corpo docente do curso, tendo o coordenador de curso como integrante;</w:t>
      </w:r>
    </w:p>
    <w:p w:rsidR="007B247D" w:rsidRPr="00C549C6" w:rsidRDefault="007B247D" w:rsidP="007B247D">
      <w:pPr>
        <w:tabs>
          <w:tab w:val="left" w:pos="1820"/>
        </w:tabs>
        <w:spacing w:line="240" w:lineRule="auto"/>
        <w:ind w:left="731"/>
        <w:jc w:val="both"/>
        <w:rPr>
          <w:rFonts w:ascii="Times New Roman" w:eastAsia="Times New Roman" w:hAnsi="Times New Roman" w:cs="Times New Roman"/>
          <w:color w:val="434343"/>
          <w:sz w:val="24"/>
          <w:szCs w:val="24"/>
        </w:rPr>
      </w:pPr>
      <w:r w:rsidRPr="00C549C6">
        <w:rPr>
          <w:rFonts w:ascii="Times New Roman" w:eastAsia="Times New Roman" w:hAnsi="Times New Roman" w:cs="Times New Roman"/>
          <w:color w:val="434343"/>
          <w:sz w:val="24"/>
          <w:szCs w:val="24"/>
        </w:rPr>
        <w:t>II - ter pelo menos 60% de seus membros com titulação acadêmica obtida em programas de pós-graduação stricto sensu;</w:t>
      </w:r>
    </w:p>
    <w:p w:rsidR="007B247D" w:rsidRPr="00C549C6" w:rsidRDefault="007B247D" w:rsidP="007B247D">
      <w:pPr>
        <w:tabs>
          <w:tab w:val="left" w:pos="1820"/>
        </w:tabs>
        <w:spacing w:line="240" w:lineRule="auto"/>
        <w:ind w:left="731"/>
        <w:jc w:val="both"/>
        <w:rPr>
          <w:rFonts w:ascii="Times New Roman" w:eastAsia="Times New Roman" w:hAnsi="Times New Roman" w:cs="Times New Roman"/>
          <w:color w:val="434343"/>
          <w:sz w:val="24"/>
          <w:szCs w:val="24"/>
        </w:rPr>
      </w:pPr>
      <w:r w:rsidRPr="00C549C6">
        <w:rPr>
          <w:rFonts w:ascii="Times New Roman" w:eastAsia="Times New Roman" w:hAnsi="Times New Roman" w:cs="Times New Roman"/>
          <w:color w:val="434343"/>
          <w:sz w:val="24"/>
          <w:szCs w:val="24"/>
        </w:rPr>
        <w:t>III - ter todos os membros em regime de trabalho de tempo parcial ou integral, sendo pelo menos 20% em tempo integral;</w:t>
      </w:r>
    </w:p>
    <w:p w:rsidR="007B247D" w:rsidRPr="00C549C6" w:rsidRDefault="007B247D" w:rsidP="007B247D">
      <w:pPr>
        <w:tabs>
          <w:tab w:val="left" w:pos="1820"/>
        </w:tabs>
        <w:spacing w:line="240" w:lineRule="auto"/>
        <w:ind w:left="731"/>
        <w:jc w:val="both"/>
        <w:rPr>
          <w:rFonts w:ascii="Times New Roman" w:eastAsia="Times New Roman" w:hAnsi="Times New Roman" w:cs="Times New Roman"/>
          <w:color w:val="434343"/>
          <w:sz w:val="24"/>
          <w:szCs w:val="24"/>
          <w:highlight w:val="white"/>
        </w:rPr>
      </w:pPr>
      <w:r w:rsidRPr="00C549C6">
        <w:rPr>
          <w:rFonts w:ascii="Times New Roman" w:eastAsia="Times New Roman" w:hAnsi="Times New Roman" w:cs="Times New Roman"/>
          <w:color w:val="434343"/>
          <w:sz w:val="24"/>
          <w:szCs w:val="24"/>
        </w:rPr>
        <w:t>IV - assegurar estratégia de renovação parcial dos integrantes do NDE de modo a assegurar continuidade no processo de acompanhamento do curso.</w:t>
      </w:r>
    </w:p>
    <w:p w:rsidR="007B247D" w:rsidRPr="00C549C6" w:rsidRDefault="007B247D" w:rsidP="007B247D">
      <w:pPr>
        <w:tabs>
          <w:tab w:val="left" w:pos="1820"/>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119" w:name="_tqk94e21i79g" w:colFirst="0" w:colLast="0"/>
      <w:bookmarkEnd w:id="119"/>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w:t>
      </w:r>
      <w:proofErr w:type="gramStart"/>
      <w:r w:rsidRPr="00C549C6">
        <w:rPr>
          <w:rFonts w:ascii="Times New Roman" w:eastAsia="Times New Roman" w:hAnsi="Times New Roman" w:cs="Times New Roman"/>
          <w:color w:val="000000" w:themeColor="text1"/>
          <w:sz w:val="24"/>
          <w:szCs w:val="24"/>
          <w:highlight w:val="white"/>
        </w:rPr>
        <w:t>À</w:t>
      </w:r>
      <w:proofErr w:type="gramEnd"/>
      <w:r w:rsidRPr="00C549C6">
        <w:rPr>
          <w:rFonts w:ascii="Times New Roman" w:eastAsia="Times New Roman" w:hAnsi="Times New Roman" w:cs="Times New Roman"/>
          <w:color w:val="000000" w:themeColor="text1"/>
          <w:sz w:val="24"/>
          <w:szCs w:val="24"/>
          <w:highlight w:val="white"/>
        </w:rPr>
        <w:t xml:space="preserve"> critério dos campi, os cursos da Educação Profissional Técnica de Nível Médio do IFMT também podem constituir os seus </w:t>
      </w:r>
      <w:proofErr w:type="spellStart"/>
      <w:r w:rsidRPr="00C549C6">
        <w:rPr>
          <w:rFonts w:ascii="Times New Roman" w:eastAsia="Times New Roman" w:hAnsi="Times New Roman" w:cs="Times New Roman"/>
          <w:color w:val="000000" w:themeColor="text1"/>
          <w:sz w:val="24"/>
          <w:szCs w:val="24"/>
          <w:highlight w:val="white"/>
        </w:rPr>
        <w:t>NDE’s</w:t>
      </w:r>
      <w:proofErr w:type="spellEnd"/>
      <w:r w:rsidRPr="00C549C6">
        <w:rPr>
          <w:rFonts w:ascii="Times New Roman" w:eastAsia="Times New Roman" w:hAnsi="Times New Roman" w:cs="Times New Roman"/>
          <w:color w:val="000000" w:themeColor="text1"/>
          <w:sz w:val="24"/>
          <w:szCs w:val="24"/>
          <w:highlight w:val="white"/>
        </w:rPr>
        <w:t>.</w:t>
      </w:r>
    </w:p>
    <w:p w:rsidR="007B247D" w:rsidRPr="007B247D" w:rsidRDefault="007B247D" w:rsidP="007B247D">
      <w:pPr>
        <w:tabs>
          <w:tab w:val="left" w:pos="1985"/>
        </w:tabs>
        <w:spacing w:after="360" w:line="240" w:lineRule="auto"/>
        <w:ind w:left="11"/>
        <w:jc w:val="center"/>
        <w:rPr>
          <w:rFonts w:ascii="Times New Roman" w:eastAsia="Times New Roman" w:hAnsi="Times New Roman" w:cs="Times New Roman"/>
          <w:b/>
          <w:i/>
          <w:sz w:val="24"/>
          <w:szCs w:val="24"/>
          <w:highlight w:val="white"/>
        </w:rPr>
      </w:pPr>
      <w:bookmarkStart w:id="120" w:name="_3o7alnk" w:colFirst="0" w:colLast="0"/>
      <w:bookmarkEnd w:id="120"/>
      <w:r w:rsidRPr="007B247D">
        <w:rPr>
          <w:rFonts w:ascii="Times New Roman" w:eastAsia="Times New Roman" w:hAnsi="Times New Roman" w:cs="Times New Roman"/>
          <w:b/>
          <w:i/>
          <w:sz w:val="24"/>
          <w:szCs w:val="24"/>
          <w:highlight w:val="white"/>
        </w:rPr>
        <w:t>DOS COLEGIADOS DE CURSOS</w:t>
      </w:r>
    </w:p>
    <w:p w:rsidR="007B247D" w:rsidRPr="00C549C6" w:rsidRDefault="007B247D" w:rsidP="007B247D">
      <w:pPr>
        <w:numPr>
          <w:ilvl w:val="1"/>
          <w:numId w:val="6"/>
        </w:numPr>
        <w:tabs>
          <w:tab w:val="left" w:pos="1820"/>
        </w:tabs>
        <w:spacing w:after="120"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Colegiado de Curso é o órgão administrativo, consultivo e de supervisão, responsável por coordenar e fixar diretrizes e orientações didáticas para o respectivo curso ou programa, visando a garantir sua qualidade didático-pedagógica. </w:t>
      </w:r>
    </w:p>
    <w:p w:rsidR="007B247D" w:rsidRPr="00C549C6" w:rsidRDefault="007B247D" w:rsidP="007B247D">
      <w:pPr>
        <w:tabs>
          <w:tab w:val="left" w:pos="1820"/>
        </w:tabs>
        <w:spacing w:after="120" w:line="240" w:lineRule="auto"/>
        <w:ind w:left="11"/>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b/>
          <w:color w:val="000000"/>
          <w:sz w:val="24"/>
          <w:szCs w:val="24"/>
          <w:highlight w:val="white"/>
        </w:rPr>
        <w:lastRenderedPageBreak/>
        <w:t>Parágrafo Único:</w:t>
      </w:r>
      <w:r w:rsidRPr="00C549C6">
        <w:rPr>
          <w:rFonts w:ascii="Times New Roman" w:eastAsia="Times New Roman" w:hAnsi="Times New Roman" w:cs="Times New Roman"/>
          <w:color w:val="000000"/>
          <w:sz w:val="24"/>
          <w:szCs w:val="24"/>
          <w:highlight w:val="white"/>
        </w:rPr>
        <w:t xml:space="preserve"> Deverá existir </w:t>
      </w:r>
      <w:r w:rsidRPr="00C549C6">
        <w:rPr>
          <w:rFonts w:ascii="Times New Roman" w:eastAsia="Times New Roman" w:hAnsi="Times New Roman" w:cs="Times New Roman"/>
          <w:color w:val="000000" w:themeColor="text1"/>
          <w:sz w:val="24"/>
          <w:szCs w:val="24"/>
          <w:highlight w:val="white"/>
        </w:rPr>
        <w:t xml:space="preserve">apenas </w:t>
      </w:r>
      <w:r w:rsidRPr="00C549C6">
        <w:rPr>
          <w:rFonts w:ascii="Times New Roman" w:eastAsia="Times New Roman" w:hAnsi="Times New Roman" w:cs="Times New Roman"/>
          <w:color w:val="000000"/>
          <w:sz w:val="24"/>
          <w:szCs w:val="24"/>
          <w:highlight w:val="white"/>
        </w:rPr>
        <w:t>um colegiado para cada curso existente nos campi do IFMT.</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O Colegiado deverá se articular com os Departamentos/Diretorias de Ensino, </w:t>
      </w:r>
      <w:r w:rsidRPr="00C549C6">
        <w:rPr>
          <w:rFonts w:ascii="Times New Roman" w:eastAsia="Times New Roman" w:hAnsi="Times New Roman" w:cs="Times New Roman"/>
          <w:color w:val="000000" w:themeColor="text1"/>
          <w:sz w:val="24"/>
          <w:szCs w:val="24"/>
        </w:rPr>
        <w:t>coordenações, o</w:t>
      </w:r>
      <w:r w:rsidRPr="00C549C6">
        <w:rPr>
          <w:rFonts w:ascii="Times New Roman" w:eastAsia="Times New Roman" w:hAnsi="Times New Roman" w:cs="Times New Roman"/>
          <w:color w:val="000000" w:themeColor="text1"/>
          <w:sz w:val="24"/>
          <w:szCs w:val="24"/>
          <w:highlight w:val="white"/>
        </w:rPr>
        <w:t>utros cursos e comissões existentes nos campi.</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O Colegiado de Curso será constituído por:</w:t>
      </w:r>
    </w:p>
    <w:p w:rsidR="007B247D" w:rsidRPr="00C549C6" w:rsidRDefault="007B247D" w:rsidP="0012277B">
      <w:pPr>
        <w:numPr>
          <w:ilvl w:val="0"/>
          <w:numId w:val="3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presidente</w:t>
      </w:r>
      <w:proofErr w:type="gramEnd"/>
      <w:r w:rsidRPr="00C549C6">
        <w:rPr>
          <w:rFonts w:ascii="Times New Roman" w:eastAsia="Times New Roman" w:hAnsi="Times New Roman" w:cs="Times New Roman"/>
          <w:sz w:val="24"/>
          <w:szCs w:val="24"/>
          <w:highlight w:val="white"/>
        </w:rPr>
        <w:t>, que será o Coordenador de Curso;</w:t>
      </w:r>
    </w:p>
    <w:p w:rsidR="007B247D" w:rsidRPr="00C549C6" w:rsidRDefault="007B247D" w:rsidP="0012277B">
      <w:pPr>
        <w:numPr>
          <w:ilvl w:val="0"/>
          <w:numId w:val="3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representantes</w:t>
      </w:r>
      <w:proofErr w:type="gramEnd"/>
      <w:r w:rsidRPr="00C549C6">
        <w:rPr>
          <w:rFonts w:ascii="Times New Roman" w:eastAsia="Times New Roman" w:hAnsi="Times New Roman" w:cs="Times New Roman"/>
          <w:sz w:val="24"/>
          <w:szCs w:val="24"/>
          <w:highlight w:val="white"/>
        </w:rPr>
        <w:t xml:space="preserve"> do corpo docente do curso, em efetivo exercício;</w:t>
      </w:r>
    </w:p>
    <w:p w:rsidR="007B247D" w:rsidRPr="00C549C6" w:rsidRDefault="007B247D" w:rsidP="0012277B">
      <w:pPr>
        <w:numPr>
          <w:ilvl w:val="0"/>
          <w:numId w:val="3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representantes</w:t>
      </w:r>
      <w:proofErr w:type="gramEnd"/>
      <w:r w:rsidRPr="00C549C6">
        <w:rPr>
          <w:rFonts w:ascii="Times New Roman" w:eastAsia="Times New Roman" w:hAnsi="Times New Roman" w:cs="Times New Roman"/>
          <w:sz w:val="24"/>
          <w:szCs w:val="24"/>
          <w:highlight w:val="white"/>
        </w:rPr>
        <w:t xml:space="preserve"> do corpo de estudantes do curso; e</w:t>
      </w:r>
    </w:p>
    <w:p w:rsidR="007B247D" w:rsidRPr="00C549C6" w:rsidRDefault="007B247D" w:rsidP="0012277B">
      <w:pPr>
        <w:numPr>
          <w:ilvl w:val="0"/>
          <w:numId w:val="3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representantes</w:t>
      </w:r>
      <w:proofErr w:type="gramEnd"/>
      <w:r w:rsidRPr="00C549C6">
        <w:rPr>
          <w:rFonts w:ascii="Times New Roman" w:eastAsia="Times New Roman" w:hAnsi="Times New Roman" w:cs="Times New Roman"/>
          <w:sz w:val="24"/>
          <w:szCs w:val="24"/>
          <w:highlight w:val="white"/>
        </w:rPr>
        <w:t xml:space="preserve"> do corpo técnico, especialista em assuntos pedagógicos, </w:t>
      </w:r>
      <w:r w:rsidRPr="00C549C6">
        <w:rPr>
          <w:rFonts w:ascii="Times New Roman" w:eastAsia="Times New Roman" w:hAnsi="Times New Roman" w:cs="Times New Roman"/>
          <w:color w:val="000000" w:themeColor="text1"/>
          <w:sz w:val="24"/>
          <w:szCs w:val="24"/>
          <w:highlight w:val="white"/>
        </w:rPr>
        <w:t>designado</w:t>
      </w:r>
      <w:r w:rsidRPr="00C549C6">
        <w:rPr>
          <w:rFonts w:ascii="Times New Roman" w:eastAsia="Times New Roman" w:hAnsi="Times New Roman" w:cs="Times New Roman"/>
          <w:sz w:val="24"/>
          <w:szCs w:val="24"/>
          <w:highlight w:val="white"/>
        </w:rPr>
        <w:t xml:space="preserve"> pela  Direção de Ensino/Chefia de Departamento.</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Caberá à Direção Geral do </w:t>
      </w:r>
      <w:r w:rsidRPr="00C549C6">
        <w:rPr>
          <w:rFonts w:ascii="Times New Roman" w:eastAsia="Times New Roman" w:hAnsi="Times New Roman" w:cs="Times New Roman"/>
          <w:i/>
          <w:sz w:val="24"/>
          <w:szCs w:val="24"/>
          <w:highlight w:val="white"/>
        </w:rPr>
        <w:t>Campus</w:t>
      </w:r>
      <w:r w:rsidRPr="00C549C6">
        <w:rPr>
          <w:rFonts w:ascii="Times New Roman" w:eastAsia="Times New Roman" w:hAnsi="Times New Roman" w:cs="Times New Roman"/>
          <w:sz w:val="24"/>
          <w:szCs w:val="24"/>
          <w:highlight w:val="white"/>
        </w:rPr>
        <w:t xml:space="preserve"> expedir ato de designação do Colegiado de Curso.</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Excepcionalmente, estudantes representantes de turma poderão participar de reuniões do Colegiado de Curso em que estão matriculados, sempre que houver questões para deliberação relacionadas a fatos que envolvam as turmas que eles representam.</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bookmarkStart w:id="121" w:name="_eg8yq18vsvex" w:colFirst="0" w:colLast="0"/>
      <w:bookmarkEnd w:id="121"/>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FF0000"/>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 xml:space="preserve">As competências, funcionamento e formas de escolhas para a composição dos membros do colegiado serão </w:t>
      </w:r>
      <w:proofErr w:type="gramStart"/>
      <w:r w:rsidRPr="00C549C6">
        <w:rPr>
          <w:rFonts w:ascii="Times New Roman" w:eastAsia="Times New Roman" w:hAnsi="Times New Roman" w:cs="Times New Roman"/>
          <w:color w:val="000000" w:themeColor="text1"/>
          <w:sz w:val="24"/>
          <w:szCs w:val="24"/>
          <w:highlight w:val="white"/>
        </w:rPr>
        <w:t>definidas e disciplinadas em Regimento Interno específico do colegiado, elaborado</w:t>
      </w:r>
      <w:proofErr w:type="gramEnd"/>
      <w:r w:rsidRPr="00C549C6">
        <w:rPr>
          <w:rFonts w:ascii="Times New Roman" w:eastAsia="Times New Roman" w:hAnsi="Times New Roman" w:cs="Times New Roman"/>
          <w:color w:val="000000" w:themeColor="text1"/>
          <w:sz w:val="24"/>
          <w:szCs w:val="24"/>
          <w:highlight w:val="white"/>
        </w:rPr>
        <w:t xml:space="preserve"> pelo campus.</w:t>
      </w:r>
    </w:p>
    <w:p w:rsidR="007B247D" w:rsidRPr="007B247D" w:rsidRDefault="007B247D" w:rsidP="007B247D">
      <w:pPr>
        <w:tabs>
          <w:tab w:val="left" w:pos="1985"/>
        </w:tabs>
        <w:spacing w:after="400" w:line="240" w:lineRule="auto"/>
        <w:ind w:left="11"/>
        <w:jc w:val="center"/>
        <w:rPr>
          <w:rFonts w:ascii="Times New Roman" w:eastAsia="Times New Roman" w:hAnsi="Times New Roman" w:cs="Times New Roman"/>
          <w:b/>
          <w:i/>
          <w:sz w:val="24"/>
          <w:szCs w:val="24"/>
          <w:highlight w:val="white"/>
        </w:rPr>
      </w:pPr>
      <w:bookmarkStart w:id="122" w:name="_o8oifcy5hxw6" w:colFirst="0" w:colLast="0"/>
      <w:bookmarkEnd w:id="122"/>
      <w:r w:rsidRPr="007B247D">
        <w:rPr>
          <w:rFonts w:ascii="Times New Roman" w:eastAsia="Times New Roman" w:hAnsi="Times New Roman" w:cs="Times New Roman"/>
          <w:b/>
          <w:i/>
          <w:sz w:val="24"/>
          <w:szCs w:val="24"/>
          <w:highlight w:val="white"/>
        </w:rPr>
        <w:t>DAS REUNIÕES PEDAGÓGICAS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As Reuniões Pedagógicas tem por objetivo promover momentos de reflexão, decisão e reorganização das práticas educativas a fim de melhorias nos processos acadêmicos, na gestão dos cursos, nas relações professor/</w:t>
      </w:r>
      <w:proofErr w:type="gramStart"/>
      <w:r w:rsidRPr="00C549C6">
        <w:rPr>
          <w:rFonts w:ascii="Times New Roman" w:eastAsia="Times New Roman" w:hAnsi="Times New Roman" w:cs="Times New Roman"/>
          <w:color w:val="000000" w:themeColor="text1"/>
          <w:sz w:val="24"/>
          <w:szCs w:val="24"/>
          <w:highlight w:val="white"/>
        </w:rPr>
        <w:t>estudante e demais envolvidos</w:t>
      </w:r>
      <w:proofErr w:type="gramEnd"/>
      <w:r w:rsidRPr="00C549C6">
        <w:rPr>
          <w:rFonts w:ascii="Times New Roman" w:eastAsia="Times New Roman" w:hAnsi="Times New Roman" w:cs="Times New Roman"/>
          <w:color w:val="000000" w:themeColor="text1"/>
          <w:sz w:val="24"/>
          <w:szCs w:val="24"/>
          <w:highlight w:val="white"/>
        </w:rPr>
        <w:t xml:space="preserve">. </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As reuniões pedagógicas podem ocorrer de forma geral por campi, por departamentos e cursos.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São membros participantes das Reuniões Pedagógicas: </w:t>
      </w:r>
    </w:p>
    <w:p w:rsidR="007B247D" w:rsidRPr="00C549C6" w:rsidRDefault="007B247D" w:rsidP="0012277B">
      <w:pPr>
        <w:numPr>
          <w:ilvl w:val="0"/>
          <w:numId w:val="33"/>
        </w:numPr>
        <w:tabs>
          <w:tab w:val="left" w:pos="1276"/>
        </w:tabs>
        <w:spacing w:line="240" w:lineRule="auto"/>
        <w:ind w:left="1236"/>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equipe</w:t>
      </w:r>
      <w:proofErr w:type="gramEnd"/>
      <w:r w:rsidRPr="00C549C6">
        <w:rPr>
          <w:rFonts w:ascii="Times New Roman" w:eastAsia="Times New Roman" w:hAnsi="Times New Roman" w:cs="Times New Roman"/>
          <w:sz w:val="24"/>
          <w:szCs w:val="24"/>
          <w:highlight w:val="white"/>
        </w:rPr>
        <w:t xml:space="preserve"> multiprofissional (Pedagogo, Técnico em Assuntos Educacionais, Assistente Social, Psicólogo, Tradutor Intérprete de LIBRAS/Língua Portuguesa, Assistente de Alunos e outros designados pelo </w:t>
      </w:r>
      <w:r w:rsidRPr="00C549C6">
        <w:rPr>
          <w:rFonts w:ascii="Times New Roman" w:eastAsia="Times New Roman" w:hAnsi="Times New Roman" w:cs="Times New Roman"/>
          <w:i/>
          <w:sz w:val="24"/>
          <w:szCs w:val="24"/>
          <w:highlight w:val="white"/>
        </w:rPr>
        <w:t>Campus</w:t>
      </w:r>
      <w:r w:rsidRPr="00C549C6">
        <w:rPr>
          <w:rFonts w:ascii="Times New Roman" w:eastAsia="Times New Roman" w:hAnsi="Times New Roman" w:cs="Times New Roman"/>
          <w:sz w:val="24"/>
          <w:szCs w:val="24"/>
          <w:highlight w:val="white"/>
        </w:rPr>
        <w:t xml:space="preserve">) </w:t>
      </w:r>
    </w:p>
    <w:p w:rsidR="007B247D" w:rsidRPr="00C549C6" w:rsidRDefault="007B247D" w:rsidP="0012277B">
      <w:pPr>
        <w:numPr>
          <w:ilvl w:val="0"/>
          <w:numId w:val="33"/>
        </w:numPr>
        <w:tabs>
          <w:tab w:val="left" w:pos="1276"/>
        </w:tabs>
        <w:spacing w:line="240" w:lineRule="auto"/>
        <w:ind w:left="1236"/>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todos</w:t>
      </w:r>
      <w:proofErr w:type="gramEnd"/>
      <w:r w:rsidRPr="00C549C6">
        <w:rPr>
          <w:rFonts w:ascii="Times New Roman" w:eastAsia="Times New Roman" w:hAnsi="Times New Roman" w:cs="Times New Roman"/>
          <w:sz w:val="24"/>
          <w:szCs w:val="24"/>
          <w:highlight w:val="white"/>
        </w:rPr>
        <w:t xml:space="preserve"> os docentes do curso </w:t>
      </w:r>
    </w:p>
    <w:p w:rsidR="007B247D" w:rsidRPr="00C549C6" w:rsidRDefault="007B247D" w:rsidP="0012277B">
      <w:pPr>
        <w:numPr>
          <w:ilvl w:val="0"/>
          <w:numId w:val="33"/>
        </w:numPr>
        <w:tabs>
          <w:tab w:val="left" w:pos="1276"/>
        </w:tabs>
        <w:spacing w:line="240" w:lineRule="auto"/>
        <w:ind w:left="1236"/>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coordenadores</w:t>
      </w:r>
      <w:proofErr w:type="gramEnd"/>
      <w:r w:rsidRPr="00C549C6">
        <w:rPr>
          <w:rFonts w:ascii="Times New Roman" w:eastAsia="Times New Roman" w:hAnsi="Times New Roman" w:cs="Times New Roman"/>
          <w:color w:val="000000" w:themeColor="text1"/>
          <w:sz w:val="24"/>
          <w:szCs w:val="24"/>
          <w:highlight w:val="white"/>
        </w:rPr>
        <w:t xml:space="preserve"> de cursos </w:t>
      </w:r>
    </w:p>
    <w:p w:rsidR="007B247D" w:rsidRPr="00C549C6" w:rsidRDefault="007B247D" w:rsidP="0012277B">
      <w:pPr>
        <w:numPr>
          <w:ilvl w:val="0"/>
          <w:numId w:val="33"/>
        </w:numPr>
        <w:tabs>
          <w:tab w:val="left" w:pos="1276"/>
        </w:tabs>
        <w:spacing w:line="240" w:lineRule="auto"/>
        <w:ind w:left="1236"/>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coordenadores</w:t>
      </w:r>
      <w:proofErr w:type="gramEnd"/>
      <w:r w:rsidRPr="00C549C6">
        <w:rPr>
          <w:rFonts w:ascii="Times New Roman" w:eastAsia="Times New Roman" w:hAnsi="Times New Roman" w:cs="Times New Roman"/>
          <w:color w:val="000000" w:themeColor="text1"/>
          <w:sz w:val="24"/>
          <w:szCs w:val="24"/>
          <w:highlight w:val="white"/>
        </w:rPr>
        <w:t xml:space="preserve"> de pesquisa e extensão</w:t>
      </w:r>
    </w:p>
    <w:p w:rsidR="007B247D" w:rsidRPr="00C549C6" w:rsidRDefault="007B247D" w:rsidP="0012277B">
      <w:pPr>
        <w:numPr>
          <w:ilvl w:val="0"/>
          <w:numId w:val="33"/>
        </w:numPr>
        <w:tabs>
          <w:tab w:val="left" w:pos="1276"/>
        </w:tabs>
        <w:spacing w:line="240" w:lineRule="auto"/>
        <w:ind w:left="1236"/>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representantes</w:t>
      </w:r>
      <w:proofErr w:type="gramEnd"/>
      <w:r w:rsidRPr="00C549C6">
        <w:rPr>
          <w:rFonts w:ascii="Times New Roman" w:eastAsia="Times New Roman" w:hAnsi="Times New Roman" w:cs="Times New Roman"/>
          <w:color w:val="000000" w:themeColor="text1"/>
          <w:sz w:val="24"/>
          <w:szCs w:val="24"/>
          <w:highlight w:val="white"/>
        </w:rPr>
        <w:t xml:space="preserve"> do registro escolar</w:t>
      </w:r>
    </w:p>
    <w:p w:rsidR="007B247D" w:rsidRPr="00C549C6" w:rsidRDefault="007B247D" w:rsidP="0012277B">
      <w:pPr>
        <w:numPr>
          <w:ilvl w:val="0"/>
          <w:numId w:val="33"/>
        </w:numPr>
        <w:tabs>
          <w:tab w:val="left" w:pos="1276"/>
        </w:tabs>
        <w:spacing w:line="240" w:lineRule="auto"/>
        <w:ind w:left="1236"/>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diretores</w:t>
      </w:r>
      <w:proofErr w:type="gramEnd"/>
      <w:r w:rsidRPr="00C549C6">
        <w:rPr>
          <w:rFonts w:ascii="Times New Roman" w:eastAsia="Times New Roman" w:hAnsi="Times New Roman" w:cs="Times New Roman"/>
          <w:color w:val="000000" w:themeColor="text1"/>
          <w:sz w:val="24"/>
          <w:szCs w:val="24"/>
          <w:highlight w:val="white"/>
        </w:rPr>
        <w:t xml:space="preserve"> de ensino/chefes de departamentos de ensino</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bookmarkStart w:id="123" w:name="_u2lntgjtkh4g" w:colFirst="0" w:colLast="0"/>
      <w:bookmarkEnd w:id="123"/>
      <w:r w:rsidRPr="00C549C6">
        <w:rPr>
          <w:rFonts w:ascii="Times New Roman" w:eastAsia="Times New Roman" w:hAnsi="Times New Roman" w:cs="Times New Roman"/>
          <w:color w:val="000000" w:themeColor="text1"/>
          <w:sz w:val="24"/>
          <w:szCs w:val="24"/>
          <w:highlight w:val="white"/>
        </w:rPr>
        <w:t xml:space="preserve"> As Reuniões Pedagógicas serão previstas no calendário acadêmico dos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 havendo, no mínimo, uma reunião por bimestre, independente do nível ou modalidade de ensino.</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bookmarkStart w:id="124" w:name="_49x2ik5" w:colFirst="0" w:colLast="0"/>
      <w:bookmarkEnd w:id="124"/>
      <w:r w:rsidRPr="00C549C6">
        <w:rPr>
          <w:rFonts w:ascii="Times New Roman" w:eastAsia="Times New Roman" w:hAnsi="Times New Roman" w:cs="Times New Roman"/>
          <w:color w:val="000000" w:themeColor="text1"/>
          <w:sz w:val="24"/>
          <w:szCs w:val="24"/>
          <w:highlight w:val="white"/>
        </w:rPr>
        <w:t xml:space="preserve"> Os campi devem estabelecer Regimentos Internos de funcionamento das reuniões pedagógicas, onde farão previsão de quantitativo de reuniões, formas de convocação, pautas planejadas, procedimentos para justificativas de ausências, entre outros.</w:t>
      </w:r>
    </w:p>
    <w:p w:rsidR="007B247D" w:rsidRPr="00C549C6" w:rsidRDefault="007B247D" w:rsidP="007B247D">
      <w:pP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lastRenderedPageBreak/>
        <w:t>Parágrafo Único:</w:t>
      </w:r>
      <w:r w:rsidRPr="00C549C6">
        <w:rPr>
          <w:rFonts w:ascii="Times New Roman" w:eastAsia="Times New Roman" w:hAnsi="Times New Roman" w:cs="Times New Roman"/>
          <w:color w:val="000000" w:themeColor="text1"/>
          <w:sz w:val="24"/>
          <w:szCs w:val="24"/>
          <w:highlight w:val="white"/>
        </w:rPr>
        <w:t xml:space="preserve"> É de responsabilidade da PROEN e PROPES fornecer o documento base aos campi que subsidiará os regimentos internos. </w:t>
      </w:r>
    </w:p>
    <w:p w:rsidR="007B247D" w:rsidRPr="007B247D" w:rsidRDefault="007B247D" w:rsidP="007B247D">
      <w:pPr>
        <w:tabs>
          <w:tab w:val="left" w:pos="1985"/>
        </w:tabs>
        <w:spacing w:after="360" w:line="240" w:lineRule="auto"/>
        <w:jc w:val="center"/>
        <w:rPr>
          <w:rFonts w:ascii="Times New Roman" w:eastAsia="Times New Roman" w:hAnsi="Times New Roman" w:cs="Times New Roman"/>
          <w:b/>
          <w:i/>
          <w:sz w:val="24"/>
          <w:szCs w:val="24"/>
          <w:highlight w:val="white"/>
        </w:rPr>
      </w:pPr>
      <w:r w:rsidRPr="007B247D">
        <w:rPr>
          <w:rFonts w:ascii="Times New Roman" w:eastAsia="Times New Roman" w:hAnsi="Times New Roman" w:cs="Times New Roman"/>
          <w:b/>
          <w:i/>
          <w:sz w:val="24"/>
          <w:szCs w:val="24"/>
          <w:highlight w:val="white"/>
        </w:rPr>
        <w:t>DOS CONSELHOS DE CLASSE</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sz w:val="24"/>
          <w:szCs w:val="24"/>
        </w:rPr>
        <w:t xml:space="preserve"> </w:t>
      </w:r>
      <w:r w:rsidRPr="00C549C6">
        <w:rPr>
          <w:rFonts w:ascii="Times New Roman" w:eastAsia="Times New Roman" w:hAnsi="Times New Roman" w:cs="Times New Roman"/>
          <w:color w:val="000000" w:themeColor="text1"/>
          <w:sz w:val="24"/>
          <w:szCs w:val="24"/>
        </w:rPr>
        <w:t>Conselhos de Classes são órgãos colegiados, de natureza consultiva e</w:t>
      </w:r>
      <w:r w:rsidRPr="00C549C6">
        <w:rPr>
          <w:rFonts w:ascii="Times New Roman" w:eastAsia="Times New Roman" w:hAnsi="Times New Roman" w:cs="Times New Roman"/>
          <w:color w:val="000000" w:themeColor="text1"/>
          <w:sz w:val="24"/>
          <w:szCs w:val="24"/>
          <w:shd w:val="clear" w:color="auto" w:fill="EAD1DC"/>
        </w:rPr>
        <w:t xml:space="preserve"> </w:t>
      </w:r>
      <w:r w:rsidRPr="00C549C6">
        <w:rPr>
          <w:rFonts w:ascii="Times New Roman" w:eastAsia="Times New Roman" w:hAnsi="Times New Roman" w:cs="Times New Roman"/>
          <w:color w:val="000000" w:themeColor="text1"/>
          <w:sz w:val="24"/>
          <w:szCs w:val="24"/>
        </w:rPr>
        <w:t>deliberativa, em assuntos didático-pedagógicos.</w:t>
      </w:r>
      <w:r w:rsidRPr="00C549C6">
        <w:rPr>
          <w:rFonts w:ascii="Times New Roman" w:eastAsia="Times New Roman" w:hAnsi="Times New Roman" w:cs="Times New Roman"/>
          <w:color w:val="000000" w:themeColor="text1"/>
          <w:sz w:val="24"/>
          <w:szCs w:val="24"/>
          <w:shd w:val="clear" w:color="auto" w:fill="EAD1DC"/>
        </w:rPr>
        <w:t xml:space="preserve"> </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Os conselhos de Classe se reúnem para avaliar as ações educacionais e indicar alternativas e estratégias, </w:t>
      </w:r>
      <w:r w:rsidRPr="00C549C6">
        <w:rPr>
          <w:rFonts w:ascii="Times New Roman" w:eastAsia="Times New Roman" w:hAnsi="Times New Roman" w:cs="Times New Roman"/>
          <w:color w:val="000000" w:themeColor="text1"/>
          <w:sz w:val="24"/>
          <w:szCs w:val="24"/>
        </w:rPr>
        <w:t xml:space="preserve">apresentando plano de ação e atendimento ao estudante que busquem </w:t>
      </w:r>
      <w:r w:rsidRPr="00C549C6">
        <w:rPr>
          <w:rFonts w:ascii="Times New Roman" w:eastAsia="Times New Roman" w:hAnsi="Times New Roman" w:cs="Times New Roman"/>
          <w:color w:val="000000" w:themeColor="text1"/>
          <w:sz w:val="24"/>
          <w:szCs w:val="24"/>
          <w:highlight w:val="white"/>
        </w:rPr>
        <w:t>garantir a efetivação do processo de ensino e aprendizagem dos estudantes.</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25" w:name="_23psy7voidpc" w:colFirst="0" w:colLast="0"/>
      <w:bookmarkEnd w:id="125"/>
      <w:r w:rsidRPr="00C549C6">
        <w:rPr>
          <w:rFonts w:ascii="Times New Roman" w:eastAsia="Times New Roman" w:hAnsi="Times New Roman" w:cs="Times New Roman"/>
          <w:color w:val="000000" w:themeColor="text1"/>
          <w:sz w:val="24"/>
          <w:szCs w:val="24"/>
          <w:highlight w:val="white"/>
        </w:rPr>
        <w:t>O Conselho de Classe é composto por todos os professores da turma, equipes multiprofissionais e gestoras.</w:t>
      </w:r>
    </w:p>
    <w:p w:rsidR="007B247D" w:rsidRPr="00C549C6" w:rsidRDefault="007B247D" w:rsidP="007B247D">
      <w:pP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 xml:space="preserve">Parágrafo Primeiro: </w:t>
      </w:r>
      <w:r w:rsidRPr="00C549C6">
        <w:rPr>
          <w:rFonts w:ascii="Times New Roman" w:eastAsia="Times New Roman" w:hAnsi="Times New Roman" w:cs="Times New Roman"/>
          <w:color w:val="000000" w:themeColor="text1"/>
          <w:sz w:val="24"/>
          <w:szCs w:val="24"/>
          <w:highlight w:val="white"/>
        </w:rPr>
        <w:t>Todos os membros do Conselho de Classe possuem direito a voto.</w:t>
      </w:r>
    </w:p>
    <w:p w:rsidR="007B247D" w:rsidRPr="00C549C6" w:rsidRDefault="007B247D" w:rsidP="007B247D">
      <w:pP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 xml:space="preserve">Parágrafo Segundo: </w:t>
      </w:r>
      <w:r w:rsidRPr="00C549C6">
        <w:rPr>
          <w:rFonts w:ascii="Times New Roman" w:eastAsia="Times New Roman" w:hAnsi="Times New Roman" w:cs="Times New Roman"/>
          <w:color w:val="000000" w:themeColor="text1"/>
          <w:sz w:val="24"/>
          <w:szCs w:val="24"/>
          <w:highlight w:val="white"/>
        </w:rPr>
        <w:t>Os estudantes representantes de turma podem participar dos Conselhos de Classe sempre que convidados e houver questões que envolvam as turmas por eles representadas.</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b/>
          <w:color w:val="000000" w:themeColor="text1"/>
          <w:sz w:val="24"/>
          <w:szCs w:val="24"/>
        </w:rPr>
        <w:t xml:space="preserve"> </w:t>
      </w:r>
      <w:r w:rsidRPr="00C549C6">
        <w:rPr>
          <w:rFonts w:ascii="Times New Roman" w:eastAsia="Times New Roman" w:hAnsi="Times New Roman" w:cs="Times New Roman"/>
          <w:color w:val="000000" w:themeColor="text1"/>
          <w:sz w:val="24"/>
          <w:szCs w:val="24"/>
        </w:rPr>
        <w:t>Compete ao presidente do conselho:</w:t>
      </w:r>
    </w:p>
    <w:p w:rsidR="007B247D" w:rsidRPr="00C549C6" w:rsidRDefault="007B247D" w:rsidP="0012277B">
      <w:pPr>
        <w:numPr>
          <w:ilvl w:val="0"/>
          <w:numId w:val="3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presidir</w:t>
      </w:r>
      <w:proofErr w:type="gramEnd"/>
      <w:r w:rsidRPr="00C549C6">
        <w:rPr>
          <w:rFonts w:ascii="Times New Roman" w:eastAsia="Times New Roman" w:hAnsi="Times New Roman" w:cs="Times New Roman"/>
          <w:color w:val="000000" w:themeColor="text1"/>
          <w:sz w:val="24"/>
          <w:szCs w:val="24"/>
          <w:highlight w:val="white"/>
        </w:rPr>
        <w:t xml:space="preserve"> as reuniões do Conselho;</w:t>
      </w:r>
    </w:p>
    <w:p w:rsidR="007B247D" w:rsidRPr="00C549C6" w:rsidRDefault="007B247D" w:rsidP="0012277B">
      <w:pPr>
        <w:numPr>
          <w:ilvl w:val="0"/>
          <w:numId w:val="3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definir</w:t>
      </w:r>
      <w:proofErr w:type="gramEnd"/>
      <w:r w:rsidRPr="00C549C6">
        <w:rPr>
          <w:rFonts w:ascii="Times New Roman" w:eastAsia="Times New Roman" w:hAnsi="Times New Roman" w:cs="Times New Roman"/>
          <w:color w:val="000000" w:themeColor="text1"/>
          <w:sz w:val="24"/>
          <w:szCs w:val="24"/>
          <w:highlight w:val="white"/>
        </w:rPr>
        <w:t xml:space="preserve"> pautas e horários das reuniões;</w:t>
      </w:r>
    </w:p>
    <w:p w:rsidR="007B247D" w:rsidRPr="00C549C6" w:rsidRDefault="007B247D" w:rsidP="0012277B">
      <w:pPr>
        <w:numPr>
          <w:ilvl w:val="0"/>
          <w:numId w:val="3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indicar</w:t>
      </w:r>
      <w:proofErr w:type="gramEnd"/>
      <w:r w:rsidRPr="00C549C6">
        <w:rPr>
          <w:rFonts w:ascii="Times New Roman" w:eastAsia="Times New Roman" w:hAnsi="Times New Roman" w:cs="Times New Roman"/>
          <w:color w:val="000000" w:themeColor="text1"/>
          <w:sz w:val="24"/>
          <w:szCs w:val="24"/>
          <w:highlight w:val="white"/>
        </w:rPr>
        <w:t xml:space="preserve"> membro para secretariar as reuniões; e</w:t>
      </w:r>
    </w:p>
    <w:p w:rsidR="007B247D" w:rsidRPr="00C549C6" w:rsidRDefault="007B247D" w:rsidP="0012277B">
      <w:pPr>
        <w:numPr>
          <w:ilvl w:val="0"/>
          <w:numId w:val="3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126" w:name="_37m2jsg" w:colFirst="0" w:colLast="0"/>
      <w:bookmarkEnd w:id="126"/>
      <w:proofErr w:type="gramStart"/>
      <w:r w:rsidRPr="00C549C6">
        <w:rPr>
          <w:rFonts w:ascii="Times New Roman" w:eastAsia="Times New Roman" w:hAnsi="Times New Roman" w:cs="Times New Roman"/>
          <w:color w:val="000000" w:themeColor="text1"/>
          <w:sz w:val="24"/>
          <w:szCs w:val="24"/>
          <w:highlight w:val="white"/>
        </w:rPr>
        <w:t>coordenar</w:t>
      </w:r>
      <w:proofErr w:type="gramEnd"/>
      <w:r w:rsidRPr="00C549C6">
        <w:rPr>
          <w:rFonts w:ascii="Times New Roman" w:eastAsia="Times New Roman" w:hAnsi="Times New Roman" w:cs="Times New Roman"/>
          <w:color w:val="000000" w:themeColor="text1"/>
          <w:sz w:val="24"/>
          <w:szCs w:val="24"/>
          <w:highlight w:val="white"/>
        </w:rPr>
        <w:t xml:space="preserve"> as ações e encaminhamentos decorrentes das reuniões.</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27" w:name="_147n2zr" w:colFirst="0" w:colLast="0"/>
      <w:bookmarkEnd w:id="127"/>
      <w:r w:rsidRPr="00C549C6">
        <w:rPr>
          <w:rFonts w:ascii="Times New Roman" w:eastAsia="Times New Roman" w:hAnsi="Times New Roman" w:cs="Times New Roman"/>
          <w:b/>
          <w:color w:val="000000" w:themeColor="text1"/>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Os Conselhos de Classes deverão se reunir, no mínimo, uma vez a cada bimestre, registrando em ata a síntese de suas discussões, deliberações e encaminhamentos.</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28" w:name="_3hjnugqzm9v4" w:colFirst="0" w:colLast="0"/>
      <w:bookmarkEnd w:id="128"/>
      <w:r w:rsidRPr="00C549C6">
        <w:rPr>
          <w:rFonts w:ascii="Times New Roman" w:eastAsia="Times New Roman" w:hAnsi="Times New Roman" w:cs="Times New Roman"/>
          <w:color w:val="000000" w:themeColor="text1"/>
          <w:sz w:val="24"/>
          <w:szCs w:val="24"/>
          <w:highlight w:val="white"/>
        </w:rPr>
        <w:t xml:space="preserve"> Os conselhos de classes são optativos para os cursos que possuírem colegiados de cursos e obrigatórios para os demais.</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29" w:name="_njb0nhsnprr7" w:colFirst="0" w:colLast="0"/>
      <w:bookmarkEnd w:id="129"/>
      <w:r w:rsidRPr="00C549C6">
        <w:rPr>
          <w:rFonts w:ascii="Times New Roman" w:eastAsia="Times New Roman" w:hAnsi="Times New Roman" w:cs="Times New Roman"/>
          <w:color w:val="000000" w:themeColor="text1"/>
          <w:sz w:val="24"/>
          <w:szCs w:val="24"/>
          <w:highlight w:val="white"/>
        </w:rPr>
        <w:t xml:space="preserve"> Os campi devem estabelecer Regimentos Internos de funcionamento dos conselhos de classe.</w:t>
      </w:r>
    </w:p>
    <w:p w:rsidR="007B247D" w:rsidRPr="00C549C6" w:rsidRDefault="007B247D" w:rsidP="007B247D">
      <w:pP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bookmarkStart w:id="130" w:name="_8c4e0pbk7b6r" w:colFirst="0" w:colLast="0"/>
      <w:bookmarkEnd w:id="130"/>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É de responsabilidade </w:t>
      </w:r>
      <w:proofErr w:type="gramStart"/>
      <w:r w:rsidRPr="00C549C6">
        <w:rPr>
          <w:rFonts w:ascii="Times New Roman" w:eastAsia="Times New Roman" w:hAnsi="Times New Roman" w:cs="Times New Roman"/>
          <w:color w:val="000000" w:themeColor="text1"/>
          <w:sz w:val="24"/>
          <w:szCs w:val="24"/>
          <w:highlight w:val="white"/>
        </w:rPr>
        <w:t>da PROEN fornecer</w:t>
      </w:r>
      <w:proofErr w:type="gramEnd"/>
      <w:r w:rsidRPr="00C549C6">
        <w:rPr>
          <w:rFonts w:ascii="Times New Roman" w:eastAsia="Times New Roman" w:hAnsi="Times New Roman" w:cs="Times New Roman"/>
          <w:color w:val="000000" w:themeColor="text1"/>
          <w:sz w:val="24"/>
          <w:szCs w:val="24"/>
          <w:highlight w:val="white"/>
        </w:rPr>
        <w:t xml:space="preserve"> o documento base aos campi que subsidiará os regimentos internos. </w:t>
      </w:r>
    </w:p>
    <w:p w:rsidR="007B247D" w:rsidRPr="00C549C6" w:rsidRDefault="007B247D" w:rsidP="007B247D">
      <w:pPr>
        <w:tabs>
          <w:tab w:val="left" w:pos="1820"/>
        </w:tabs>
        <w:spacing w:after="120" w:line="240" w:lineRule="auto"/>
        <w:jc w:val="both"/>
        <w:rPr>
          <w:rFonts w:ascii="Times New Roman" w:eastAsia="Times New Roman" w:hAnsi="Times New Roman" w:cs="Times New Roman"/>
          <w:color w:val="000000" w:themeColor="text1"/>
          <w:sz w:val="24"/>
          <w:szCs w:val="24"/>
          <w:highlight w:val="white"/>
        </w:rPr>
      </w:pPr>
      <w:bookmarkStart w:id="131" w:name="_rataewi4ms2v" w:colFirst="0" w:colLast="0"/>
      <w:bookmarkEnd w:id="131"/>
    </w:p>
    <w:p w:rsidR="007B247D" w:rsidRPr="007B247D" w:rsidRDefault="007B247D" w:rsidP="007B247D">
      <w:pPr>
        <w:tabs>
          <w:tab w:val="left" w:pos="1820"/>
        </w:tabs>
        <w:spacing w:after="360" w:line="240" w:lineRule="auto"/>
        <w:ind w:left="11"/>
        <w:jc w:val="center"/>
        <w:rPr>
          <w:rFonts w:ascii="Times New Roman" w:eastAsia="Times New Roman" w:hAnsi="Times New Roman" w:cs="Times New Roman"/>
          <w:i/>
          <w:sz w:val="24"/>
          <w:szCs w:val="24"/>
          <w:highlight w:val="white"/>
        </w:rPr>
      </w:pPr>
      <w:r w:rsidRPr="007B247D">
        <w:rPr>
          <w:rFonts w:ascii="Times New Roman" w:eastAsia="Times New Roman" w:hAnsi="Times New Roman" w:cs="Times New Roman"/>
          <w:b/>
          <w:i/>
          <w:sz w:val="24"/>
          <w:szCs w:val="24"/>
          <w:highlight w:val="white"/>
        </w:rPr>
        <w:t>DOS CALENDÁRIOS</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Calendários são documentos que indicam cronologicamente os eventos acadêmicos </w:t>
      </w:r>
      <w:r w:rsidRPr="00C549C6">
        <w:rPr>
          <w:rFonts w:ascii="Times New Roman" w:eastAsia="Times New Roman" w:hAnsi="Times New Roman" w:cs="Times New Roman"/>
          <w:color w:val="000000" w:themeColor="text1"/>
          <w:sz w:val="24"/>
          <w:szCs w:val="24"/>
          <w:highlight w:val="white"/>
        </w:rPr>
        <w:t xml:space="preserve">e </w:t>
      </w:r>
      <w:r w:rsidRPr="00C549C6">
        <w:rPr>
          <w:rFonts w:ascii="Times New Roman" w:eastAsia="Times New Roman" w:hAnsi="Times New Roman" w:cs="Times New Roman"/>
          <w:sz w:val="24"/>
          <w:szCs w:val="24"/>
          <w:highlight w:val="white"/>
        </w:rPr>
        <w:t>administrativos que ocorrem em cada semestre letivo, no âmbito do IFMT. Neles constam datas e os prazos para os procedimentos a serem cumpridos.</w:t>
      </w:r>
    </w:p>
    <w:p w:rsidR="007B247D" w:rsidRPr="00C549C6" w:rsidRDefault="007B247D" w:rsidP="007B247D">
      <w:pPr>
        <w:tabs>
          <w:tab w:val="left" w:pos="1820"/>
        </w:tabs>
        <w:spacing w:after="120"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Para efeitos de organização, há dois Calendários:</w:t>
      </w:r>
    </w:p>
    <w:p w:rsidR="007B247D" w:rsidRPr="00C549C6" w:rsidRDefault="007B247D" w:rsidP="007B247D">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 Calendário de Referência</w:t>
      </w:r>
    </w:p>
    <w:p w:rsidR="007B247D" w:rsidRPr="00C549C6" w:rsidRDefault="007B247D" w:rsidP="007B247D">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 - Calendários Acadêmicos </w:t>
      </w:r>
    </w:p>
    <w:p w:rsidR="007B247D" w:rsidRPr="007B247D" w:rsidRDefault="007B247D" w:rsidP="007B247D">
      <w:pPr>
        <w:tabs>
          <w:tab w:val="left" w:pos="1820"/>
        </w:tabs>
        <w:spacing w:after="360" w:line="240" w:lineRule="auto"/>
        <w:jc w:val="center"/>
        <w:rPr>
          <w:rFonts w:ascii="Times New Roman" w:eastAsia="Times New Roman" w:hAnsi="Times New Roman" w:cs="Times New Roman"/>
          <w:b/>
          <w:i/>
          <w:sz w:val="24"/>
          <w:szCs w:val="24"/>
          <w:highlight w:val="white"/>
        </w:rPr>
      </w:pPr>
      <w:r w:rsidRPr="007B247D">
        <w:rPr>
          <w:rFonts w:ascii="Times New Roman" w:eastAsia="Times New Roman" w:hAnsi="Times New Roman" w:cs="Times New Roman"/>
          <w:b/>
          <w:i/>
          <w:sz w:val="24"/>
          <w:szCs w:val="24"/>
          <w:highlight w:val="white"/>
        </w:rPr>
        <w:t xml:space="preserve">CALENDÁRIO DE REFERÊNCIA </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lastRenderedPageBreak/>
        <w:t xml:space="preserve"> O Calendário de Referência é o instrumento que fixa as datas que organizam o ano letivo em todas as unidades de ensino do IFMT e deverá conter:</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 previsão dos dias letivos;</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 - previsão de feriados e recessos; </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III - período de férias dos docentes;</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IV - período dos proce</w:t>
      </w:r>
      <w:r w:rsidR="005E5130">
        <w:rPr>
          <w:rFonts w:ascii="Times New Roman" w:eastAsia="Times New Roman" w:hAnsi="Times New Roman" w:cs="Times New Roman"/>
          <w:sz w:val="24"/>
          <w:szCs w:val="24"/>
          <w:highlight w:val="white"/>
        </w:rPr>
        <w:t>ssos seletivos e vestibulares;</w:t>
      </w:r>
    </w:p>
    <w:p w:rsidR="007B247D" w:rsidRPr="00C549C6" w:rsidRDefault="007B247D" w:rsidP="007B247D">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V - eventos que envolvam todo o IFMT.</w:t>
      </w:r>
    </w:p>
    <w:p w:rsidR="007B247D" w:rsidRPr="00C549C6" w:rsidRDefault="007B247D" w:rsidP="007B247D">
      <w:pPr>
        <w:spacing w:line="240" w:lineRule="auto"/>
        <w:ind w:firstLine="85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O Calendário de Referência </w:t>
      </w:r>
      <w:r w:rsidRPr="00C549C6">
        <w:rPr>
          <w:rFonts w:ascii="Times New Roman" w:eastAsia="Times New Roman" w:hAnsi="Times New Roman" w:cs="Times New Roman"/>
          <w:color w:val="000000" w:themeColor="text1"/>
          <w:sz w:val="24"/>
          <w:szCs w:val="24"/>
          <w:highlight w:val="white"/>
        </w:rPr>
        <w:t xml:space="preserve">será sistematizado pela Pró-Reitoria de Ensino, com colaboração das demais Pró-Reitorias, e Diretorias Sistêmicas, submetido à apreciação do Colégio de Dirigentes - CODIR, homologado pelo CONSEPE e encaminhado aos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 xml:space="preserve"> no mínimo 90 (noventa) dias anteriores ao início previsto do período letivo</w:t>
      </w:r>
      <w:r w:rsidRPr="00C549C6">
        <w:rPr>
          <w:rFonts w:ascii="Times New Roman" w:eastAsia="Times New Roman" w:hAnsi="Times New Roman" w:cs="Times New Roman"/>
          <w:color w:val="000000"/>
          <w:sz w:val="24"/>
          <w:szCs w:val="24"/>
          <w:highlight w:val="white"/>
        </w:rPr>
        <w:t>.</w:t>
      </w:r>
    </w:p>
    <w:p w:rsidR="007B247D" w:rsidRPr="007B247D" w:rsidRDefault="007B247D" w:rsidP="007B247D">
      <w:pPr>
        <w:tabs>
          <w:tab w:val="left" w:pos="1820"/>
        </w:tabs>
        <w:spacing w:after="360" w:line="240" w:lineRule="auto"/>
        <w:jc w:val="center"/>
        <w:rPr>
          <w:rFonts w:ascii="Times New Roman" w:eastAsia="Times New Roman" w:hAnsi="Times New Roman" w:cs="Times New Roman"/>
          <w:i/>
          <w:sz w:val="24"/>
          <w:szCs w:val="24"/>
          <w:highlight w:val="white"/>
        </w:rPr>
      </w:pPr>
      <w:r w:rsidRPr="007B247D">
        <w:rPr>
          <w:rFonts w:ascii="Times New Roman" w:eastAsia="Times New Roman" w:hAnsi="Times New Roman" w:cs="Times New Roman"/>
          <w:b/>
          <w:i/>
          <w:sz w:val="24"/>
          <w:szCs w:val="24"/>
          <w:highlight w:val="white"/>
        </w:rPr>
        <w:t>CALENDÁRIOS ACADÊMICOS DOS CAMPI</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 Os calendários acadêmicos </w:t>
      </w:r>
      <w:r w:rsidRPr="00C549C6">
        <w:rPr>
          <w:rFonts w:ascii="Times New Roman" w:eastAsia="Times New Roman" w:hAnsi="Times New Roman" w:cs="Times New Roman"/>
          <w:color w:val="000000" w:themeColor="text1"/>
          <w:sz w:val="24"/>
          <w:szCs w:val="24"/>
          <w:highlight w:val="white"/>
        </w:rPr>
        <w:t xml:space="preserve">dos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 xml:space="preserve"> do IFMT são instrumentos constitutivos do currículo escolar e será elaborado pelos </w:t>
      </w:r>
      <w:r w:rsidRPr="00C549C6">
        <w:rPr>
          <w:rFonts w:ascii="Times New Roman" w:eastAsia="Times New Roman" w:hAnsi="Times New Roman" w:cs="Times New Roman"/>
          <w:i/>
          <w:color w:val="000000" w:themeColor="text1"/>
          <w:sz w:val="24"/>
          <w:szCs w:val="24"/>
          <w:highlight w:val="white"/>
        </w:rPr>
        <w:t>Campi</w:t>
      </w:r>
      <w:r w:rsidRPr="00C549C6">
        <w:rPr>
          <w:rFonts w:ascii="Times New Roman" w:eastAsia="Times New Roman" w:hAnsi="Times New Roman" w:cs="Times New Roman"/>
          <w:color w:val="000000" w:themeColor="text1"/>
          <w:sz w:val="24"/>
          <w:szCs w:val="24"/>
          <w:highlight w:val="white"/>
        </w:rPr>
        <w:t xml:space="preserve">, de acordo com o Calendário de Referência e os interesses da comunidade escolar, respeitando-se no mínimo 100 (cem) dias letivos para os cursos semestrais e o mínimo de 200 (duzentos) dias letivos para os cursos anuais. </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Entende-se por dias letivos, independentemente do ano civil, aqueles dispostos na LDB e fixados nos calendários acadêmicos e em que se desenvolvem, efetivamente, as atividades didático-pedagógicas, envolvendo docentes e estudantes.</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Compete aos </w:t>
      </w:r>
      <w:r w:rsidRPr="00C549C6">
        <w:rPr>
          <w:rFonts w:ascii="Times New Roman" w:eastAsia="Times New Roman" w:hAnsi="Times New Roman" w:cs="Times New Roman"/>
          <w:i/>
          <w:color w:val="000000" w:themeColor="text1"/>
          <w:sz w:val="24"/>
          <w:szCs w:val="24"/>
          <w:highlight w:val="white"/>
        </w:rPr>
        <w:t xml:space="preserve">Campi </w:t>
      </w:r>
      <w:r w:rsidRPr="00C549C6">
        <w:rPr>
          <w:rFonts w:ascii="Times New Roman" w:eastAsia="Times New Roman" w:hAnsi="Times New Roman" w:cs="Times New Roman"/>
          <w:color w:val="000000" w:themeColor="text1"/>
          <w:sz w:val="24"/>
          <w:szCs w:val="24"/>
          <w:highlight w:val="white"/>
        </w:rPr>
        <w:t xml:space="preserve">a elaboração dos calendários acadêmicos, que serão encaminhados à Pró-Reitoria de Ensino, no prazo de até </w:t>
      </w:r>
      <w:proofErr w:type="gramStart"/>
      <w:r w:rsidRPr="00C549C6">
        <w:rPr>
          <w:rFonts w:ascii="Times New Roman" w:eastAsia="Times New Roman" w:hAnsi="Times New Roman" w:cs="Times New Roman"/>
          <w:color w:val="000000" w:themeColor="text1"/>
          <w:sz w:val="24"/>
          <w:szCs w:val="24"/>
          <w:highlight w:val="white"/>
        </w:rPr>
        <w:t>60 (sessenta) dias, anterior</w:t>
      </w:r>
      <w:proofErr w:type="gramEnd"/>
      <w:r w:rsidRPr="00C549C6">
        <w:rPr>
          <w:rFonts w:ascii="Times New Roman" w:eastAsia="Times New Roman" w:hAnsi="Times New Roman" w:cs="Times New Roman"/>
          <w:color w:val="000000" w:themeColor="text1"/>
          <w:sz w:val="24"/>
          <w:szCs w:val="24"/>
          <w:highlight w:val="white"/>
        </w:rPr>
        <w:t xml:space="preserve"> ao início previsto do período letivo.</w:t>
      </w:r>
    </w:p>
    <w:p w:rsidR="007B247D" w:rsidRPr="00C549C6" w:rsidRDefault="007B247D" w:rsidP="007B247D">
      <w:pPr>
        <w:numPr>
          <w:ilvl w:val="1"/>
          <w:numId w:val="6"/>
        </w:numPr>
        <w:tabs>
          <w:tab w:val="left" w:pos="1820"/>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Os calendários acadêmicos, após analisados pela PROEN, serão publicados e amplamente divulgados pelos Diretores Gerais dos </w:t>
      </w:r>
      <w:r w:rsidRPr="00C549C6">
        <w:rPr>
          <w:rFonts w:ascii="Times New Roman" w:eastAsia="Times New Roman" w:hAnsi="Times New Roman" w:cs="Times New Roman"/>
          <w:i/>
          <w:color w:val="000000" w:themeColor="text1"/>
          <w:sz w:val="24"/>
          <w:szCs w:val="24"/>
          <w:highlight w:val="white"/>
        </w:rPr>
        <w:t xml:space="preserve">Campi, </w:t>
      </w:r>
      <w:r w:rsidRPr="00C549C6">
        <w:rPr>
          <w:rFonts w:ascii="Times New Roman" w:eastAsia="Times New Roman" w:hAnsi="Times New Roman" w:cs="Times New Roman"/>
          <w:color w:val="000000" w:themeColor="text1"/>
          <w:sz w:val="24"/>
          <w:szCs w:val="24"/>
          <w:highlight w:val="white"/>
        </w:rPr>
        <w:t>até 30 dias antes do início de cada período letivo.</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Os calendários acadêmicos devem conter, no mínimo, as seguintes informações: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data</w:t>
      </w:r>
      <w:proofErr w:type="gramEnd"/>
      <w:r w:rsidRPr="00C549C6">
        <w:rPr>
          <w:rFonts w:ascii="Times New Roman" w:eastAsia="Times New Roman" w:hAnsi="Times New Roman" w:cs="Times New Roman"/>
          <w:color w:val="000000" w:themeColor="text1"/>
          <w:sz w:val="24"/>
          <w:szCs w:val="24"/>
          <w:highlight w:val="white"/>
        </w:rPr>
        <w:t xml:space="preserve"> de planejamentos pedagógicos;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132" w:name="_x8dg3tg1e47m" w:colFirst="0" w:colLast="0"/>
      <w:bookmarkEnd w:id="132"/>
      <w:proofErr w:type="gramStart"/>
      <w:r w:rsidRPr="00C549C6">
        <w:rPr>
          <w:rFonts w:ascii="Times New Roman" w:eastAsia="Times New Roman" w:hAnsi="Times New Roman" w:cs="Times New Roman"/>
          <w:color w:val="000000" w:themeColor="text1"/>
          <w:sz w:val="24"/>
          <w:szCs w:val="24"/>
          <w:highlight w:val="white"/>
        </w:rPr>
        <w:t>dias</w:t>
      </w:r>
      <w:proofErr w:type="gramEnd"/>
      <w:r w:rsidRPr="00C549C6">
        <w:rPr>
          <w:rFonts w:ascii="Times New Roman" w:eastAsia="Times New Roman" w:hAnsi="Times New Roman" w:cs="Times New Roman"/>
          <w:color w:val="000000" w:themeColor="text1"/>
          <w:sz w:val="24"/>
          <w:szCs w:val="24"/>
          <w:highlight w:val="white"/>
        </w:rPr>
        <w:t xml:space="preserve"> letivos;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datas</w:t>
      </w:r>
      <w:proofErr w:type="gramEnd"/>
      <w:r w:rsidRPr="00C549C6">
        <w:rPr>
          <w:rFonts w:ascii="Times New Roman" w:eastAsia="Times New Roman" w:hAnsi="Times New Roman" w:cs="Times New Roman"/>
          <w:color w:val="000000" w:themeColor="text1"/>
          <w:sz w:val="24"/>
          <w:szCs w:val="24"/>
          <w:highlight w:val="white"/>
        </w:rPr>
        <w:t xml:space="preserve"> para realização de provas finais;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períodos</w:t>
      </w:r>
      <w:proofErr w:type="gramEnd"/>
      <w:r w:rsidRPr="00C549C6">
        <w:rPr>
          <w:rFonts w:ascii="Times New Roman" w:eastAsia="Times New Roman" w:hAnsi="Times New Roman" w:cs="Times New Roman"/>
          <w:color w:val="000000" w:themeColor="text1"/>
          <w:sz w:val="24"/>
          <w:szCs w:val="24"/>
          <w:highlight w:val="white"/>
        </w:rPr>
        <w:t xml:space="preserve"> de férias acadêmicas;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feriados</w:t>
      </w:r>
      <w:proofErr w:type="gramEnd"/>
      <w:r w:rsidRPr="00C549C6">
        <w:rPr>
          <w:rFonts w:ascii="Times New Roman" w:eastAsia="Times New Roman" w:hAnsi="Times New Roman" w:cs="Times New Roman"/>
          <w:color w:val="000000" w:themeColor="text1"/>
          <w:sz w:val="24"/>
          <w:szCs w:val="24"/>
          <w:highlight w:val="white"/>
        </w:rPr>
        <w:t>;</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recessos</w:t>
      </w:r>
      <w:proofErr w:type="gramEnd"/>
      <w:r w:rsidRPr="00C549C6">
        <w:rPr>
          <w:rFonts w:ascii="Times New Roman" w:eastAsia="Times New Roman" w:hAnsi="Times New Roman" w:cs="Times New Roman"/>
          <w:color w:val="000000" w:themeColor="text1"/>
          <w:sz w:val="24"/>
          <w:szCs w:val="24"/>
          <w:highlight w:val="white"/>
        </w:rPr>
        <w:t>;</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datas</w:t>
      </w:r>
      <w:proofErr w:type="gramEnd"/>
      <w:r w:rsidRPr="00C549C6">
        <w:rPr>
          <w:rFonts w:ascii="Times New Roman" w:eastAsia="Times New Roman" w:hAnsi="Times New Roman" w:cs="Times New Roman"/>
          <w:color w:val="000000" w:themeColor="text1"/>
          <w:sz w:val="24"/>
          <w:szCs w:val="24"/>
          <w:highlight w:val="white"/>
        </w:rPr>
        <w:t xml:space="preserve"> reservadas para comemorações cívicas e sociais;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períodos</w:t>
      </w:r>
      <w:proofErr w:type="gramEnd"/>
      <w:r w:rsidRPr="00C549C6">
        <w:rPr>
          <w:rFonts w:ascii="Times New Roman" w:eastAsia="Times New Roman" w:hAnsi="Times New Roman" w:cs="Times New Roman"/>
          <w:color w:val="000000" w:themeColor="text1"/>
          <w:sz w:val="24"/>
          <w:szCs w:val="24"/>
          <w:highlight w:val="white"/>
        </w:rPr>
        <w:t xml:space="preserve"> de matrículas, renovações, trancamentos e reingressos nos cursos e aproveitamentos de estudos;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períodos</w:t>
      </w:r>
      <w:proofErr w:type="gramEnd"/>
      <w:r w:rsidRPr="00C549C6">
        <w:rPr>
          <w:rFonts w:ascii="Times New Roman" w:eastAsia="Times New Roman" w:hAnsi="Times New Roman" w:cs="Times New Roman"/>
          <w:color w:val="000000" w:themeColor="text1"/>
          <w:sz w:val="24"/>
          <w:szCs w:val="24"/>
          <w:highlight w:val="white"/>
        </w:rPr>
        <w:t xml:space="preserve"> para publicações de Editais para transferências internas, externas, portadores de diplomas e estudantes especiais;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prazos</w:t>
      </w:r>
      <w:proofErr w:type="gramEnd"/>
      <w:r w:rsidRPr="00C549C6">
        <w:rPr>
          <w:rFonts w:ascii="Times New Roman" w:eastAsia="Times New Roman" w:hAnsi="Times New Roman" w:cs="Times New Roman"/>
          <w:color w:val="000000" w:themeColor="text1"/>
          <w:sz w:val="24"/>
          <w:szCs w:val="24"/>
          <w:highlight w:val="white"/>
        </w:rPr>
        <w:t xml:space="preserve"> para lançamentos de notas no Sistema de controle acadêmico; </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prazos</w:t>
      </w:r>
      <w:proofErr w:type="gramEnd"/>
      <w:r w:rsidRPr="00C549C6">
        <w:rPr>
          <w:rFonts w:ascii="Times New Roman" w:eastAsia="Times New Roman" w:hAnsi="Times New Roman" w:cs="Times New Roman"/>
          <w:color w:val="000000" w:themeColor="text1"/>
          <w:sz w:val="24"/>
          <w:szCs w:val="24"/>
          <w:highlight w:val="white"/>
        </w:rPr>
        <w:t xml:space="preserve"> para entrega dos planos de ensino e diários de classe;</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prazos</w:t>
      </w:r>
      <w:proofErr w:type="gramEnd"/>
      <w:r w:rsidRPr="00C549C6">
        <w:rPr>
          <w:rFonts w:ascii="Times New Roman" w:eastAsia="Times New Roman" w:hAnsi="Times New Roman" w:cs="Times New Roman"/>
          <w:color w:val="000000" w:themeColor="text1"/>
          <w:sz w:val="24"/>
          <w:szCs w:val="24"/>
          <w:highlight w:val="white"/>
        </w:rPr>
        <w:t xml:space="preserve"> para entregas dos </w:t>
      </w:r>
      <w:proofErr w:type="spellStart"/>
      <w:r w:rsidRPr="00C549C6">
        <w:rPr>
          <w:rFonts w:ascii="Times New Roman" w:eastAsia="Times New Roman" w:hAnsi="Times New Roman" w:cs="Times New Roman"/>
          <w:color w:val="000000" w:themeColor="text1"/>
          <w:sz w:val="24"/>
          <w:szCs w:val="24"/>
          <w:highlight w:val="white"/>
        </w:rPr>
        <w:t>PIT’s</w:t>
      </w:r>
      <w:proofErr w:type="spellEnd"/>
      <w:r w:rsidRPr="00C549C6">
        <w:rPr>
          <w:rFonts w:ascii="Times New Roman" w:eastAsia="Times New Roman" w:hAnsi="Times New Roman" w:cs="Times New Roman"/>
          <w:color w:val="000000" w:themeColor="text1"/>
          <w:sz w:val="24"/>
          <w:szCs w:val="24"/>
          <w:highlight w:val="white"/>
        </w:rPr>
        <w:t xml:space="preserve"> e </w:t>
      </w:r>
      <w:proofErr w:type="spellStart"/>
      <w:r w:rsidRPr="00C549C6">
        <w:rPr>
          <w:rFonts w:ascii="Times New Roman" w:eastAsia="Times New Roman" w:hAnsi="Times New Roman" w:cs="Times New Roman"/>
          <w:color w:val="000000" w:themeColor="text1"/>
          <w:sz w:val="24"/>
          <w:szCs w:val="24"/>
          <w:highlight w:val="white"/>
        </w:rPr>
        <w:t>RIT’s</w:t>
      </w:r>
      <w:proofErr w:type="spellEnd"/>
      <w:r w:rsidRPr="00C549C6">
        <w:rPr>
          <w:rFonts w:ascii="Times New Roman" w:eastAsia="Times New Roman" w:hAnsi="Times New Roman" w:cs="Times New Roman"/>
          <w:color w:val="000000" w:themeColor="text1"/>
          <w:sz w:val="24"/>
          <w:szCs w:val="24"/>
          <w:highlight w:val="white"/>
        </w:rPr>
        <w:t xml:space="preserve"> </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lastRenderedPageBreak/>
        <w:t>data</w:t>
      </w:r>
      <w:proofErr w:type="gramEnd"/>
      <w:r w:rsidRPr="00C549C6">
        <w:rPr>
          <w:rFonts w:ascii="Times New Roman" w:eastAsia="Times New Roman" w:hAnsi="Times New Roman" w:cs="Times New Roman"/>
          <w:color w:val="000000" w:themeColor="text1"/>
          <w:sz w:val="24"/>
          <w:szCs w:val="24"/>
          <w:highlight w:val="white"/>
        </w:rPr>
        <w:t xml:space="preserve"> para publicação dos resultados das avaliações;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datas</w:t>
      </w:r>
      <w:proofErr w:type="gramEnd"/>
      <w:r w:rsidRPr="00C549C6">
        <w:rPr>
          <w:rFonts w:ascii="Times New Roman" w:eastAsia="Times New Roman" w:hAnsi="Times New Roman" w:cs="Times New Roman"/>
          <w:color w:val="000000" w:themeColor="text1"/>
          <w:sz w:val="24"/>
          <w:szCs w:val="24"/>
          <w:highlight w:val="white"/>
        </w:rPr>
        <w:t xml:space="preserve"> de solenidades de conclusão de cursos e colações de grau;</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datas</w:t>
      </w:r>
      <w:proofErr w:type="gramEnd"/>
      <w:r w:rsidRPr="00C549C6">
        <w:rPr>
          <w:rFonts w:ascii="Times New Roman" w:eastAsia="Times New Roman" w:hAnsi="Times New Roman" w:cs="Times New Roman"/>
          <w:color w:val="000000" w:themeColor="text1"/>
          <w:sz w:val="24"/>
          <w:szCs w:val="24"/>
          <w:highlight w:val="white"/>
        </w:rPr>
        <w:t xml:space="preserve"> para reuniões de pais;</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datas</w:t>
      </w:r>
      <w:proofErr w:type="gramEnd"/>
      <w:r w:rsidRPr="00C549C6">
        <w:rPr>
          <w:rFonts w:ascii="Times New Roman" w:eastAsia="Times New Roman" w:hAnsi="Times New Roman" w:cs="Times New Roman"/>
          <w:color w:val="000000" w:themeColor="text1"/>
          <w:sz w:val="24"/>
          <w:szCs w:val="24"/>
          <w:highlight w:val="white"/>
        </w:rPr>
        <w:t xml:space="preserve"> de realização de Conselhos de Classes; </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início</w:t>
      </w:r>
      <w:proofErr w:type="gramEnd"/>
      <w:r w:rsidRPr="00C549C6">
        <w:rPr>
          <w:rFonts w:ascii="Times New Roman" w:eastAsia="Times New Roman" w:hAnsi="Times New Roman" w:cs="Times New Roman"/>
          <w:color w:val="000000" w:themeColor="text1"/>
          <w:sz w:val="24"/>
          <w:szCs w:val="24"/>
          <w:highlight w:val="white"/>
        </w:rPr>
        <w:t xml:space="preserve"> e térm</w:t>
      </w:r>
      <w:r w:rsidR="005E5130">
        <w:rPr>
          <w:rFonts w:ascii="Times New Roman" w:eastAsia="Times New Roman" w:hAnsi="Times New Roman" w:cs="Times New Roman"/>
          <w:color w:val="000000" w:themeColor="text1"/>
          <w:sz w:val="24"/>
          <w:szCs w:val="24"/>
          <w:highlight w:val="white"/>
        </w:rPr>
        <w:t xml:space="preserve">ino dos bimestres e semestres; </w:t>
      </w:r>
    </w:p>
    <w:p w:rsidR="007B247D" w:rsidRPr="00C549C6" w:rsidRDefault="007B247D" w:rsidP="0012277B">
      <w:pPr>
        <w:numPr>
          <w:ilvl w:val="0"/>
          <w:numId w:val="46"/>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outros</w:t>
      </w:r>
      <w:proofErr w:type="gramEnd"/>
      <w:r w:rsidRPr="00C549C6">
        <w:rPr>
          <w:rFonts w:ascii="Times New Roman" w:eastAsia="Times New Roman" w:hAnsi="Times New Roman" w:cs="Times New Roman"/>
          <w:color w:val="000000" w:themeColor="text1"/>
          <w:sz w:val="24"/>
          <w:szCs w:val="24"/>
          <w:highlight w:val="white"/>
        </w:rPr>
        <w:t xml:space="preserve"> eventos considerados relevantes para a comunidade escolar.</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33" w:name="_39kk8xu" w:colFirst="0" w:colLast="0"/>
      <w:bookmarkEnd w:id="133"/>
      <w:r w:rsidRPr="00C549C6">
        <w:rPr>
          <w:rFonts w:ascii="Times New Roman" w:eastAsia="Times New Roman" w:hAnsi="Times New Roman" w:cs="Times New Roman"/>
          <w:color w:val="000000" w:themeColor="text1"/>
          <w:sz w:val="24"/>
          <w:szCs w:val="24"/>
          <w:highlight w:val="white"/>
        </w:rPr>
        <w:t xml:space="preserve"> Consideram-se concluídos os calendários acadêmicos que tenham cumprido as cargas horárias, os dias letivos e as atividades pedagógicas previstas.</w:t>
      </w:r>
    </w:p>
    <w:p w:rsidR="007B247D" w:rsidRPr="00C549C6" w:rsidRDefault="007B247D" w:rsidP="007B247D">
      <w:pPr>
        <w:numPr>
          <w:ilvl w:val="1"/>
          <w:numId w:val="6"/>
        </w:numPr>
        <w:tabs>
          <w:tab w:val="left" w:pos="1820"/>
        </w:tabs>
        <w:spacing w:after="120" w:line="240" w:lineRule="auto"/>
        <w:ind w:firstLine="839"/>
        <w:jc w:val="both"/>
        <w:rPr>
          <w:rFonts w:ascii="Times New Roman" w:hAnsi="Times New Roman" w:cs="Times New Roman"/>
          <w:color w:val="000000" w:themeColor="text1"/>
          <w:sz w:val="24"/>
          <w:szCs w:val="24"/>
          <w:highlight w:val="white"/>
        </w:rPr>
      </w:pPr>
      <w:bookmarkStart w:id="134" w:name="_4i7ojhp" w:colFirst="0" w:colLast="0"/>
      <w:bookmarkEnd w:id="134"/>
      <w:r w:rsidRPr="00C549C6">
        <w:rPr>
          <w:rFonts w:ascii="Times New Roman" w:eastAsia="Times New Roman" w:hAnsi="Times New Roman" w:cs="Times New Roman"/>
          <w:color w:val="000000" w:themeColor="text1"/>
          <w:sz w:val="24"/>
          <w:szCs w:val="24"/>
          <w:highlight w:val="white"/>
        </w:rPr>
        <w:t xml:space="preserve"> Os calendários acadêmicos podem ser prorrogados por atos dos Diretores Gerais quando não cumpridos os dias letivos previstos por motivos de força maior.</w:t>
      </w:r>
    </w:p>
    <w:p w:rsidR="007B247D" w:rsidRPr="00C549C6" w:rsidRDefault="007B247D" w:rsidP="007B247D">
      <w:pPr>
        <w:tabs>
          <w:tab w:val="left" w:pos="1820"/>
        </w:tabs>
        <w:spacing w:after="120" w:line="240" w:lineRule="auto"/>
        <w:jc w:val="both"/>
        <w:rPr>
          <w:rFonts w:ascii="Times New Roman" w:eastAsia="Times New Roman" w:hAnsi="Times New Roman" w:cs="Times New Roman"/>
          <w:color w:val="000000" w:themeColor="text1"/>
          <w:sz w:val="24"/>
          <w:szCs w:val="24"/>
          <w:highlight w:val="white"/>
        </w:rPr>
      </w:pPr>
      <w:bookmarkStart w:id="135" w:name="_6gfzw5dgxjbp" w:colFirst="0" w:colLast="0"/>
      <w:bookmarkEnd w:id="135"/>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Dependendo da necessidade, os calendários acadêmicos podem ser ajustados e reencaminhados a Pró-Reitoria de Ensino do </w:t>
      </w:r>
      <w:proofErr w:type="gramStart"/>
      <w:r w:rsidRPr="00C549C6">
        <w:rPr>
          <w:rFonts w:ascii="Times New Roman" w:eastAsia="Times New Roman" w:hAnsi="Times New Roman" w:cs="Times New Roman"/>
          <w:color w:val="000000" w:themeColor="text1"/>
          <w:sz w:val="24"/>
          <w:szCs w:val="24"/>
          <w:highlight w:val="white"/>
        </w:rPr>
        <w:t>IFMT</w:t>
      </w:r>
      <w:proofErr w:type="gramEnd"/>
    </w:p>
    <w:p w:rsidR="007B247D" w:rsidRPr="00C549C6" w:rsidRDefault="007B247D" w:rsidP="007B247D">
      <w:pPr>
        <w:tabs>
          <w:tab w:val="left" w:pos="1820"/>
        </w:tabs>
        <w:spacing w:after="120" w:line="240" w:lineRule="auto"/>
        <w:jc w:val="center"/>
        <w:rPr>
          <w:rFonts w:ascii="Times New Roman" w:eastAsia="Times New Roman" w:hAnsi="Times New Roman" w:cs="Times New Roman"/>
          <w:color w:val="000000" w:themeColor="text1"/>
          <w:sz w:val="24"/>
          <w:szCs w:val="24"/>
          <w:highlight w:val="white"/>
        </w:rPr>
      </w:pPr>
      <w:bookmarkStart w:id="136" w:name="_sknyqan5hsze" w:colFirst="0" w:colLast="0"/>
      <w:bookmarkEnd w:id="136"/>
      <w:r w:rsidRPr="00C549C6">
        <w:rPr>
          <w:rFonts w:ascii="Times New Roman" w:eastAsia="Times New Roman" w:hAnsi="Times New Roman" w:cs="Times New Roman"/>
          <w:b/>
          <w:i/>
          <w:color w:val="000000" w:themeColor="text1"/>
          <w:sz w:val="24"/>
          <w:szCs w:val="24"/>
          <w:highlight w:val="white"/>
        </w:rPr>
        <w:t xml:space="preserve">DAS TROCAS DE AULAS, FALTAS DOCENTES E REPOSIÇÃO DE </w:t>
      </w:r>
      <w:proofErr w:type="gramStart"/>
      <w:r w:rsidRPr="00C549C6">
        <w:rPr>
          <w:rFonts w:ascii="Times New Roman" w:eastAsia="Times New Roman" w:hAnsi="Times New Roman" w:cs="Times New Roman"/>
          <w:b/>
          <w:i/>
          <w:color w:val="000000" w:themeColor="text1"/>
          <w:sz w:val="24"/>
          <w:szCs w:val="24"/>
          <w:highlight w:val="white"/>
        </w:rPr>
        <w:t>AULAS</w:t>
      </w:r>
      <w:proofErr w:type="gramEnd"/>
      <w:r w:rsidRPr="00C549C6">
        <w:rPr>
          <w:rFonts w:ascii="Times New Roman" w:eastAsia="Times New Roman" w:hAnsi="Times New Roman" w:cs="Times New Roman"/>
          <w:b/>
          <w:i/>
          <w:color w:val="000000" w:themeColor="text1"/>
          <w:sz w:val="24"/>
          <w:szCs w:val="24"/>
          <w:highlight w:val="white"/>
        </w:rPr>
        <w:t xml:space="preserve"> </w:t>
      </w:r>
    </w:p>
    <w:p w:rsidR="007B247D" w:rsidRPr="00C549C6" w:rsidRDefault="007B247D" w:rsidP="007B247D">
      <w:pPr>
        <w:numPr>
          <w:ilvl w:val="1"/>
          <w:numId w:val="6"/>
        </w:numPr>
        <w:tabs>
          <w:tab w:val="left" w:pos="1820"/>
        </w:tabs>
        <w:spacing w:line="240" w:lineRule="auto"/>
        <w:jc w:val="both"/>
        <w:rPr>
          <w:rFonts w:ascii="Times New Roman" w:hAnsi="Times New Roman" w:cs="Times New Roman"/>
          <w:color w:val="000000" w:themeColor="text1"/>
          <w:sz w:val="24"/>
          <w:szCs w:val="24"/>
          <w:highlight w:val="white"/>
        </w:rPr>
      </w:pPr>
      <w:bookmarkStart w:id="137" w:name="_ns7t7z1aq4rb" w:colFirst="0" w:colLast="0"/>
      <w:bookmarkEnd w:id="137"/>
      <w:r w:rsidRPr="00C549C6">
        <w:rPr>
          <w:rFonts w:ascii="Times New Roman" w:eastAsia="Times New Roman" w:hAnsi="Times New Roman" w:cs="Times New Roman"/>
          <w:color w:val="000000" w:themeColor="text1"/>
          <w:sz w:val="24"/>
          <w:szCs w:val="24"/>
          <w:highlight w:val="white"/>
        </w:rPr>
        <w:t>Cabe ao Coordenador de Curso, e na falta deste ao</w:t>
      </w:r>
      <w:r w:rsidRPr="00C549C6">
        <w:rPr>
          <w:rFonts w:ascii="Times New Roman" w:eastAsia="Times New Roman" w:hAnsi="Times New Roman" w:cs="Times New Roman"/>
          <w:color w:val="000000" w:themeColor="text1"/>
          <w:sz w:val="24"/>
          <w:szCs w:val="24"/>
        </w:rPr>
        <w:t xml:space="preserve"> Chefe imediato</w:t>
      </w:r>
      <w:r w:rsidRPr="00C549C6">
        <w:rPr>
          <w:rFonts w:ascii="Times New Roman" w:eastAsia="Times New Roman" w:hAnsi="Times New Roman" w:cs="Times New Roman"/>
          <w:color w:val="000000" w:themeColor="text1"/>
          <w:sz w:val="24"/>
          <w:szCs w:val="24"/>
          <w:highlight w:val="white"/>
        </w:rPr>
        <w:t xml:space="preserve"> o controle das faltas e a notificação para efeitos de reposição de aulas não ministradas.</w:t>
      </w:r>
    </w:p>
    <w:p w:rsidR="007B247D" w:rsidRPr="00C549C6" w:rsidRDefault="007B247D" w:rsidP="007B247D">
      <w:pPr>
        <w:tabs>
          <w:tab w:val="left" w:pos="1820"/>
        </w:tabs>
        <w:spacing w:line="240" w:lineRule="auto"/>
        <w:ind w:left="11"/>
        <w:jc w:val="both"/>
        <w:rPr>
          <w:rFonts w:ascii="Times New Roman" w:eastAsia="Times New Roman" w:hAnsi="Times New Roman" w:cs="Times New Roman"/>
          <w:color w:val="000000" w:themeColor="text1"/>
          <w:sz w:val="24"/>
          <w:szCs w:val="24"/>
          <w:highlight w:val="white"/>
        </w:rPr>
      </w:pPr>
      <w:bookmarkStart w:id="138" w:name="_y6ddngoy9zhf" w:colFirst="0" w:colLast="0"/>
      <w:bookmarkEnd w:id="138"/>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As reposições de aulas não ministradas objetivam ao cumprimento do conteúdo, das horas e dias letivos previstos na LDB.</w:t>
      </w:r>
    </w:p>
    <w:p w:rsidR="007B247D" w:rsidRPr="00C549C6" w:rsidRDefault="007B247D" w:rsidP="007B247D">
      <w:pPr>
        <w:numPr>
          <w:ilvl w:val="1"/>
          <w:numId w:val="6"/>
        </w:numPr>
        <w:tabs>
          <w:tab w:val="left" w:pos="1820"/>
        </w:tabs>
        <w:spacing w:line="240" w:lineRule="auto"/>
        <w:jc w:val="both"/>
        <w:rPr>
          <w:rFonts w:ascii="Times New Roman" w:hAnsi="Times New Roman" w:cs="Times New Roman"/>
          <w:color w:val="000000" w:themeColor="text1"/>
          <w:sz w:val="24"/>
          <w:szCs w:val="24"/>
          <w:highlight w:val="white"/>
        </w:rPr>
      </w:pPr>
      <w:bookmarkStart w:id="139" w:name="_v6mmbwz8il5g" w:colFirst="0" w:colLast="0"/>
      <w:bookmarkEnd w:id="139"/>
      <w:r w:rsidRPr="00C549C6">
        <w:rPr>
          <w:rFonts w:ascii="Times New Roman" w:eastAsia="Times New Roman" w:hAnsi="Times New Roman" w:cs="Times New Roman"/>
          <w:color w:val="000000" w:themeColor="text1"/>
          <w:sz w:val="24"/>
          <w:szCs w:val="24"/>
          <w:highlight w:val="white"/>
        </w:rPr>
        <w:t xml:space="preserve"> Faltas docentes, </w:t>
      </w:r>
      <w:r w:rsidR="005E5130">
        <w:rPr>
          <w:rFonts w:ascii="Times New Roman" w:eastAsia="Times New Roman" w:hAnsi="Times New Roman" w:cs="Times New Roman"/>
          <w:color w:val="000000" w:themeColor="text1"/>
          <w:sz w:val="24"/>
          <w:szCs w:val="24"/>
          <w:highlight w:val="white"/>
        </w:rPr>
        <w:t xml:space="preserve">as </w:t>
      </w:r>
      <w:r w:rsidRPr="00C549C6">
        <w:rPr>
          <w:rFonts w:ascii="Times New Roman" w:eastAsia="Times New Roman" w:hAnsi="Times New Roman" w:cs="Times New Roman"/>
          <w:color w:val="000000" w:themeColor="text1"/>
          <w:sz w:val="24"/>
          <w:szCs w:val="24"/>
          <w:highlight w:val="white"/>
        </w:rPr>
        <w:t>trocas de aulas e reposição</w:t>
      </w:r>
      <w:r w:rsidR="005E5130">
        <w:rPr>
          <w:rFonts w:ascii="Times New Roman" w:eastAsia="Times New Roman" w:hAnsi="Times New Roman" w:cs="Times New Roman"/>
          <w:color w:val="000000" w:themeColor="text1"/>
          <w:sz w:val="24"/>
          <w:szCs w:val="24"/>
          <w:highlight w:val="white"/>
        </w:rPr>
        <w:t xml:space="preserve"> de aulas não ministradas serão</w:t>
      </w:r>
      <w:r w:rsidRPr="00C549C6">
        <w:rPr>
          <w:rFonts w:ascii="Times New Roman" w:eastAsia="Times New Roman" w:hAnsi="Times New Roman" w:cs="Times New Roman"/>
          <w:color w:val="000000" w:themeColor="text1"/>
          <w:sz w:val="24"/>
          <w:szCs w:val="24"/>
          <w:highlight w:val="white"/>
        </w:rPr>
        <w:t xml:space="preserve"> regulamentada</w:t>
      </w:r>
      <w:r w:rsidR="005E5130">
        <w:rPr>
          <w:rFonts w:ascii="Times New Roman" w:eastAsia="Times New Roman" w:hAnsi="Times New Roman" w:cs="Times New Roman"/>
          <w:color w:val="000000" w:themeColor="text1"/>
          <w:sz w:val="24"/>
          <w:szCs w:val="24"/>
          <w:highlight w:val="white"/>
        </w:rPr>
        <w:t>s</w:t>
      </w:r>
      <w:r w:rsidRPr="00C549C6">
        <w:rPr>
          <w:rFonts w:ascii="Times New Roman" w:eastAsia="Times New Roman" w:hAnsi="Times New Roman" w:cs="Times New Roman"/>
          <w:color w:val="000000" w:themeColor="text1"/>
          <w:sz w:val="24"/>
          <w:szCs w:val="24"/>
          <w:highlight w:val="white"/>
        </w:rPr>
        <w:t xml:space="preserve"> por documento próprio.</w:t>
      </w:r>
    </w:p>
    <w:p w:rsidR="007B247D" w:rsidRPr="00C549C6" w:rsidRDefault="007B247D" w:rsidP="007B247D">
      <w:pPr>
        <w:tabs>
          <w:tab w:val="left" w:pos="1820"/>
        </w:tabs>
        <w:spacing w:line="240" w:lineRule="auto"/>
        <w:ind w:left="11"/>
        <w:jc w:val="both"/>
        <w:rPr>
          <w:rFonts w:ascii="Times New Roman" w:eastAsia="Times New Roman" w:hAnsi="Times New Roman" w:cs="Times New Roman"/>
          <w:color w:val="FF0000"/>
          <w:sz w:val="24"/>
          <w:szCs w:val="24"/>
          <w:highlight w:val="yellow"/>
        </w:rPr>
      </w:pPr>
      <w:bookmarkStart w:id="140" w:name="_m11cqzfgslzu" w:colFirst="0" w:colLast="0"/>
      <w:bookmarkStart w:id="141" w:name="_rxsxl4ko7oj0" w:colFirst="0" w:colLast="0"/>
      <w:bookmarkEnd w:id="140"/>
      <w:bookmarkEnd w:id="141"/>
    </w:p>
    <w:p w:rsidR="007B247D" w:rsidRPr="007B247D" w:rsidRDefault="007B247D" w:rsidP="007B247D">
      <w:pPr>
        <w:tabs>
          <w:tab w:val="left" w:pos="1820"/>
        </w:tabs>
        <w:spacing w:line="240" w:lineRule="auto"/>
        <w:ind w:firstLine="851"/>
        <w:jc w:val="center"/>
        <w:rPr>
          <w:rFonts w:ascii="Times New Roman" w:eastAsia="Times New Roman" w:hAnsi="Times New Roman" w:cs="Times New Roman"/>
          <w:i/>
          <w:color w:val="FF0000"/>
          <w:sz w:val="24"/>
          <w:szCs w:val="24"/>
          <w:highlight w:val="white"/>
        </w:rPr>
      </w:pPr>
      <w:r w:rsidRPr="007B247D">
        <w:rPr>
          <w:rFonts w:ascii="Times New Roman" w:eastAsia="Times New Roman" w:hAnsi="Times New Roman" w:cs="Times New Roman"/>
          <w:b/>
          <w:i/>
          <w:sz w:val="24"/>
          <w:szCs w:val="24"/>
          <w:highlight w:val="white"/>
        </w:rPr>
        <w:t>DOS PLANOS DE ENSINO</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sz w:val="24"/>
          <w:szCs w:val="24"/>
          <w:highlight w:val="white"/>
        </w:rPr>
      </w:pPr>
      <w:bookmarkStart w:id="142" w:name="_t666zikbgzyh" w:colFirst="0" w:colLast="0"/>
      <w:bookmarkEnd w:id="142"/>
      <w:r w:rsidRPr="00C549C6">
        <w:rPr>
          <w:rFonts w:ascii="Times New Roman" w:eastAsia="Times New Roman" w:hAnsi="Times New Roman" w:cs="Times New Roman"/>
          <w:sz w:val="24"/>
          <w:szCs w:val="24"/>
          <w:highlight w:val="white"/>
        </w:rPr>
        <w:t xml:space="preserve">Os Planos de Ensino referem-se ao planejamento dos componentes curriculares, por unidades, e devem traduzir a proposta pedagógica da instituição, além de definir e operacionalizar todas as ações escolares pretendidas nos Projetos Pedagógicos dos Cursos do IFMT. </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43" w:name="_1pxezwc" w:colFirst="0" w:colLast="0"/>
      <w:bookmarkEnd w:id="143"/>
      <w:r w:rsidRPr="00C549C6">
        <w:rPr>
          <w:rFonts w:ascii="Times New Roman" w:eastAsia="Times New Roman" w:hAnsi="Times New Roman" w:cs="Times New Roman"/>
          <w:sz w:val="24"/>
          <w:szCs w:val="24"/>
          <w:highlight w:val="white"/>
        </w:rPr>
        <w:t xml:space="preserve"> </w:t>
      </w:r>
      <w:r w:rsidRPr="00C549C6">
        <w:rPr>
          <w:rFonts w:ascii="Times New Roman" w:eastAsia="Times New Roman" w:hAnsi="Times New Roman" w:cs="Times New Roman"/>
          <w:color w:val="000000" w:themeColor="text1"/>
          <w:sz w:val="24"/>
          <w:szCs w:val="24"/>
          <w:highlight w:val="white"/>
        </w:rPr>
        <w:t>Cada componente curricular deverá ter um plano de ensino por período letivo, elaborado e desenvolvido pelos docentes, que os apresenta às coordenações de cursos, em datas definidas nos calendários acadêmicos dos campi, antes do início do período de aplicação.</w:t>
      </w:r>
    </w:p>
    <w:p w:rsidR="007B247D" w:rsidRPr="00C549C6" w:rsidRDefault="007B247D" w:rsidP="007B247D">
      <w:pPr>
        <w:tabs>
          <w:tab w:val="left" w:pos="1985"/>
        </w:tabs>
        <w:spacing w:after="120" w:line="240" w:lineRule="auto"/>
        <w:ind w:left="720"/>
        <w:jc w:val="both"/>
        <w:rPr>
          <w:rFonts w:ascii="Times New Roman" w:eastAsia="Times New Roman" w:hAnsi="Times New Roman" w:cs="Times New Roman"/>
          <w:color w:val="000000" w:themeColor="text1"/>
          <w:sz w:val="24"/>
          <w:szCs w:val="24"/>
          <w:highlight w:val="white"/>
        </w:rPr>
      </w:pPr>
      <w:bookmarkStart w:id="144" w:name="_v18c4sr7mxj3" w:colFirst="0" w:colLast="0"/>
      <w:bookmarkEnd w:id="144"/>
      <w:r w:rsidRPr="00C549C6">
        <w:rPr>
          <w:rFonts w:ascii="Times New Roman" w:eastAsia="Times New Roman" w:hAnsi="Times New Roman" w:cs="Times New Roman"/>
          <w:color w:val="000000" w:themeColor="text1"/>
          <w:sz w:val="24"/>
          <w:szCs w:val="24"/>
          <w:highlight w:val="white"/>
        </w:rPr>
        <w:t xml:space="preserve">§ 1º Para componentes curriculares que tenham previsão de atividades na modalidade a distância, ao plano de ensino será acrescentado um plano instrucional, elaborado pelo docente com o apoio da equipe multidisciplinar, conforme consta no Regulamento da Educação a </w:t>
      </w:r>
      <w:proofErr w:type="gramStart"/>
      <w:r w:rsidRPr="00C549C6">
        <w:rPr>
          <w:rFonts w:ascii="Times New Roman" w:eastAsia="Times New Roman" w:hAnsi="Times New Roman" w:cs="Times New Roman"/>
          <w:color w:val="000000" w:themeColor="text1"/>
          <w:sz w:val="24"/>
          <w:szCs w:val="24"/>
          <w:highlight w:val="white"/>
        </w:rPr>
        <w:t>Distância</w:t>
      </w:r>
      <w:proofErr w:type="gramEnd"/>
    </w:p>
    <w:p w:rsidR="007B247D" w:rsidRPr="00C549C6" w:rsidRDefault="007B247D" w:rsidP="007B247D">
      <w:pPr>
        <w:tabs>
          <w:tab w:val="left" w:pos="1985"/>
        </w:tabs>
        <w:spacing w:after="120" w:line="240" w:lineRule="auto"/>
        <w:ind w:left="720"/>
        <w:jc w:val="both"/>
        <w:rPr>
          <w:rFonts w:ascii="Times New Roman" w:eastAsia="Times New Roman" w:hAnsi="Times New Roman" w:cs="Times New Roman"/>
          <w:color w:val="000000" w:themeColor="text1"/>
          <w:sz w:val="24"/>
          <w:szCs w:val="24"/>
          <w:highlight w:val="white"/>
        </w:rPr>
      </w:pPr>
      <w:bookmarkStart w:id="145" w:name="_5nw0ae54b1gn" w:colFirst="0" w:colLast="0"/>
      <w:bookmarkEnd w:id="145"/>
      <w:r w:rsidRPr="00C549C6">
        <w:rPr>
          <w:rFonts w:ascii="Times New Roman" w:eastAsia="Times New Roman" w:hAnsi="Times New Roman" w:cs="Times New Roman"/>
          <w:color w:val="000000" w:themeColor="text1"/>
          <w:sz w:val="24"/>
          <w:szCs w:val="24"/>
          <w:highlight w:val="white"/>
        </w:rPr>
        <w:t xml:space="preserve">§ 2º Os planos de ensino que acompanharem de plano instrucional devem ser </w:t>
      </w:r>
      <w:proofErr w:type="gramStart"/>
      <w:r w:rsidRPr="00C549C6">
        <w:rPr>
          <w:rFonts w:ascii="Times New Roman" w:eastAsia="Times New Roman" w:hAnsi="Times New Roman" w:cs="Times New Roman"/>
          <w:color w:val="000000" w:themeColor="text1"/>
          <w:sz w:val="24"/>
          <w:szCs w:val="24"/>
          <w:highlight w:val="white"/>
        </w:rPr>
        <w:t>entregues</w:t>
      </w:r>
      <w:proofErr w:type="gramEnd"/>
      <w:r w:rsidRPr="00C549C6">
        <w:rPr>
          <w:rFonts w:ascii="Times New Roman" w:eastAsia="Times New Roman" w:hAnsi="Times New Roman" w:cs="Times New Roman"/>
          <w:color w:val="000000" w:themeColor="text1"/>
          <w:sz w:val="24"/>
          <w:szCs w:val="24"/>
          <w:highlight w:val="white"/>
        </w:rPr>
        <w:t xml:space="preserve"> às coordenações de curso com antecedência para que os recursos didático-pedagógicos propostos neles sejam produzidos adequadamente.</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46" w:name="_lsceb74oh6b1" w:colFirst="0" w:colLast="0"/>
      <w:bookmarkEnd w:id="146"/>
      <w:r w:rsidRPr="00C549C6">
        <w:rPr>
          <w:rFonts w:ascii="Times New Roman" w:eastAsia="Times New Roman" w:hAnsi="Times New Roman" w:cs="Times New Roman"/>
          <w:color w:val="000000" w:themeColor="text1"/>
          <w:sz w:val="24"/>
          <w:szCs w:val="24"/>
          <w:highlight w:val="white"/>
        </w:rPr>
        <w:t xml:space="preserve">  Após aprovados, pelos colegiados ou coordenações de cursos, os planos de ensino devem ser apresentados aos estudantes no início do período letivo e publicados nas páginas dos cursos.</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47" w:name="_hsc7mezbhqgp" w:colFirst="0" w:colLast="0"/>
      <w:bookmarkEnd w:id="147"/>
      <w:r w:rsidRPr="00C549C6">
        <w:rPr>
          <w:rFonts w:ascii="Times New Roman" w:eastAsia="Times New Roman" w:hAnsi="Times New Roman" w:cs="Times New Roman"/>
          <w:color w:val="000000" w:themeColor="text1"/>
          <w:sz w:val="24"/>
          <w:szCs w:val="24"/>
          <w:highlight w:val="white"/>
        </w:rPr>
        <w:lastRenderedPageBreak/>
        <w:t xml:space="preserve"> Os formulários e as orientações para a elaboração dos planos de ensino serão de responsabilidade da PROEN e PROPES, que também providenciarão suas atualizações, sempre que necessário.</w:t>
      </w:r>
    </w:p>
    <w:p w:rsidR="007B247D" w:rsidRPr="00C549C6" w:rsidRDefault="007B247D" w:rsidP="007B247D">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148" w:name="_kcl8nvwc1udo" w:colFirst="0" w:colLast="0"/>
      <w:bookmarkEnd w:id="148"/>
      <w:r w:rsidRPr="00C549C6">
        <w:rPr>
          <w:rFonts w:ascii="Times New Roman" w:eastAsia="Times New Roman" w:hAnsi="Times New Roman" w:cs="Times New Roman"/>
          <w:b/>
          <w:color w:val="000000" w:themeColor="text1"/>
          <w:sz w:val="24"/>
          <w:szCs w:val="24"/>
          <w:highlight w:val="white"/>
        </w:rPr>
        <w:t xml:space="preserve">Parágrafo Único: </w:t>
      </w:r>
      <w:r w:rsidRPr="00C549C6">
        <w:rPr>
          <w:rFonts w:ascii="Times New Roman" w:eastAsia="Times New Roman" w:hAnsi="Times New Roman" w:cs="Times New Roman"/>
          <w:color w:val="000000" w:themeColor="text1"/>
          <w:sz w:val="24"/>
          <w:szCs w:val="24"/>
          <w:highlight w:val="white"/>
        </w:rPr>
        <w:t>Todos os campi do IFMT adotarão os mesmos formulários.</w:t>
      </w:r>
    </w:p>
    <w:p w:rsidR="007B247D" w:rsidRPr="00C549C6" w:rsidRDefault="007B247D" w:rsidP="007B247D">
      <w:pPr>
        <w:tabs>
          <w:tab w:val="left" w:pos="1985"/>
        </w:tabs>
        <w:spacing w:after="120" w:line="240" w:lineRule="auto"/>
        <w:jc w:val="center"/>
        <w:rPr>
          <w:rFonts w:ascii="Times New Roman" w:eastAsia="Times New Roman" w:hAnsi="Times New Roman" w:cs="Times New Roman"/>
          <w:b/>
          <w:i/>
          <w:color w:val="000000" w:themeColor="text1"/>
          <w:sz w:val="24"/>
          <w:szCs w:val="24"/>
          <w:highlight w:val="white"/>
        </w:rPr>
      </w:pPr>
      <w:bookmarkStart w:id="149" w:name="_7tytbb4mzj1g" w:colFirst="0" w:colLast="0"/>
      <w:bookmarkEnd w:id="149"/>
      <w:r w:rsidRPr="00C549C6">
        <w:rPr>
          <w:rFonts w:ascii="Times New Roman" w:eastAsia="Times New Roman" w:hAnsi="Times New Roman" w:cs="Times New Roman"/>
          <w:b/>
          <w:i/>
          <w:color w:val="000000" w:themeColor="text1"/>
          <w:sz w:val="24"/>
          <w:szCs w:val="24"/>
          <w:highlight w:val="white"/>
        </w:rPr>
        <w:t>DOS PROJETOS DE ENSINO</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bookmarkStart w:id="150" w:name="_votl6x2dk7g" w:colFirst="0" w:colLast="0"/>
      <w:bookmarkEnd w:id="150"/>
      <w:r w:rsidRPr="00C549C6">
        <w:rPr>
          <w:rFonts w:ascii="Times New Roman" w:eastAsia="Times New Roman" w:hAnsi="Times New Roman" w:cs="Times New Roman"/>
          <w:color w:val="000000" w:themeColor="text1"/>
          <w:sz w:val="24"/>
          <w:szCs w:val="24"/>
          <w:highlight w:val="white"/>
        </w:rPr>
        <w:t>Projetos de Ensino são aqueles ligados a diferentes áreas do conhecimento, de caráter interdisciplinar, realizados diretamente na instituição ou em outros espaços, de acordo com os objetivos estabelecidos e tendo como característica central a promoção e o incentivo a participação de docentes e estudantes em atividades de ensino que complementem e enriqueçam sua formação acadêmica.</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51" w:name="_7d0e4vtut5lv" w:colFirst="0" w:colLast="0"/>
      <w:bookmarkEnd w:id="151"/>
      <w:r w:rsidRPr="00C549C6">
        <w:rPr>
          <w:rFonts w:ascii="Times New Roman" w:eastAsia="Times New Roman" w:hAnsi="Times New Roman" w:cs="Times New Roman"/>
          <w:color w:val="000000" w:themeColor="text1"/>
          <w:sz w:val="24"/>
          <w:szCs w:val="24"/>
          <w:highlight w:val="white"/>
        </w:rPr>
        <w:t>São objetivos dos Projetos de Ensino:</w:t>
      </w:r>
    </w:p>
    <w:p w:rsidR="007B247D" w:rsidRPr="00C549C6" w:rsidRDefault="007B247D" w:rsidP="007B247D">
      <w:pPr>
        <w:widowControl w:val="0"/>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incentivar processos de inovação na prática pedagógica;</w:t>
      </w:r>
    </w:p>
    <w:p w:rsidR="007B247D" w:rsidRPr="00C549C6" w:rsidRDefault="007B247D" w:rsidP="007B247D">
      <w:pPr>
        <w:widowControl w:val="0"/>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 - desenvolver recursos e metodologias para o ensino e para a aprendizagem;</w:t>
      </w:r>
    </w:p>
    <w:p w:rsidR="007B247D" w:rsidRPr="00C549C6" w:rsidRDefault="007B247D" w:rsidP="007B247D">
      <w:pPr>
        <w:widowControl w:val="0"/>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III - promover a interação de disciplinas ou de componentes curriculares, inclusive de diferentes cursos, níveis e modalidades de ensino;</w:t>
      </w:r>
    </w:p>
    <w:p w:rsidR="007B247D" w:rsidRPr="00C549C6" w:rsidRDefault="007B247D" w:rsidP="007B247D">
      <w:pPr>
        <w:widowControl w:val="0"/>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IV - contribuir para o aprimoramento e a melhoria da qualidade dos cursos;</w:t>
      </w:r>
    </w:p>
    <w:p w:rsidR="007B247D" w:rsidRPr="00C549C6" w:rsidRDefault="007B247D" w:rsidP="007B247D">
      <w:pPr>
        <w:widowControl w:val="0"/>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V - ampliar as possibilidades de permanência e êxito dos estudantes do IFMT;</w:t>
      </w:r>
    </w:p>
    <w:p w:rsidR="007B247D" w:rsidRPr="00C549C6" w:rsidRDefault="007B247D" w:rsidP="007B247D">
      <w:pPr>
        <w:widowControl w:val="0"/>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VI - oportunizar aos estudantes a expansão de seus conhecimentos acadêmicos e humanísticos, por meio da contribuição e interação com seus pares.</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52" w:name="_i2p5g0r1deuy" w:colFirst="0" w:colLast="0"/>
      <w:bookmarkEnd w:id="152"/>
      <w:r w:rsidRPr="00C549C6">
        <w:rPr>
          <w:rFonts w:ascii="Times New Roman" w:eastAsia="Times New Roman" w:hAnsi="Times New Roman" w:cs="Times New Roman"/>
          <w:color w:val="000000" w:themeColor="text1"/>
          <w:sz w:val="24"/>
          <w:szCs w:val="24"/>
          <w:highlight w:val="white"/>
        </w:rPr>
        <w:t>São considerados projetos de ensino:</w:t>
      </w:r>
    </w:p>
    <w:p w:rsidR="007B247D" w:rsidRPr="00C549C6" w:rsidRDefault="007B247D" w:rsidP="007B247D">
      <w:pPr>
        <w:widowControl w:val="0"/>
        <w:tabs>
          <w:tab w:val="left" w:pos="1018"/>
        </w:tabs>
        <w:spacing w:line="240" w:lineRule="auto"/>
        <w:ind w:left="113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Atividades interdisciplinares e/ou integradoras;</w:t>
      </w:r>
    </w:p>
    <w:p w:rsidR="007B247D" w:rsidRPr="00C549C6" w:rsidRDefault="007B247D" w:rsidP="007B247D">
      <w:pPr>
        <w:widowControl w:val="0"/>
        <w:tabs>
          <w:tab w:val="left" w:pos="1018"/>
        </w:tabs>
        <w:spacing w:line="240" w:lineRule="auto"/>
        <w:ind w:left="113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III - Cursos Preparatórios para competições acadêmicas (olimpíadas do conhecimento e competições acadêmicas ou tecnológicas);</w:t>
      </w:r>
    </w:p>
    <w:p w:rsidR="007B247D" w:rsidRPr="00C549C6" w:rsidRDefault="007B247D" w:rsidP="007B247D">
      <w:pPr>
        <w:widowControl w:val="0"/>
        <w:tabs>
          <w:tab w:val="left" w:pos="1018"/>
        </w:tabs>
        <w:spacing w:line="240" w:lineRule="auto"/>
        <w:ind w:left="113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IV - V - Ação de assessoramento ao estudante;</w:t>
      </w:r>
    </w:p>
    <w:p w:rsidR="007B247D" w:rsidRPr="00C549C6" w:rsidRDefault="007B247D" w:rsidP="007B247D">
      <w:pPr>
        <w:widowControl w:val="0"/>
        <w:tabs>
          <w:tab w:val="left" w:pos="1018"/>
        </w:tabs>
        <w:spacing w:line="240" w:lineRule="auto"/>
        <w:ind w:left="113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VI - Práticas inovadoras de ensino.</w:t>
      </w:r>
    </w:p>
    <w:p w:rsidR="007B247D" w:rsidRPr="00C549C6" w:rsidRDefault="007B247D" w:rsidP="007B247D">
      <w:pPr>
        <w:widowControl w:val="0"/>
        <w:tabs>
          <w:tab w:val="left" w:pos="1018"/>
        </w:tabs>
        <w:spacing w:line="240" w:lineRule="auto"/>
        <w:ind w:left="113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VII - Projetos de treinos e práticas esportivas </w:t>
      </w:r>
    </w:p>
    <w:p w:rsidR="007B247D" w:rsidRPr="00C549C6" w:rsidRDefault="007B247D" w:rsidP="007B247D">
      <w:pPr>
        <w:widowControl w:val="0"/>
        <w:tabs>
          <w:tab w:val="left" w:pos="1018"/>
        </w:tabs>
        <w:spacing w:line="240" w:lineRule="auto"/>
        <w:ind w:left="113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VIII - Projetos de inclusão e direitos humanos</w:t>
      </w:r>
    </w:p>
    <w:p w:rsidR="007B247D" w:rsidRPr="00C549C6" w:rsidRDefault="007B247D" w:rsidP="007B247D">
      <w:pPr>
        <w:widowControl w:val="0"/>
        <w:tabs>
          <w:tab w:val="left" w:pos="1018"/>
        </w:tabs>
        <w:spacing w:line="240" w:lineRule="auto"/>
        <w:ind w:left="113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IX - Projetos de arte e cultura</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53" w:name="_m4eb7uvoj0er" w:colFirst="0" w:colLast="0"/>
      <w:bookmarkEnd w:id="153"/>
      <w:r w:rsidRPr="00C549C6">
        <w:rPr>
          <w:rFonts w:ascii="Times New Roman" w:eastAsia="Times New Roman" w:hAnsi="Times New Roman" w:cs="Times New Roman"/>
          <w:color w:val="000000" w:themeColor="text1"/>
          <w:sz w:val="24"/>
          <w:szCs w:val="24"/>
          <w:highlight w:val="white"/>
        </w:rPr>
        <w:t>Os Projetos de Ensino serão normatizados em documento próprio.</w:t>
      </w:r>
    </w:p>
    <w:p w:rsidR="007B247D" w:rsidRPr="00C549C6" w:rsidRDefault="007B247D" w:rsidP="007B247D">
      <w:pPr>
        <w:widowControl w:val="0"/>
        <w:tabs>
          <w:tab w:val="left" w:pos="1018"/>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As atividades interdisciplinares e integradores não devem se confundir com as atividades previstas para os componentes curriculares dos cursos ofertados pelo IFMT e não devem ser computados como atividades constituintes dos mesmos.</w:t>
      </w:r>
    </w:p>
    <w:p w:rsidR="007B247D" w:rsidRPr="007B247D" w:rsidRDefault="007B247D" w:rsidP="007B247D">
      <w:pPr>
        <w:spacing w:after="360" w:line="240" w:lineRule="auto"/>
        <w:jc w:val="center"/>
        <w:rPr>
          <w:rFonts w:ascii="Times New Roman" w:eastAsia="Times New Roman" w:hAnsi="Times New Roman" w:cs="Times New Roman"/>
          <w:b/>
          <w:i/>
          <w:color w:val="000000" w:themeColor="text1"/>
          <w:sz w:val="24"/>
          <w:szCs w:val="24"/>
          <w:highlight w:val="white"/>
        </w:rPr>
      </w:pPr>
      <w:bookmarkStart w:id="154" w:name="_yjt4whbthcia" w:colFirst="0" w:colLast="0"/>
      <w:bookmarkEnd w:id="154"/>
      <w:r w:rsidRPr="007B247D">
        <w:rPr>
          <w:rFonts w:ascii="Times New Roman" w:eastAsia="Times New Roman" w:hAnsi="Times New Roman" w:cs="Times New Roman"/>
          <w:b/>
          <w:i/>
          <w:color w:val="000000" w:themeColor="text1"/>
          <w:sz w:val="24"/>
          <w:szCs w:val="24"/>
          <w:highlight w:val="white"/>
        </w:rPr>
        <w:t>DIÁRIO DE CLASSE</w:t>
      </w:r>
    </w:p>
    <w:p w:rsidR="007B247D" w:rsidRPr="00C549C6" w:rsidRDefault="007B247D" w:rsidP="007B247D">
      <w:pPr>
        <w:spacing w:after="280" w:line="240" w:lineRule="auto"/>
        <w:jc w:val="center"/>
        <w:rPr>
          <w:rFonts w:ascii="Times New Roman" w:eastAsia="Times New Roman" w:hAnsi="Times New Roman" w:cs="Times New Roman"/>
          <w:b/>
          <w:i/>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DA FREQUÊNCIA E DO REGISTRO DE AVALIAÇÕES</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55" w:name="_yb13kpch5i17" w:colFirst="0" w:colLast="0"/>
      <w:bookmarkEnd w:id="155"/>
      <w:r w:rsidRPr="00C549C6">
        <w:rPr>
          <w:rFonts w:ascii="Times New Roman" w:eastAsia="Times New Roman" w:hAnsi="Times New Roman" w:cs="Times New Roman"/>
          <w:color w:val="000000" w:themeColor="text1"/>
          <w:sz w:val="24"/>
          <w:szCs w:val="24"/>
          <w:highlight w:val="white"/>
        </w:rPr>
        <w:t xml:space="preserve">Diário de Classe é o documento </w:t>
      </w:r>
      <w:r w:rsidRPr="00C549C6">
        <w:rPr>
          <w:rFonts w:ascii="Times New Roman" w:eastAsia="Times New Roman" w:hAnsi="Times New Roman" w:cs="Times New Roman"/>
          <w:color w:val="000000" w:themeColor="text1"/>
          <w:sz w:val="24"/>
          <w:szCs w:val="24"/>
        </w:rPr>
        <w:t>obrigatoriamente</w:t>
      </w:r>
      <w:r w:rsidRPr="00C549C6">
        <w:rPr>
          <w:rFonts w:ascii="Times New Roman" w:eastAsia="Times New Roman" w:hAnsi="Times New Roman" w:cs="Times New Roman"/>
          <w:color w:val="000000" w:themeColor="text1"/>
          <w:sz w:val="24"/>
          <w:szCs w:val="24"/>
          <w:highlight w:val="white"/>
        </w:rPr>
        <w:t xml:space="preserve"> usado pelo docente para registrar, semanalmente, as frequências de estudantes, notas de avaliações, conteúdos ministrados e observações de sala de aula.</w:t>
      </w:r>
    </w:p>
    <w:p w:rsidR="007B247D" w:rsidRPr="00C549C6" w:rsidRDefault="007B247D" w:rsidP="007B247D">
      <w:pPr>
        <w:tabs>
          <w:tab w:val="left" w:pos="1985"/>
        </w:tabs>
        <w:spacing w:after="120" w:line="240" w:lineRule="auto"/>
        <w:ind w:left="11"/>
        <w:jc w:val="center"/>
        <w:rPr>
          <w:rFonts w:ascii="Times New Roman" w:eastAsia="Times New Roman" w:hAnsi="Times New Roman" w:cs="Times New Roman"/>
          <w:b/>
          <w:i/>
          <w:color w:val="000000" w:themeColor="text1"/>
          <w:sz w:val="24"/>
          <w:szCs w:val="24"/>
          <w:highlight w:val="white"/>
        </w:rPr>
      </w:pPr>
      <w:bookmarkStart w:id="156" w:name="_x662oyv3gs74" w:colFirst="0" w:colLast="0"/>
      <w:bookmarkEnd w:id="156"/>
      <w:r w:rsidRPr="00C549C6">
        <w:rPr>
          <w:rFonts w:ascii="Times New Roman" w:eastAsia="Times New Roman" w:hAnsi="Times New Roman" w:cs="Times New Roman"/>
          <w:b/>
          <w:i/>
          <w:color w:val="000000" w:themeColor="text1"/>
          <w:sz w:val="24"/>
          <w:szCs w:val="24"/>
          <w:highlight w:val="white"/>
        </w:rPr>
        <w:t>DA FREQUÊNCIA</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57" w:name="_550zohh8858h" w:colFirst="0" w:colLast="0"/>
      <w:bookmarkEnd w:id="157"/>
      <w:r w:rsidRPr="00C549C6">
        <w:rPr>
          <w:rFonts w:ascii="Times New Roman" w:eastAsia="Times New Roman" w:hAnsi="Times New Roman" w:cs="Times New Roman"/>
          <w:color w:val="000000" w:themeColor="text1"/>
          <w:sz w:val="24"/>
          <w:szCs w:val="24"/>
          <w:highlight w:val="white"/>
        </w:rPr>
        <w:lastRenderedPageBreak/>
        <w:t xml:space="preserve"> No que se refere à frequência fica estabelecido que:</w:t>
      </w:r>
    </w:p>
    <w:p w:rsidR="007B247D" w:rsidRPr="00C549C6" w:rsidRDefault="007B247D" w:rsidP="007B247D">
      <w:pPr>
        <w:numPr>
          <w:ilvl w:val="0"/>
          <w:numId w:val="19"/>
        </w:numPr>
        <w:tabs>
          <w:tab w:val="left" w:pos="1701"/>
        </w:tabs>
        <w:spacing w:line="240" w:lineRule="auto"/>
        <w:ind w:left="567" w:firstLine="56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Para Cursos </w:t>
      </w:r>
      <w:proofErr w:type="gramStart"/>
      <w:r w:rsidRPr="00C549C6">
        <w:rPr>
          <w:rFonts w:ascii="Times New Roman" w:eastAsia="Times New Roman" w:hAnsi="Times New Roman" w:cs="Times New Roman"/>
          <w:color w:val="000000" w:themeColor="text1"/>
          <w:sz w:val="24"/>
          <w:szCs w:val="24"/>
          <w:highlight w:val="white"/>
        </w:rPr>
        <w:t>Técnicos Integrado</w:t>
      </w:r>
      <w:proofErr w:type="gramEnd"/>
      <w:r w:rsidRPr="00C549C6">
        <w:rPr>
          <w:rFonts w:ascii="Times New Roman" w:eastAsia="Times New Roman" w:hAnsi="Times New Roman" w:cs="Times New Roman"/>
          <w:color w:val="000000" w:themeColor="text1"/>
          <w:sz w:val="24"/>
          <w:szCs w:val="24"/>
          <w:highlight w:val="white"/>
        </w:rPr>
        <w:t xml:space="preserve"> ao Ensino Médio, o estudante será aprovado se obtiver no mínimo 75% de frequência, calculados com base na carga horária total do período letivo, conforme LDB.</w:t>
      </w:r>
    </w:p>
    <w:p w:rsidR="007B247D" w:rsidRPr="00C549C6" w:rsidRDefault="007B247D" w:rsidP="007B247D">
      <w:pPr>
        <w:numPr>
          <w:ilvl w:val="0"/>
          <w:numId w:val="19"/>
        </w:numPr>
        <w:tabs>
          <w:tab w:val="left" w:pos="1701"/>
        </w:tabs>
        <w:spacing w:line="240" w:lineRule="auto"/>
        <w:ind w:left="567" w:firstLine="567"/>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Para Cursos Técnicos Subsequentes e de graduação, o estudante será aprovado se obtiver no mínimo 75% de frequência, calculados com base na carga horária total do componente curricular.</w:t>
      </w:r>
    </w:p>
    <w:p w:rsidR="007B247D" w:rsidRPr="00C549C6" w:rsidRDefault="007B247D" w:rsidP="007B247D">
      <w:pPr>
        <w:tabs>
          <w:tab w:val="left" w:pos="1701"/>
        </w:tabs>
        <w:spacing w:line="240" w:lineRule="auto"/>
        <w:ind w:left="2419"/>
        <w:jc w:val="both"/>
        <w:rPr>
          <w:rFonts w:ascii="Times New Roman" w:eastAsia="Times New Roman" w:hAnsi="Times New Roman" w:cs="Times New Roman"/>
          <w:color w:val="000000" w:themeColor="text1"/>
          <w:sz w:val="24"/>
          <w:szCs w:val="24"/>
          <w:highlight w:val="white"/>
        </w:rPr>
      </w:pPr>
      <w:bookmarkStart w:id="158" w:name="_7136bur5m425" w:colFirst="0" w:colLast="0"/>
      <w:bookmarkEnd w:id="158"/>
    </w:p>
    <w:p w:rsidR="007B247D" w:rsidRPr="00C549C6" w:rsidRDefault="007B247D" w:rsidP="007B247D">
      <w:pPr>
        <w:numPr>
          <w:ilvl w:val="1"/>
          <w:numId w:val="6"/>
        </w:numPr>
        <w:spacing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 frequência dos estudantes em componentes curriculares ofertados na modalidade a distância está vinculada ao cumprimento das atividades avaliativas, tanto aquelas realizadas a distância, quanto as atividades presenciais, nas quais os estudantes comparecem fisicamente na sede, nos polos de educação a distância ou ambientes profissionais diversos. Fica assegurado aos estudantes de todos os níveis e modalidades, o direito de ausentar-se de provas, de aulas e demais atividades quando:</w:t>
      </w:r>
    </w:p>
    <w:p w:rsidR="007B247D" w:rsidRPr="00C549C6" w:rsidRDefault="007B247D" w:rsidP="007B247D">
      <w:pPr>
        <w:tabs>
          <w:tab w:val="left" w:pos="1985"/>
        </w:tabs>
        <w:spacing w:after="120" w:line="240" w:lineRule="auto"/>
        <w:jc w:val="both"/>
        <w:rPr>
          <w:rFonts w:ascii="Times New Roman" w:eastAsia="Times New Roman" w:hAnsi="Times New Roman" w:cs="Times New Roman"/>
          <w:color w:val="000000" w:themeColor="text1"/>
          <w:sz w:val="24"/>
          <w:szCs w:val="24"/>
          <w:highlight w:val="white"/>
        </w:rPr>
      </w:pPr>
      <w:bookmarkStart w:id="159" w:name="_yh5zzecy5qya" w:colFirst="0" w:colLast="0"/>
      <w:bookmarkEnd w:id="159"/>
      <w:r w:rsidRPr="00C549C6">
        <w:rPr>
          <w:rFonts w:ascii="Times New Roman" w:eastAsia="Times New Roman" w:hAnsi="Times New Roman" w:cs="Times New Roman"/>
          <w:color w:val="000000" w:themeColor="text1"/>
          <w:sz w:val="24"/>
          <w:szCs w:val="24"/>
          <w:highlight w:val="white"/>
        </w:rPr>
        <w:t>I - segundo os preceitos de sua religião;</w:t>
      </w:r>
    </w:p>
    <w:p w:rsidR="007B247D" w:rsidRPr="00C549C6" w:rsidRDefault="007B247D" w:rsidP="007B247D">
      <w:pPr>
        <w:tabs>
          <w:tab w:val="left" w:pos="1985"/>
        </w:tabs>
        <w:spacing w:after="120" w:line="240" w:lineRule="auto"/>
        <w:jc w:val="both"/>
        <w:rPr>
          <w:rFonts w:ascii="Times New Roman" w:eastAsia="Times New Roman" w:hAnsi="Times New Roman" w:cs="Times New Roman"/>
          <w:color w:val="000000" w:themeColor="text1"/>
          <w:sz w:val="24"/>
          <w:szCs w:val="24"/>
          <w:highlight w:val="white"/>
        </w:rPr>
      </w:pPr>
      <w:bookmarkStart w:id="160" w:name="_cga9zlscnr33" w:colFirst="0" w:colLast="0"/>
      <w:bookmarkEnd w:id="160"/>
      <w:r w:rsidRPr="00C549C6">
        <w:rPr>
          <w:rFonts w:ascii="Times New Roman" w:eastAsia="Times New Roman" w:hAnsi="Times New Roman" w:cs="Times New Roman"/>
          <w:color w:val="000000" w:themeColor="text1"/>
          <w:sz w:val="24"/>
          <w:szCs w:val="24"/>
          <w:highlight w:val="white"/>
        </w:rPr>
        <w:t>II - para participar de órgãos colegiados do IFMT ou em atividades de representação acadêmica.</w:t>
      </w:r>
    </w:p>
    <w:p w:rsidR="007B247D" w:rsidRPr="00C549C6" w:rsidRDefault="007B247D" w:rsidP="007B247D">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161" w:name="_j6dj512nx4ym" w:colFirst="0" w:colLast="0"/>
      <w:bookmarkEnd w:id="161"/>
      <w:r w:rsidRPr="00C549C6">
        <w:rPr>
          <w:rFonts w:ascii="Times New Roman" w:eastAsia="Times New Roman" w:hAnsi="Times New Roman" w:cs="Times New Roman"/>
          <w:b/>
          <w:color w:val="000000" w:themeColor="text1"/>
          <w:sz w:val="24"/>
          <w:szCs w:val="24"/>
          <w:highlight w:val="white"/>
        </w:rPr>
        <w:t>Parágrafo Primeiro:</w:t>
      </w:r>
      <w:r w:rsidRPr="00C549C6">
        <w:rPr>
          <w:rFonts w:ascii="Times New Roman" w:eastAsia="Times New Roman" w:hAnsi="Times New Roman" w:cs="Times New Roman"/>
          <w:color w:val="000000" w:themeColor="text1"/>
          <w:sz w:val="24"/>
          <w:szCs w:val="24"/>
          <w:highlight w:val="white"/>
        </w:rPr>
        <w:t xml:space="preserve"> Para justificar as ausências, o estudante deverá requerer previamente, junto à coordenação de curso, o direito supramencionado, juntando ao Processo documentos comprobatórios de sua condição.</w:t>
      </w:r>
    </w:p>
    <w:p w:rsidR="007B247D" w:rsidRPr="00C549C6" w:rsidRDefault="007B247D" w:rsidP="007B247D">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162" w:name="_3bcurlnj5qld" w:colFirst="0" w:colLast="0"/>
      <w:bookmarkEnd w:id="162"/>
      <w:r w:rsidRPr="00C549C6">
        <w:rPr>
          <w:rFonts w:ascii="Times New Roman" w:eastAsia="Times New Roman" w:hAnsi="Times New Roman" w:cs="Times New Roman"/>
          <w:b/>
          <w:color w:val="000000" w:themeColor="text1"/>
          <w:sz w:val="24"/>
          <w:szCs w:val="24"/>
          <w:highlight w:val="white"/>
        </w:rPr>
        <w:t>Parágrafo Segundo</w:t>
      </w:r>
      <w:r w:rsidRPr="00C549C6">
        <w:rPr>
          <w:rFonts w:ascii="Times New Roman" w:eastAsia="Times New Roman" w:hAnsi="Times New Roman" w:cs="Times New Roman"/>
          <w:color w:val="000000" w:themeColor="text1"/>
          <w:sz w:val="24"/>
          <w:szCs w:val="24"/>
          <w:highlight w:val="white"/>
        </w:rPr>
        <w:t>: O cumprimento das formas de prestação alternativa de que trata este artigo substituirá a obrigação original para todos os efeitos, inclusive regularização do registro de frequência.</w:t>
      </w:r>
    </w:p>
    <w:p w:rsidR="007B247D" w:rsidRPr="00C549C6" w:rsidRDefault="007B247D" w:rsidP="007B247D">
      <w:pPr>
        <w:tabs>
          <w:tab w:val="left" w:pos="1985"/>
        </w:tabs>
        <w:spacing w:after="300" w:line="240" w:lineRule="auto"/>
        <w:jc w:val="both"/>
        <w:rPr>
          <w:rFonts w:ascii="Times New Roman" w:eastAsia="Times New Roman" w:hAnsi="Times New Roman" w:cs="Times New Roman"/>
          <w:color w:val="000000" w:themeColor="text1"/>
          <w:sz w:val="24"/>
          <w:szCs w:val="24"/>
          <w:highlight w:val="white"/>
        </w:rPr>
      </w:pPr>
      <w:bookmarkStart w:id="163" w:name="_ztkmvw3uj4h" w:colFirst="0" w:colLast="0"/>
      <w:bookmarkEnd w:id="163"/>
      <w:r w:rsidRPr="00C549C6">
        <w:rPr>
          <w:rFonts w:ascii="Times New Roman" w:eastAsia="Times New Roman" w:hAnsi="Times New Roman" w:cs="Times New Roman"/>
          <w:b/>
          <w:color w:val="000000" w:themeColor="text1"/>
          <w:sz w:val="24"/>
          <w:szCs w:val="24"/>
          <w:highlight w:val="white"/>
        </w:rPr>
        <w:t>Parágrafo Terceiro:</w:t>
      </w:r>
      <w:r w:rsidRPr="00C549C6">
        <w:rPr>
          <w:rFonts w:ascii="Times New Roman" w:eastAsia="Times New Roman" w:hAnsi="Times New Roman" w:cs="Times New Roman"/>
          <w:color w:val="000000" w:themeColor="text1"/>
          <w:sz w:val="24"/>
          <w:szCs w:val="24"/>
          <w:highlight w:val="white"/>
        </w:rPr>
        <w:t xml:space="preserve"> Os critérios e as formas de reposição serão disciplinados em documento próprio que versará sobre: modalidade de atividade, períodos, forma de avaliação, entre outros.</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bookmarkStart w:id="164" w:name="_1h2ht17rpjis" w:colFirst="0" w:colLast="0"/>
      <w:bookmarkEnd w:id="164"/>
      <w:r w:rsidRPr="00C549C6">
        <w:rPr>
          <w:rFonts w:ascii="Times New Roman" w:eastAsia="Times New Roman" w:hAnsi="Times New Roman" w:cs="Times New Roman"/>
          <w:color w:val="000000" w:themeColor="text1"/>
          <w:sz w:val="24"/>
          <w:szCs w:val="24"/>
          <w:highlight w:val="white"/>
        </w:rPr>
        <w:t xml:space="preserve"> Ao final de cada bimestre, os docentes deverão entregar a etapa no Sistema Acadêmico, com o diário de classe preenchido, no prazo estabelecido no calendário acadêmico.</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Os diários de classe deverão ser conferidos pela Coordenação de Curso.</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bookmarkStart w:id="165" w:name="_1a3nhe524ywc" w:colFirst="0" w:colLast="0"/>
      <w:bookmarkEnd w:id="165"/>
      <w:r w:rsidRPr="00C549C6">
        <w:rPr>
          <w:rFonts w:ascii="Times New Roman" w:eastAsia="Times New Roman" w:hAnsi="Times New Roman" w:cs="Times New Roman"/>
          <w:color w:val="000000" w:themeColor="text1"/>
          <w:sz w:val="24"/>
          <w:szCs w:val="24"/>
          <w:highlight w:val="white"/>
        </w:rPr>
        <w:t>Encerradas todas as etapas de lançamento de notas e frequência, caso seja necessário alterações no Diário de Classe, estas deverão ser efetuadas pelo docente, mediante solicitação de devolução do diário de classe à coordenação de curso ou ao departamento/diretoria de ensino.</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Compete à Secretaria Geral de Documentação Escolar – SGDE, ao final de cada período letivo, arquivar permanentemente a Ata de Resultados Finais devidamente assinadas.</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66" w:name="_19c6y18" w:colFirst="0" w:colLast="0"/>
      <w:bookmarkEnd w:id="166"/>
      <w:r w:rsidRPr="00C549C6">
        <w:rPr>
          <w:rFonts w:ascii="Times New Roman" w:eastAsia="Times New Roman" w:hAnsi="Times New Roman" w:cs="Times New Roman"/>
          <w:color w:val="000000" w:themeColor="text1"/>
          <w:sz w:val="24"/>
          <w:szCs w:val="24"/>
          <w:highlight w:val="white"/>
        </w:rPr>
        <w:t xml:space="preserve"> Compete ao coordenador pedagógico monitorar a frequência dos estudantes e adotar, em conjunto com a equipe multiprofissional medidas de prevenção ou superação de faltas, bem como prestar informações aos estudantes e seus responsáveis a respeito dos riscos pelo excesso de faltas cometidas.</w:t>
      </w:r>
    </w:p>
    <w:p w:rsidR="007B247D" w:rsidRPr="00C549C6" w:rsidRDefault="007B247D" w:rsidP="007B247D">
      <w:pPr>
        <w:tabs>
          <w:tab w:val="left" w:pos="1985"/>
        </w:tabs>
        <w:spacing w:after="120" w:line="240" w:lineRule="auto"/>
        <w:jc w:val="both"/>
        <w:rPr>
          <w:rFonts w:ascii="Times New Roman" w:eastAsia="Times New Roman" w:hAnsi="Times New Roman" w:cs="Times New Roman"/>
          <w:color w:val="000000" w:themeColor="text1"/>
          <w:sz w:val="24"/>
          <w:szCs w:val="24"/>
          <w:highlight w:val="white"/>
        </w:rPr>
      </w:pPr>
      <w:bookmarkStart w:id="167" w:name="_hd3ygxh35u3" w:colFirst="0" w:colLast="0"/>
      <w:bookmarkEnd w:id="167"/>
      <w:r w:rsidRPr="00C549C6">
        <w:rPr>
          <w:rFonts w:ascii="Times New Roman" w:eastAsia="Times New Roman" w:hAnsi="Times New Roman" w:cs="Times New Roman"/>
          <w:b/>
          <w:color w:val="000000" w:themeColor="text1"/>
          <w:sz w:val="24"/>
          <w:szCs w:val="24"/>
          <w:highlight w:val="white"/>
        </w:rPr>
        <w:lastRenderedPageBreak/>
        <w:t>Parágrafo único:</w:t>
      </w:r>
      <w:r w:rsidRPr="00C549C6">
        <w:rPr>
          <w:rFonts w:ascii="Times New Roman" w:eastAsia="Times New Roman" w:hAnsi="Times New Roman" w:cs="Times New Roman"/>
          <w:color w:val="000000" w:themeColor="text1"/>
          <w:sz w:val="24"/>
          <w:szCs w:val="24"/>
          <w:highlight w:val="white"/>
        </w:rPr>
        <w:t xml:space="preserve"> Dentre as medidas de prevenção, </w:t>
      </w:r>
      <w:r w:rsidRPr="00C549C6">
        <w:rPr>
          <w:rFonts w:ascii="Times New Roman" w:eastAsia="Times New Roman" w:hAnsi="Times New Roman" w:cs="Times New Roman"/>
          <w:color w:val="000000" w:themeColor="text1"/>
          <w:sz w:val="24"/>
          <w:szCs w:val="24"/>
        </w:rPr>
        <w:t xml:space="preserve">cabíveis aos diferentes níveis e modalidades, </w:t>
      </w:r>
      <w:r w:rsidRPr="00C549C6">
        <w:rPr>
          <w:rFonts w:ascii="Times New Roman" w:eastAsia="Times New Roman" w:hAnsi="Times New Roman" w:cs="Times New Roman"/>
          <w:color w:val="000000" w:themeColor="text1"/>
          <w:sz w:val="24"/>
          <w:szCs w:val="24"/>
          <w:highlight w:val="white"/>
        </w:rPr>
        <w:t>estão notificar ao Conselho Tutelar do Município, ao juiz competente da Comarca e ao respectivo representante do Ministério Público a relação dos estudantes</w:t>
      </w:r>
      <w:r w:rsidRPr="00C549C6">
        <w:rPr>
          <w:rFonts w:ascii="Times New Roman" w:eastAsia="Times New Roman" w:hAnsi="Times New Roman" w:cs="Times New Roman"/>
          <w:color w:val="000000" w:themeColor="text1"/>
          <w:sz w:val="24"/>
          <w:szCs w:val="24"/>
        </w:rPr>
        <w:t xml:space="preserve"> menores</w:t>
      </w:r>
      <w:r w:rsidRPr="00C549C6">
        <w:rPr>
          <w:rFonts w:ascii="Times New Roman" w:eastAsia="Times New Roman" w:hAnsi="Times New Roman" w:cs="Times New Roman"/>
          <w:color w:val="000000" w:themeColor="text1"/>
          <w:sz w:val="24"/>
          <w:szCs w:val="24"/>
          <w:highlight w:val="white"/>
        </w:rPr>
        <w:t xml:space="preserve"> que apresentem quantidade de faltas acima 10% (dez) por cento do percentual permitido em lei.</w:t>
      </w:r>
    </w:p>
    <w:p w:rsidR="007B247D" w:rsidRPr="007B247D" w:rsidRDefault="007B247D" w:rsidP="007B247D">
      <w:pPr>
        <w:spacing w:after="360" w:line="240" w:lineRule="auto"/>
        <w:jc w:val="center"/>
        <w:rPr>
          <w:rFonts w:ascii="Times New Roman" w:eastAsia="Times New Roman" w:hAnsi="Times New Roman" w:cs="Times New Roman"/>
          <w:b/>
          <w:i/>
          <w:sz w:val="24"/>
          <w:szCs w:val="24"/>
          <w:highlight w:val="white"/>
        </w:rPr>
      </w:pPr>
      <w:r w:rsidRPr="007B247D">
        <w:rPr>
          <w:rFonts w:ascii="Times New Roman" w:eastAsia="Times New Roman" w:hAnsi="Times New Roman" w:cs="Times New Roman"/>
          <w:b/>
          <w:i/>
          <w:sz w:val="24"/>
          <w:szCs w:val="24"/>
          <w:highlight w:val="white"/>
        </w:rPr>
        <w:t>DO APROVEITAMENTO DE ESTUDOS</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Aproveitamento de estudos é o mecanismo de reconhecimento de componentes curriculares cursados anteriormente pelo estudante, com aprovação, no IFMT ou em outra instituição de ensino.</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Não poderá ser concedido o aproveitamento de estudos dos componentes da Base Nacional Comum Curricular do Ensino Médio para os cursos da forma integrada ao Ensino Médio, salvo em casos de transferências ex-officio e matrícula decorrente de intercâmbio ou de acordo cultural.</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 aproveitamento de estudos deve ser requerido pelo estudante, ou seu representante legal, à Coordenação de Curso, em razão de ter concluído determinado componente curricular, com aprovação, em outro curso de graduação.</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Os pedidos devem ser solicitados por ocasião da matrícula, para estudantes ingressantes no IFMT ou por ocasião de rematrícula nos cursos de graduação, quando já matriculados, conforme estabelecido nos calendários acadêmicos.</w:t>
      </w:r>
    </w:p>
    <w:p w:rsidR="007B247D" w:rsidRPr="00C549C6" w:rsidRDefault="007B247D" w:rsidP="007B247D">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Os pedidos de aproveitamento de estudos devem conter:</w:t>
      </w:r>
    </w:p>
    <w:p w:rsidR="007B247D" w:rsidRPr="00C549C6" w:rsidRDefault="007B247D" w:rsidP="007B247D">
      <w:pPr>
        <w:numPr>
          <w:ilvl w:val="0"/>
          <w:numId w:val="11"/>
        </w:numPr>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formulário</w:t>
      </w:r>
      <w:proofErr w:type="gramEnd"/>
      <w:r w:rsidRPr="00C549C6">
        <w:rPr>
          <w:rFonts w:ascii="Times New Roman" w:eastAsia="Times New Roman" w:hAnsi="Times New Roman" w:cs="Times New Roman"/>
          <w:color w:val="000000" w:themeColor="text1"/>
          <w:sz w:val="24"/>
          <w:szCs w:val="24"/>
          <w:highlight w:val="white"/>
        </w:rPr>
        <w:t xml:space="preserve"> próprio;</w:t>
      </w:r>
    </w:p>
    <w:p w:rsidR="007B247D" w:rsidRPr="00C549C6" w:rsidRDefault="007B247D" w:rsidP="007B247D">
      <w:pPr>
        <w:numPr>
          <w:ilvl w:val="0"/>
          <w:numId w:val="11"/>
        </w:numPr>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histórico</w:t>
      </w:r>
      <w:proofErr w:type="gramEnd"/>
      <w:r w:rsidRPr="00C549C6">
        <w:rPr>
          <w:rFonts w:ascii="Times New Roman" w:eastAsia="Times New Roman" w:hAnsi="Times New Roman" w:cs="Times New Roman"/>
          <w:color w:val="000000" w:themeColor="text1"/>
          <w:sz w:val="24"/>
          <w:szCs w:val="24"/>
          <w:highlight w:val="white"/>
        </w:rPr>
        <w:t xml:space="preserve"> escolar atualizado, contendo o nome do curso e dos componentes curriculares, com especificação do período em que foram cursados, porcentagens de frequência, carga horária e a média ou conceito final;</w:t>
      </w:r>
    </w:p>
    <w:p w:rsidR="007B247D" w:rsidRPr="00C549C6" w:rsidRDefault="007B247D" w:rsidP="007B247D">
      <w:pPr>
        <w:numPr>
          <w:ilvl w:val="0"/>
          <w:numId w:val="11"/>
        </w:numPr>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conteúdo</w:t>
      </w:r>
      <w:proofErr w:type="gramEnd"/>
      <w:r w:rsidRPr="00C549C6">
        <w:rPr>
          <w:rFonts w:ascii="Times New Roman" w:eastAsia="Times New Roman" w:hAnsi="Times New Roman" w:cs="Times New Roman"/>
          <w:color w:val="000000" w:themeColor="text1"/>
          <w:sz w:val="24"/>
          <w:szCs w:val="24"/>
          <w:highlight w:val="white"/>
        </w:rPr>
        <w:t xml:space="preserve"> programático ou plano de ensino dos componentes curriculares cursados com aproveitamento, que sejam equivalentes ao componente pleiteado, com a carga horária e a bibliografia utilizada;</w:t>
      </w:r>
    </w:p>
    <w:p w:rsidR="007B247D" w:rsidRPr="00C549C6" w:rsidRDefault="007B247D" w:rsidP="007B247D">
      <w:pPr>
        <w:numPr>
          <w:ilvl w:val="0"/>
          <w:numId w:val="11"/>
        </w:numPr>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documento</w:t>
      </w:r>
      <w:proofErr w:type="gramEnd"/>
      <w:r w:rsidRPr="00C549C6">
        <w:rPr>
          <w:rFonts w:ascii="Times New Roman" w:eastAsia="Times New Roman" w:hAnsi="Times New Roman" w:cs="Times New Roman"/>
          <w:color w:val="000000" w:themeColor="text1"/>
          <w:sz w:val="24"/>
          <w:szCs w:val="24"/>
          <w:highlight w:val="white"/>
        </w:rPr>
        <w:t xml:space="preserve"> expedido pela Instituição de origem em que conste o número e data de autorização ou reconhecimento do curso.</w:t>
      </w:r>
    </w:p>
    <w:p w:rsidR="007B247D" w:rsidRPr="00C549C6" w:rsidRDefault="007B247D" w:rsidP="007B247D">
      <w:pPr>
        <w:tabs>
          <w:tab w:val="left" w:pos="567"/>
          <w:tab w:val="left" w:pos="1276"/>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A falta de qualquer um dos documentos especificados, ou a existência de informações conflitantes implicará indeferimento da solicitação do candidato.</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C549C6">
        <w:rPr>
          <w:rFonts w:ascii="Times New Roman" w:eastAsia="Times New Roman" w:hAnsi="Times New Roman" w:cs="Times New Roman"/>
          <w:color w:val="000000" w:themeColor="text1"/>
          <w:sz w:val="24"/>
          <w:szCs w:val="24"/>
          <w:highlight w:val="white"/>
        </w:rPr>
        <w:t xml:space="preserve">Os documentos exigidos para aproveitamento de estudos, quando oriundos de instituições estrangeiras, deverão conter </w:t>
      </w:r>
      <w:r w:rsidRPr="00C549C6">
        <w:rPr>
          <w:rFonts w:ascii="Times New Roman" w:eastAsia="Times New Roman" w:hAnsi="Times New Roman" w:cs="Times New Roman"/>
          <w:color w:val="000000" w:themeColor="text1"/>
          <w:sz w:val="24"/>
          <w:szCs w:val="24"/>
        </w:rPr>
        <w:t>traduções oficiais.</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Nos cursos Técnicos de Nível Médio na Modalidade Subsequente, poderão ser aproveitados componentes curriculares até o limite de 50% (cinquenta por cento) do curso.</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 aproveitamento de estudos compreenderá componentes curriculares que tenham sido cursados até 05 (cinco) anos antes ou, em cursos de graduação, durante o desenvolvimento do curso no IFMT.</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lastRenderedPageBreak/>
        <w:t>O aproveitamento de estudos será concedido quando o conteúdo e carga horária do componente curricular analisado equivaler a, no mínimo, 80% (oitenta por cento) do componente para o qual foi solicitado o aproveitamento.</w:t>
      </w:r>
    </w:p>
    <w:p w:rsidR="007B247D" w:rsidRPr="00C549C6" w:rsidRDefault="007B247D" w:rsidP="007B247D">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Somente serão analisados os componentes curriculares equivalentes aos que integram o currículo vigente do curso de opção do estudante.</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Cabe ao estudante encaminhar à Coordenação de Curso o processo de aproveitamento de estudos.</w:t>
      </w:r>
    </w:p>
    <w:p w:rsidR="007B247D" w:rsidRPr="00C549C6" w:rsidRDefault="007B247D" w:rsidP="0012277B">
      <w:pPr>
        <w:numPr>
          <w:ilvl w:val="0"/>
          <w:numId w:val="51"/>
        </w:numPr>
        <w:tabs>
          <w:tab w:val="left" w:pos="1276"/>
        </w:tabs>
        <w:spacing w:line="240" w:lineRule="auto"/>
        <w:ind w:firstLine="709"/>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 Coordenador e o Colegiado de Curso deverão analisar os processos e emitir pareceres quanto ao aproveitamento de componentes curriculares, relacionando a equivalência e a dispensa de componente curricular, após consulta aos docentes dos componentes envolvidos.</w:t>
      </w:r>
    </w:p>
    <w:p w:rsidR="007B247D" w:rsidRPr="00C549C6" w:rsidRDefault="007B247D" w:rsidP="0012277B">
      <w:pPr>
        <w:numPr>
          <w:ilvl w:val="0"/>
          <w:numId w:val="51"/>
        </w:numPr>
        <w:tabs>
          <w:tab w:val="left" w:pos="1276"/>
        </w:tabs>
        <w:spacing w:line="240" w:lineRule="auto"/>
        <w:ind w:firstLine="709"/>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Ao final, a Coordenação de Curso dará ciência do resultado ao requerente e remeterá o Processo à Secretaria Geral de Documentação Escolar para providências.</w:t>
      </w:r>
    </w:p>
    <w:p w:rsidR="007B247D" w:rsidRPr="00C549C6" w:rsidRDefault="007B247D" w:rsidP="0012277B">
      <w:pPr>
        <w:numPr>
          <w:ilvl w:val="0"/>
          <w:numId w:val="5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Para efeitos de registro acadêmico, constará no histórico escolar a relação de componentes curriculares aproveitados com a respectiva carga horária da matriz curricular do curso requerido.</w:t>
      </w:r>
    </w:p>
    <w:p w:rsidR="007B247D" w:rsidRPr="00C549C6" w:rsidRDefault="007B247D" w:rsidP="0012277B">
      <w:pPr>
        <w:numPr>
          <w:ilvl w:val="0"/>
          <w:numId w:val="51"/>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168" w:name="_3z7bk57" w:colFirst="0" w:colLast="0"/>
      <w:bookmarkEnd w:id="168"/>
      <w:r w:rsidRPr="00C549C6">
        <w:rPr>
          <w:rFonts w:ascii="Times New Roman" w:eastAsia="Times New Roman" w:hAnsi="Times New Roman" w:cs="Times New Roman"/>
          <w:color w:val="000000" w:themeColor="text1"/>
          <w:sz w:val="24"/>
          <w:szCs w:val="24"/>
          <w:highlight w:val="white"/>
        </w:rPr>
        <w:t>O componente curricular com aproveitamento não apresentará nota, carga horária e total de falta ou presença, registrados no histórico escolar.</w:t>
      </w:r>
    </w:p>
    <w:p w:rsidR="007B247D" w:rsidRPr="00C549C6" w:rsidRDefault="007B247D" w:rsidP="0012277B">
      <w:pPr>
        <w:numPr>
          <w:ilvl w:val="0"/>
          <w:numId w:val="51"/>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169" w:name="_6xkez6z443gs" w:colFirst="0" w:colLast="0"/>
      <w:bookmarkEnd w:id="169"/>
      <w:r w:rsidRPr="00C549C6">
        <w:rPr>
          <w:rFonts w:ascii="Times New Roman" w:eastAsia="Times New Roman" w:hAnsi="Times New Roman" w:cs="Times New Roman"/>
          <w:color w:val="000000" w:themeColor="text1"/>
          <w:sz w:val="24"/>
          <w:szCs w:val="24"/>
          <w:highlight w:val="white"/>
        </w:rPr>
        <w:t>Em qualquer caso de aproveitamento, deverá constar na ficha individual do estudante beneficiado, o local em que houve a conclusão dos componentes curriculares e a nota obtida, bem como a menção de que se trata de componentes curriculares com aproveitamento de estudos realizados em outra instituição.</w:t>
      </w:r>
    </w:p>
    <w:p w:rsidR="007B247D" w:rsidRPr="00C549C6"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Até a data de publicação dos resultados, o estudante deverá frequentar as aulas regularmente.</w:t>
      </w:r>
    </w:p>
    <w:p w:rsidR="007B247D" w:rsidRPr="00A0608C" w:rsidRDefault="007B247D" w:rsidP="007B247D">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Os casos omissos serão analisados pelos Colegiados de Cursos.</w:t>
      </w:r>
    </w:p>
    <w:p w:rsidR="00A0608C" w:rsidRPr="00C549C6" w:rsidRDefault="00A0608C" w:rsidP="00A0608C">
      <w:pPr>
        <w:pStyle w:val="Ttulo2"/>
        <w:keepNext w:val="0"/>
        <w:keepLines w:val="0"/>
        <w:pBdr>
          <w:right w:val="none" w:sz="0" w:space="7" w:color="auto"/>
        </w:pBdr>
        <w:shd w:val="clear" w:color="auto" w:fill="FFFFFF"/>
        <w:spacing w:before="0" w:after="0" w:line="240" w:lineRule="auto"/>
        <w:jc w:val="center"/>
        <w:rPr>
          <w:rFonts w:ascii="Times New Roman" w:eastAsia="Times New Roman" w:hAnsi="Times New Roman" w:cs="Times New Roman"/>
          <w:i/>
          <w:color w:val="000000" w:themeColor="text1"/>
          <w:sz w:val="24"/>
          <w:szCs w:val="24"/>
          <w:highlight w:val="white"/>
        </w:rPr>
      </w:pPr>
      <w:r>
        <w:rPr>
          <w:rFonts w:ascii="Times New Roman" w:eastAsia="Times New Roman" w:hAnsi="Times New Roman" w:cs="Times New Roman"/>
          <w:i/>
          <w:color w:val="000000" w:themeColor="text1"/>
          <w:sz w:val="24"/>
          <w:szCs w:val="24"/>
          <w:highlight w:val="white"/>
        </w:rPr>
        <w:t xml:space="preserve">DA </w:t>
      </w:r>
      <w:r w:rsidRPr="00C549C6">
        <w:rPr>
          <w:rFonts w:ascii="Times New Roman" w:eastAsia="Times New Roman" w:hAnsi="Times New Roman" w:cs="Times New Roman"/>
          <w:i/>
          <w:color w:val="000000" w:themeColor="text1"/>
          <w:sz w:val="24"/>
          <w:szCs w:val="24"/>
          <w:highlight w:val="white"/>
        </w:rPr>
        <w:t>ASSISTÊNCIA ESTUDANTIL</w:t>
      </w:r>
    </w:p>
    <w:p w:rsidR="00A0608C" w:rsidRPr="00A0608C" w:rsidRDefault="00A0608C" w:rsidP="00A0608C">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A0608C" w:rsidRPr="00A0608C" w:rsidRDefault="00A0608C" w:rsidP="00A0608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0608C">
        <w:rPr>
          <w:rFonts w:ascii="Times New Roman" w:eastAsia="Times New Roman" w:hAnsi="Times New Roman" w:cs="Times New Roman"/>
          <w:color w:val="000000" w:themeColor="text1"/>
          <w:sz w:val="24"/>
          <w:szCs w:val="24"/>
          <w:highlight w:val="white"/>
        </w:rPr>
        <w:t>A Política de Assistência Estudantil é uma das principais políticas de permanência destinadas aos estudantes do IFMT. É regulamentada por meio de Resolução do Conselho Superior e sua gestão é de responsabilidade da Pró-Reitoria de Ensino em articulação com os Campi.</w:t>
      </w:r>
    </w:p>
    <w:p w:rsidR="00A0608C" w:rsidRPr="00A0608C" w:rsidRDefault="00A0608C" w:rsidP="00A0608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0608C">
        <w:rPr>
          <w:rFonts w:ascii="Times New Roman" w:eastAsia="Times New Roman" w:hAnsi="Times New Roman" w:cs="Times New Roman"/>
          <w:color w:val="000000" w:themeColor="text1"/>
          <w:sz w:val="24"/>
          <w:szCs w:val="24"/>
          <w:highlight w:val="white"/>
        </w:rPr>
        <w:t>A Política de Assistência Estudantil do IFMT tem como princípios:</w:t>
      </w:r>
    </w:p>
    <w:p w:rsidR="00A0608C" w:rsidRPr="00C549C6" w:rsidRDefault="00A0608C" w:rsidP="00A0608C">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afirmação da Educação Profissional e Tecnológica como política pública de Estado;</w:t>
      </w:r>
    </w:p>
    <w:p w:rsidR="00A0608C" w:rsidRPr="00C549C6" w:rsidRDefault="00A0608C" w:rsidP="00A0608C">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 - universalidade da assistência ao estudante; </w:t>
      </w:r>
    </w:p>
    <w:p w:rsidR="00A0608C" w:rsidRPr="00C549C6" w:rsidRDefault="00A0608C" w:rsidP="00A0608C">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III - democratização das políticas de acesso e permanência; </w:t>
      </w:r>
    </w:p>
    <w:p w:rsidR="00A0608C" w:rsidRPr="00C549C6" w:rsidRDefault="00A0608C" w:rsidP="00A0608C">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IV - supremacia no atendimento às necessidades socioeconômicas, socioculturais e pedagógicas; </w:t>
      </w:r>
    </w:p>
    <w:p w:rsidR="00A0608C" w:rsidRPr="00C549C6" w:rsidRDefault="00A0608C" w:rsidP="00A0608C">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V - respeito à dignidade da pessoa humana, à sua autonomia e ao direito de usufruir dos benefícios e serviços de qualidade, bem como à convivência escolar e comunitária; </w:t>
      </w:r>
    </w:p>
    <w:p w:rsidR="00A0608C" w:rsidRPr="00C549C6" w:rsidRDefault="00A0608C" w:rsidP="00A0608C">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VI - defesa da Diversidade, dos Direitos Humanos e em favor da justiça social e erradicação das diversas formas de violência e preconceitos.</w:t>
      </w:r>
    </w:p>
    <w:p w:rsidR="00A0608C" w:rsidRPr="00A0608C" w:rsidRDefault="00A0608C" w:rsidP="00A0608C">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A0608C" w:rsidRPr="00A0608C" w:rsidRDefault="00A0608C" w:rsidP="00A0608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lastRenderedPageBreak/>
        <w:t xml:space="preserve">Os programas de assistência aos estudantes são de caráter universal destinados a </w:t>
      </w:r>
      <w:proofErr w:type="gramStart"/>
      <w:r w:rsidRPr="00C549C6">
        <w:rPr>
          <w:rFonts w:ascii="Times New Roman" w:eastAsia="Times New Roman" w:hAnsi="Times New Roman" w:cs="Times New Roman"/>
          <w:color w:val="000000" w:themeColor="text1"/>
          <w:sz w:val="24"/>
          <w:szCs w:val="24"/>
          <w:highlight w:val="white"/>
        </w:rPr>
        <w:t>todos</w:t>
      </w:r>
      <w:proofErr w:type="gramEnd"/>
      <w:r w:rsidRPr="00C549C6">
        <w:rPr>
          <w:rFonts w:ascii="Times New Roman" w:eastAsia="Times New Roman" w:hAnsi="Times New Roman" w:cs="Times New Roman"/>
          <w:color w:val="000000" w:themeColor="text1"/>
          <w:sz w:val="24"/>
          <w:szCs w:val="24"/>
          <w:highlight w:val="white"/>
        </w:rPr>
        <w:t xml:space="preserve"> estudantes e, de apoio à permanência cuja prioridade é o acesso dos  egressos de escolas públicas, com renda per capita familiar de até um salário-mínimo e meio, conforme regulamenta o Decreto do Programa Nacional de Assistência Estudantil (PNAES/7.234/2010)</w:t>
      </w:r>
      <w:r>
        <w:rPr>
          <w:rFonts w:ascii="Times New Roman" w:eastAsia="Times New Roman" w:hAnsi="Times New Roman" w:cs="Times New Roman"/>
          <w:color w:val="000000" w:themeColor="text1"/>
          <w:sz w:val="24"/>
          <w:szCs w:val="24"/>
          <w:highlight w:val="white"/>
        </w:rPr>
        <w:t>.</w:t>
      </w:r>
    </w:p>
    <w:p w:rsidR="00A0608C" w:rsidRPr="00A0608C" w:rsidRDefault="00A0608C" w:rsidP="00A0608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0608C">
        <w:rPr>
          <w:rFonts w:ascii="Times New Roman" w:eastAsia="Times New Roman" w:hAnsi="Times New Roman" w:cs="Times New Roman"/>
          <w:color w:val="000000" w:themeColor="text1"/>
          <w:sz w:val="24"/>
          <w:szCs w:val="24"/>
          <w:highlight w:val="white"/>
        </w:rPr>
        <w:t>Os programas, modalidades, valores dos auxílios e demais condicionalidades para acesso e permanência dos estudantes nas ações de Assistência Estudantil deverão ser normatizadas em cada Campus a partir das orientações da Pró-Reitoria de Ensino e normativas regulamentadas pelo Conselho Superior.</w:t>
      </w:r>
    </w:p>
    <w:p w:rsidR="00A0608C" w:rsidRDefault="00A0608C" w:rsidP="00A0608C">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A0608C" w:rsidRDefault="00A0608C" w:rsidP="00A0608C">
      <w:pPr>
        <w:tabs>
          <w:tab w:val="left" w:pos="1985"/>
        </w:tabs>
        <w:spacing w:line="240" w:lineRule="auto"/>
        <w:ind w:left="11"/>
        <w:jc w:val="center"/>
        <w:rPr>
          <w:rFonts w:ascii="Times New Roman" w:eastAsia="Times New Roman" w:hAnsi="Times New Roman" w:cs="Times New Roman"/>
          <w:b/>
          <w:color w:val="000000" w:themeColor="text1"/>
          <w:sz w:val="24"/>
          <w:szCs w:val="24"/>
          <w:highlight w:val="white"/>
        </w:rPr>
      </w:pPr>
      <w:r>
        <w:rPr>
          <w:rFonts w:ascii="Times New Roman" w:eastAsia="Times New Roman" w:hAnsi="Times New Roman" w:cs="Times New Roman"/>
          <w:b/>
          <w:color w:val="000000" w:themeColor="text1"/>
          <w:sz w:val="24"/>
          <w:szCs w:val="24"/>
          <w:highlight w:val="white"/>
        </w:rPr>
        <w:t>CAPÍTULO XI</w:t>
      </w:r>
    </w:p>
    <w:p w:rsidR="00A0608C" w:rsidRPr="00C549C6" w:rsidRDefault="00A0608C" w:rsidP="00A0608C">
      <w:pPr>
        <w:tabs>
          <w:tab w:val="left" w:pos="1985"/>
        </w:tabs>
        <w:spacing w:line="240" w:lineRule="auto"/>
        <w:ind w:left="11"/>
        <w:jc w:val="center"/>
        <w:rPr>
          <w:rFonts w:ascii="Times New Roman" w:eastAsia="Times New Roman" w:hAnsi="Times New Roman" w:cs="Times New Roman"/>
          <w:b/>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ORGANIZAÇÃO CURRICULAR</w:t>
      </w:r>
    </w:p>
    <w:p w:rsidR="00A0608C" w:rsidRPr="00C549C6" w:rsidRDefault="00A0608C" w:rsidP="00A0608C">
      <w:pPr>
        <w:tabs>
          <w:tab w:val="left" w:pos="1985"/>
        </w:tabs>
        <w:spacing w:after="120" w:line="240" w:lineRule="auto"/>
        <w:ind w:left="11"/>
        <w:jc w:val="center"/>
        <w:rPr>
          <w:rFonts w:ascii="Times New Roman" w:eastAsia="Times New Roman" w:hAnsi="Times New Roman" w:cs="Times New Roman"/>
          <w:b/>
          <w:color w:val="FF0000"/>
          <w:sz w:val="24"/>
          <w:szCs w:val="24"/>
          <w:highlight w:val="white"/>
        </w:rPr>
      </w:pPr>
      <w:bookmarkStart w:id="170" w:name="_cqxtj678evya" w:colFirst="0" w:colLast="0"/>
      <w:bookmarkEnd w:id="170"/>
    </w:p>
    <w:p w:rsidR="00A0608C" w:rsidRPr="00C549C6" w:rsidRDefault="00A0608C" w:rsidP="00A0608C">
      <w:pPr>
        <w:tabs>
          <w:tab w:val="left" w:pos="1985"/>
        </w:tabs>
        <w:spacing w:line="360" w:lineRule="auto"/>
        <w:jc w:val="center"/>
        <w:rPr>
          <w:rFonts w:ascii="Times New Roman" w:eastAsia="Times New Roman" w:hAnsi="Times New Roman" w:cs="Times New Roman"/>
          <w:b/>
          <w:i/>
          <w:sz w:val="24"/>
          <w:szCs w:val="24"/>
          <w:highlight w:val="white"/>
        </w:rPr>
      </w:pPr>
      <w:bookmarkStart w:id="171" w:name="_6eajjirs6lg9" w:colFirst="0" w:colLast="0"/>
      <w:bookmarkEnd w:id="171"/>
      <w:r w:rsidRPr="00C549C6">
        <w:rPr>
          <w:rFonts w:ascii="Times New Roman" w:eastAsia="Times New Roman" w:hAnsi="Times New Roman" w:cs="Times New Roman"/>
          <w:b/>
          <w:i/>
          <w:sz w:val="24"/>
          <w:szCs w:val="24"/>
          <w:highlight w:val="white"/>
        </w:rPr>
        <w:t>DOS COMPONENTES CURRICULARES ELETIVOS</w:t>
      </w:r>
    </w:p>
    <w:p w:rsidR="00A0608C" w:rsidRPr="00C549C6" w:rsidRDefault="00A0608C" w:rsidP="00A0608C">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Os componentes curriculares eletivos buscam complementar e enriquecer a formação do estudante, que tem a oportunidade para diversificar o seu aprendizado pessoal e profissional.</w:t>
      </w:r>
    </w:p>
    <w:p w:rsidR="007B247D" w:rsidRPr="00A0608C" w:rsidRDefault="007B247D" w:rsidP="00A0608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72" w:name="_iu4nlyuildgp" w:colFirst="0" w:colLast="0"/>
      <w:bookmarkEnd w:id="172"/>
      <w:r w:rsidRPr="00A0608C">
        <w:rPr>
          <w:rFonts w:ascii="Times New Roman" w:eastAsia="Times New Roman" w:hAnsi="Times New Roman" w:cs="Times New Roman"/>
          <w:sz w:val="24"/>
          <w:szCs w:val="24"/>
          <w:highlight w:val="white"/>
        </w:rPr>
        <w:t>Os componentes curriculares eletivos devem constar nos Projetos Pedagógicos dos Cursos, que versarão pela sua obrigatoriedade,</w:t>
      </w:r>
      <w:r w:rsidRPr="00A0608C">
        <w:rPr>
          <w:rFonts w:ascii="Times New Roman" w:eastAsia="Times New Roman" w:hAnsi="Times New Roman" w:cs="Times New Roman"/>
          <w:color w:val="FF0000"/>
          <w:sz w:val="24"/>
          <w:szCs w:val="24"/>
          <w:highlight w:val="white"/>
        </w:rPr>
        <w:t xml:space="preserve"> </w:t>
      </w:r>
      <w:r w:rsidRPr="00A0608C">
        <w:rPr>
          <w:rFonts w:ascii="Times New Roman" w:eastAsia="Times New Roman" w:hAnsi="Times New Roman" w:cs="Times New Roman"/>
          <w:color w:val="000000" w:themeColor="text1"/>
          <w:sz w:val="24"/>
          <w:szCs w:val="24"/>
          <w:highlight w:val="white"/>
        </w:rPr>
        <w:t>a quantidade de componentes, carga horária mínima, ementas, bibliografia básica e complementar e quantidade de vagas disponíveis.</w:t>
      </w:r>
    </w:p>
    <w:p w:rsidR="00A0608C" w:rsidRPr="00A0608C" w:rsidRDefault="00A0608C" w:rsidP="00A0608C">
      <w:pPr>
        <w:tabs>
          <w:tab w:val="left" w:pos="1985"/>
        </w:tabs>
        <w:spacing w:line="240" w:lineRule="auto"/>
        <w:jc w:val="both"/>
        <w:rPr>
          <w:rFonts w:ascii="Times New Roman" w:eastAsia="Times New Roman" w:hAnsi="Times New Roman" w:cs="Times New Roman"/>
          <w:sz w:val="24"/>
          <w:szCs w:val="24"/>
          <w:highlight w:val="white"/>
        </w:rPr>
      </w:pPr>
      <w:r w:rsidRPr="00A0608C">
        <w:rPr>
          <w:rFonts w:ascii="Times New Roman" w:eastAsia="Times New Roman" w:hAnsi="Times New Roman" w:cs="Times New Roman"/>
          <w:b/>
          <w:sz w:val="24"/>
          <w:szCs w:val="24"/>
          <w:highlight w:val="white"/>
        </w:rPr>
        <w:t xml:space="preserve">Parágrafo único: </w:t>
      </w:r>
      <w:r w:rsidRPr="00A0608C">
        <w:rPr>
          <w:rFonts w:ascii="Times New Roman" w:eastAsia="Times New Roman" w:hAnsi="Times New Roman" w:cs="Times New Roman"/>
          <w:sz w:val="24"/>
          <w:szCs w:val="24"/>
          <w:highlight w:val="white"/>
        </w:rPr>
        <w:t xml:space="preserve">O </w:t>
      </w:r>
      <w:r w:rsidRPr="00A0608C">
        <w:rPr>
          <w:rFonts w:ascii="Times New Roman" w:eastAsia="Times New Roman" w:hAnsi="Times New Roman" w:cs="Times New Roman"/>
          <w:i/>
          <w:sz w:val="24"/>
          <w:szCs w:val="24"/>
          <w:highlight w:val="white"/>
        </w:rPr>
        <w:t>Campus</w:t>
      </w:r>
      <w:r w:rsidRPr="00A0608C">
        <w:rPr>
          <w:rFonts w:ascii="Times New Roman" w:eastAsia="Times New Roman" w:hAnsi="Times New Roman" w:cs="Times New Roman"/>
          <w:sz w:val="24"/>
          <w:szCs w:val="24"/>
          <w:highlight w:val="white"/>
        </w:rPr>
        <w:t xml:space="preserve"> deverá observar a disponibilidade de docentes quando da oferta de componentes curriculares eletivos.</w:t>
      </w:r>
    </w:p>
    <w:p w:rsidR="007B247D" w:rsidRPr="00A0608C" w:rsidRDefault="007B247D" w:rsidP="00A0608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0608C">
        <w:rPr>
          <w:rFonts w:ascii="Times New Roman" w:eastAsia="Times New Roman" w:hAnsi="Times New Roman" w:cs="Times New Roman"/>
          <w:color w:val="000000"/>
          <w:sz w:val="24"/>
          <w:szCs w:val="24"/>
          <w:highlight w:val="white"/>
        </w:rPr>
        <w:t xml:space="preserve">O componente curricular de Libras deve ser previsto nos cursos de graduação em licenciatura como obrigatório e eletivo nos demais cursos. </w:t>
      </w:r>
    </w:p>
    <w:p w:rsidR="007B247D" w:rsidRPr="00A0608C" w:rsidRDefault="007B247D" w:rsidP="00A0608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73" w:name="_vsdv379prs7f" w:colFirst="0" w:colLast="0"/>
      <w:bookmarkEnd w:id="173"/>
      <w:r w:rsidRPr="00A0608C">
        <w:rPr>
          <w:rFonts w:ascii="Times New Roman" w:eastAsia="Times New Roman" w:hAnsi="Times New Roman" w:cs="Times New Roman"/>
          <w:sz w:val="24"/>
          <w:szCs w:val="24"/>
          <w:highlight w:val="white"/>
        </w:rPr>
        <w:t xml:space="preserve">Ao matricular-se no componente curricular eletivo, o estudante submete-se às mesmas regras e orientações dos componentes curriculares </w:t>
      </w:r>
      <w:proofErr w:type="gramStart"/>
      <w:r w:rsidRPr="00A0608C">
        <w:rPr>
          <w:rFonts w:ascii="Times New Roman" w:eastAsia="Times New Roman" w:hAnsi="Times New Roman" w:cs="Times New Roman"/>
          <w:sz w:val="24"/>
          <w:szCs w:val="24"/>
          <w:highlight w:val="white"/>
        </w:rPr>
        <w:t>obrigatórios/oficiais</w:t>
      </w:r>
      <w:proofErr w:type="gramEnd"/>
      <w:r w:rsidRPr="00A0608C">
        <w:rPr>
          <w:rFonts w:ascii="Times New Roman" w:eastAsia="Times New Roman" w:hAnsi="Times New Roman" w:cs="Times New Roman"/>
          <w:sz w:val="24"/>
          <w:szCs w:val="24"/>
          <w:highlight w:val="white"/>
        </w:rPr>
        <w:t>.</w:t>
      </w:r>
    </w:p>
    <w:p w:rsidR="00A0608C" w:rsidRPr="00A0608C" w:rsidRDefault="00A0608C" w:rsidP="00A0608C">
      <w:pPr>
        <w:pStyle w:val="PargrafodaLista"/>
        <w:spacing w:line="360" w:lineRule="auto"/>
        <w:ind w:left="851"/>
        <w:jc w:val="center"/>
        <w:rPr>
          <w:rFonts w:ascii="Times New Roman" w:eastAsia="Times New Roman" w:hAnsi="Times New Roman" w:cs="Times New Roman"/>
          <w:b/>
          <w:i/>
          <w:sz w:val="24"/>
          <w:szCs w:val="24"/>
          <w:highlight w:val="white"/>
        </w:rPr>
      </w:pPr>
      <w:r w:rsidRPr="00A0608C">
        <w:rPr>
          <w:rFonts w:ascii="Times New Roman" w:eastAsia="Times New Roman" w:hAnsi="Times New Roman" w:cs="Times New Roman"/>
          <w:b/>
          <w:i/>
          <w:sz w:val="24"/>
          <w:szCs w:val="24"/>
          <w:highlight w:val="white"/>
        </w:rPr>
        <w:t>DOS COMPONENTES CURRICULARES OPTATIVOS</w:t>
      </w:r>
    </w:p>
    <w:p w:rsidR="00A0608C" w:rsidRPr="00C549C6" w:rsidRDefault="00A0608C" w:rsidP="00A0608C">
      <w:pPr>
        <w:numPr>
          <w:ilvl w:val="1"/>
          <w:numId w:val="6"/>
        </w:numPr>
        <w:tabs>
          <w:tab w:val="left" w:pos="1985"/>
        </w:tabs>
        <w:spacing w:after="120" w:line="240" w:lineRule="auto"/>
        <w:jc w:val="both"/>
        <w:rPr>
          <w:rFonts w:ascii="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Componentes Curriculares optativos são aqueles não constantes da matriz curricular, mas que poderão ser cumpridos pelos estudantes, sob a orientação pedagógica de um docente do </w:t>
      </w:r>
      <w:r w:rsidRPr="00C549C6">
        <w:rPr>
          <w:rFonts w:ascii="Times New Roman" w:eastAsia="Times New Roman" w:hAnsi="Times New Roman" w:cs="Times New Roman"/>
          <w:color w:val="000000" w:themeColor="text1"/>
          <w:sz w:val="24"/>
          <w:szCs w:val="24"/>
          <w:highlight w:val="white"/>
        </w:rPr>
        <w:t>IFMT, em cursos diversos do seu.</w:t>
      </w:r>
    </w:p>
    <w:p w:rsidR="00AB14C8" w:rsidRPr="00C549C6" w:rsidRDefault="00AB14C8" w:rsidP="00AB14C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Os componentes curriculares optativos são de livre escolha do estudante, para fins de enriquecimento cultural, de aprofundamento e/ou atualização de conhecimentos específicos que complementem a formação acadêmica. </w:t>
      </w:r>
    </w:p>
    <w:p w:rsidR="00AB14C8" w:rsidRPr="00C549C6" w:rsidRDefault="00AB14C8" w:rsidP="00AB14C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Os componentes curriculares optativos não são parte integrante da matriz curricular e serão registrados no histórico escolar como atividades extracurriculares.</w:t>
      </w:r>
    </w:p>
    <w:p w:rsidR="00AB14C8" w:rsidRPr="00AB14C8" w:rsidRDefault="00AB14C8" w:rsidP="00AB14C8">
      <w:pPr>
        <w:numPr>
          <w:ilvl w:val="1"/>
          <w:numId w:val="6"/>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São Requisitos básicos para matrícula nos componentes curriculares optativos:</w:t>
      </w:r>
    </w:p>
    <w:p w:rsidR="00AB14C8" w:rsidRPr="00C549C6" w:rsidRDefault="00AB14C8" w:rsidP="0012277B">
      <w:pPr>
        <w:numPr>
          <w:ilvl w:val="0"/>
          <w:numId w:val="39"/>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estar</w:t>
      </w:r>
      <w:proofErr w:type="gramEnd"/>
      <w:r w:rsidRPr="00C549C6">
        <w:rPr>
          <w:rFonts w:ascii="Times New Roman" w:eastAsia="Times New Roman" w:hAnsi="Times New Roman" w:cs="Times New Roman"/>
          <w:sz w:val="24"/>
          <w:szCs w:val="24"/>
          <w:highlight w:val="white"/>
        </w:rPr>
        <w:t xml:space="preserve"> o estudante regularmente matriculado;</w:t>
      </w:r>
    </w:p>
    <w:p w:rsidR="00AB14C8" w:rsidRPr="00C549C6" w:rsidRDefault="00AB14C8" w:rsidP="0012277B">
      <w:pPr>
        <w:numPr>
          <w:ilvl w:val="0"/>
          <w:numId w:val="39"/>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satisfazer</w:t>
      </w:r>
      <w:proofErr w:type="gramEnd"/>
      <w:r w:rsidRPr="00C549C6">
        <w:rPr>
          <w:rFonts w:ascii="Times New Roman" w:eastAsia="Times New Roman" w:hAnsi="Times New Roman" w:cs="Times New Roman"/>
          <w:sz w:val="24"/>
          <w:szCs w:val="24"/>
          <w:highlight w:val="white"/>
        </w:rPr>
        <w:t xml:space="preserve"> as exigências de pré-requisitos;</w:t>
      </w:r>
    </w:p>
    <w:p w:rsidR="00AB14C8" w:rsidRPr="00C549C6" w:rsidRDefault="00AB14C8" w:rsidP="0012277B">
      <w:pPr>
        <w:numPr>
          <w:ilvl w:val="0"/>
          <w:numId w:val="39"/>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ter</w:t>
      </w:r>
      <w:proofErr w:type="gramEnd"/>
      <w:r w:rsidRPr="00C549C6">
        <w:rPr>
          <w:rFonts w:ascii="Times New Roman" w:eastAsia="Times New Roman" w:hAnsi="Times New Roman" w:cs="Times New Roman"/>
          <w:sz w:val="24"/>
          <w:szCs w:val="24"/>
          <w:highlight w:val="white"/>
        </w:rPr>
        <w:t xml:space="preserve"> compatibilidade de horário;</w:t>
      </w:r>
    </w:p>
    <w:p w:rsidR="00AB14C8" w:rsidRPr="00C549C6" w:rsidRDefault="00AB14C8" w:rsidP="0012277B">
      <w:pPr>
        <w:numPr>
          <w:ilvl w:val="0"/>
          <w:numId w:val="39"/>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lastRenderedPageBreak/>
        <w:t>ter</w:t>
      </w:r>
      <w:proofErr w:type="gramEnd"/>
      <w:r w:rsidRPr="00C549C6">
        <w:rPr>
          <w:rFonts w:ascii="Times New Roman" w:eastAsia="Times New Roman" w:hAnsi="Times New Roman" w:cs="Times New Roman"/>
          <w:sz w:val="24"/>
          <w:szCs w:val="24"/>
          <w:highlight w:val="white"/>
        </w:rPr>
        <w:t xml:space="preserve"> o encaminhamento de um docente do curso de origem; e</w:t>
      </w:r>
    </w:p>
    <w:p w:rsidR="00AB14C8" w:rsidRPr="00C549C6" w:rsidRDefault="00AB14C8" w:rsidP="0012277B">
      <w:pPr>
        <w:numPr>
          <w:ilvl w:val="0"/>
          <w:numId w:val="39"/>
        </w:numPr>
        <w:tabs>
          <w:tab w:val="left" w:pos="1276"/>
        </w:tabs>
        <w:spacing w:line="240" w:lineRule="auto"/>
        <w:jc w:val="both"/>
        <w:rPr>
          <w:rFonts w:ascii="Times New Roman" w:eastAsia="Times New Roman" w:hAnsi="Times New Roman" w:cs="Times New Roman"/>
          <w:sz w:val="24"/>
          <w:szCs w:val="24"/>
          <w:highlight w:val="white"/>
        </w:rPr>
      </w:pPr>
      <w:bookmarkStart w:id="174" w:name="_1a346fx" w:colFirst="0" w:colLast="0"/>
      <w:bookmarkEnd w:id="174"/>
      <w:proofErr w:type="gramStart"/>
      <w:r w:rsidRPr="00C549C6">
        <w:rPr>
          <w:rFonts w:ascii="Times New Roman" w:eastAsia="Times New Roman" w:hAnsi="Times New Roman" w:cs="Times New Roman"/>
          <w:sz w:val="24"/>
          <w:szCs w:val="24"/>
          <w:highlight w:val="white"/>
        </w:rPr>
        <w:t>existência</w:t>
      </w:r>
      <w:proofErr w:type="gramEnd"/>
      <w:r w:rsidRPr="00C549C6">
        <w:rPr>
          <w:rFonts w:ascii="Times New Roman" w:eastAsia="Times New Roman" w:hAnsi="Times New Roman" w:cs="Times New Roman"/>
          <w:sz w:val="24"/>
          <w:szCs w:val="24"/>
          <w:highlight w:val="white"/>
        </w:rPr>
        <w:t xml:space="preserve"> de vaga no componente curricular.</w:t>
      </w:r>
    </w:p>
    <w:p w:rsidR="00AB14C8" w:rsidRPr="00AB14C8" w:rsidRDefault="00AB14C8" w:rsidP="00AB14C8">
      <w:pPr>
        <w:tabs>
          <w:tab w:val="left" w:pos="1985"/>
        </w:tabs>
        <w:spacing w:after="360" w:line="240" w:lineRule="auto"/>
        <w:ind w:left="11"/>
        <w:jc w:val="center"/>
        <w:rPr>
          <w:rFonts w:ascii="Times New Roman" w:eastAsia="Times New Roman" w:hAnsi="Times New Roman" w:cs="Times New Roman"/>
          <w:b/>
          <w:i/>
          <w:sz w:val="24"/>
          <w:szCs w:val="24"/>
          <w:highlight w:val="white"/>
        </w:rPr>
      </w:pPr>
      <w:r w:rsidRPr="00AB14C8">
        <w:rPr>
          <w:rFonts w:ascii="Times New Roman" w:eastAsia="Times New Roman" w:hAnsi="Times New Roman" w:cs="Times New Roman"/>
          <w:b/>
          <w:i/>
          <w:sz w:val="24"/>
          <w:szCs w:val="24"/>
          <w:highlight w:val="white"/>
        </w:rPr>
        <w:t>DA MONITORIA</w:t>
      </w:r>
    </w:p>
    <w:p w:rsidR="007B247D" w:rsidRPr="00AB14C8" w:rsidRDefault="007B247D" w:rsidP="00AB14C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75" w:name="_kpmklg5bjvyi" w:colFirst="0" w:colLast="0"/>
      <w:bookmarkStart w:id="176" w:name="_320vgez" w:colFirst="0" w:colLast="0"/>
      <w:bookmarkEnd w:id="175"/>
      <w:bookmarkEnd w:id="176"/>
      <w:r w:rsidRPr="00AB14C8">
        <w:rPr>
          <w:rFonts w:ascii="Times New Roman" w:eastAsia="Times New Roman" w:hAnsi="Times New Roman" w:cs="Times New Roman"/>
          <w:sz w:val="24"/>
          <w:szCs w:val="24"/>
          <w:highlight w:val="white"/>
        </w:rPr>
        <w:t>Monitoria é atividade acadêmica que visa oportunizar ao estudante experiência da vida acadêmica, através da participação em atividades de organização e desenvolvimento de componentes curriculares dos cursos.</w:t>
      </w:r>
    </w:p>
    <w:p w:rsidR="007B247D" w:rsidRPr="00140426" w:rsidRDefault="007B247D" w:rsidP="00AB14C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B14C8">
        <w:rPr>
          <w:rFonts w:ascii="Times New Roman" w:eastAsia="Times New Roman" w:hAnsi="Times New Roman" w:cs="Times New Roman"/>
          <w:sz w:val="24"/>
          <w:szCs w:val="24"/>
          <w:highlight w:val="white"/>
        </w:rPr>
        <w:t>São objetivos da monitoria:</w:t>
      </w:r>
    </w:p>
    <w:p w:rsidR="00140426" w:rsidRPr="00140426" w:rsidRDefault="00140426" w:rsidP="0012277B">
      <w:pPr>
        <w:pStyle w:val="PargrafodaLista"/>
        <w:numPr>
          <w:ilvl w:val="0"/>
          <w:numId w:val="6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140426">
        <w:rPr>
          <w:rFonts w:ascii="Times New Roman" w:eastAsia="Times New Roman" w:hAnsi="Times New Roman" w:cs="Times New Roman"/>
          <w:color w:val="000000" w:themeColor="text1"/>
          <w:sz w:val="24"/>
          <w:szCs w:val="24"/>
          <w:highlight w:val="white"/>
        </w:rPr>
        <w:t>criar</w:t>
      </w:r>
      <w:proofErr w:type="gramEnd"/>
      <w:r w:rsidRPr="00140426">
        <w:rPr>
          <w:rFonts w:ascii="Times New Roman" w:eastAsia="Times New Roman" w:hAnsi="Times New Roman" w:cs="Times New Roman"/>
          <w:color w:val="000000" w:themeColor="text1"/>
          <w:sz w:val="24"/>
          <w:szCs w:val="24"/>
          <w:highlight w:val="white"/>
        </w:rPr>
        <w:t xml:space="preserve"> condições para que estudantes participem da prática docente e da vida acadêmica, por meio de atividades de ensino, pesquisa e extensão;</w:t>
      </w:r>
    </w:p>
    <w:p w:rsidR="00140426" w:rsidRPr="00140426" w:rsidRDefault="00140426" w:rsidP="0012277B">
      <w:pPr>
        <w:pStyle w:val="PargrafodaLista"/>
        <w:numPr>
          <w:ilvl w:val="0"/>
          <w:numId w:val="64"/>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140426">
        <w:rPr>
          <w:rFonts w:ascii="Times New Roman" w:eastAsia="Times New Roman" w:hAnsi="Times New Roman" w:cs="Times New Roman"/>
          <w:color w:val="000000" w:themeColor="text1"/>
          <w:sz w:val="24"/>
          <w:szCs w:val="24"/>
          <w:highlight w:val="white"/>
        </w:rPr>
        <w:t>propor</w:t>
      </w:r>
      <w:proofErr w:type="gramEnd"/>
      <w:r w:rsidRPr="00140426">
        <w:rPr>
          <w:rFonts w:ascii="Times New Roman" w:eastAsia="Times New Roman" w:hAnsi="Times New Roman" w:cs="Times New Roman"/>
          <w:color w:val="000000" w:themeColor="text1"/>
          <w:sz w:val="24"/>
          <w:szCs w:val="24"/>
          <w:highlight w:val="white"/>
        </w:rPr>
        <w:t>, sob orientação docente, formas de acompanhamento de estudantes com dificuldades de aprendizagem e possibilitar a oferta de atividades que minimizem a defasagem de estudos/conteúdos, a evasão e retenção.</w:t>
      </w:r>
    </w:p>
    <w:p w:rsidR="00140426" w:rsidRPr="00140426" w:rsidRDefault="00140426" w:rsidP="00140426">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AB14C8" w:rsidRPr="00140426" w:rsidRDefault="00AB14C8" w:rsidP="00140426">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140426">
        <w:rPr>
          <w:rFonts w:ascii="Times New Roman" w:eastAsia="Times New Roman" w:hAnsi="Times New Roman" w:cs="Times New Roman"/>
          <w:color w:val="000000" w:themeColor="text1"/>
          <w:sz w:val="24"/>
          <w:szCs w:val="24"/>
          <w:highlight w:val="white"/>
        </w:rPr>
        <w:t>A seleção de monitores, bolsistas ou não, será realizada por meio de edital interno simplificado, conforme regulamentos da politica de assistência estudantil.</w:t>
      </w:r>
    </w:p>
    <w:p w:rsidR="00140426" w:rsidRPr="00C549C6" w:rsidRDefault="00140426" w:rsidP="0012277B">
      <w:pPr>
        <w:numPr>
          <w:ilvl w:val="0"/>
          <w:numId w:val="57"/>
        </w:numPr>
        <w:tabs>
          <w:tab w:val="left" w:pos="1985"/>
        </w:tabs>
        <w:spacing w:after="120"/>
        <w:ind w:left="11" w:firstLine="8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No edital, deverão constar os componentes curriculares a serem contemplados, a data de inscrição e os critérios de seleção e a vigência da monitoria.</w:t>
      </w:r>
    </w:p>
    <w:p w:rsidR="00140426" w:rsidRDefault="00140426" w:rsidP="0012277B">
      <w:pPr>
        <w:numPr>
          <w:ilvl w:val="0"/>
          <w:numId w:val="57"/>
        </w:numPr>
        <w:tabs>
          <w:tab w:val="left" w:pos="1985"/>
        </w:tabs>
        <w:spacing w:after="120"/>
        <w:ind w:left="11" w:firstLine="8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 seleção de monitores será realizada por uma comissão composta de docentes dos componentes curriculares, coordenadores de cursos, comissões locais permanentes de assistência estudantil e comissão de permanência e êxito local.</w:t>
      </w:r>
    </w:p>
    <w:p w:rsidR="00140426" w:rsidRDefault="00140426" w:rsidP="0012277B">
      <w:pPr>
        <w:numPr>
          <w:ilvl w:val="0"/>
          <w:numId w:val="57"/>
        </w:numPr>
        <w:tabs>
          <w:tab w:val="left" w:pos="1985"/>
        </w:tabs>
        <w:spacing w:after="120"/>
        <w:ind w:left="11" w:firstLine="840"/>
        <w:jc w:val="both"/>
        <w:rPr>
          <w:rFonts w:ascii="Times New Roman" w:eastAsia="Times New Roman" w:hAnsi="Times New Roman" w:cs="Times New Roman"/>
          <w:color w:val="000000" w:themeColor="text1"/>
          <w:sz w:val="24"/>
          <w:szCs w:val="24"/>
          <w:highlight w:val="white"/>
        </w:rPr>
      </w:pPr>
      <w:r w:rsidRPr="00140426">
        <w:rPr>
          <w:rFonts w:ascii="Times New Roman" w:eastAsia="Times New Roman" w:hAnsi="Times New Roman" w:cs="Times New Roman"/>
          <w:color w:val="000000" w:themeColor="text1"/>
          <w:sz w:val="24"/>
          <w:szCs w:val="24"/>
          <w:highlight w:val="white"/>
        </w:rPr>
        <w:t>Para ser monitor, o estudante deverá ter concluído, com aprovação, o componente curricular especificado no edital</w:t>
      </w:r>
      <w:r>
        <w:rPr>
          <w:rFonts w:ascii="Times New Roman" w:eastAsia="Times New Roman" w:hAnsi="Times New Roman" w:cs="Times New Roman"/>
          <w:color w:val="000000" w:themeColor="text1"/>
          <w:sz w:val="24"/>
          <w:szCs w:val="24"/>
          <w:highlight w:val="white"/>
        </w:rPr>
        <w:t>.</w:t>
      </w:r>
    </w:p>
    <w:p w:rsidR="00140426" w:rsidRPr="00C549C6" w:rsidRDefault="00140426" w:rsidP="0012277B">
      <w:pPr>
        <w:numPr>
          <w:ilvl w:val="0"/>
          <w:numId w:val="57"/>
        </w:numPr>
        <w:tabs>
          <w:tab w:val="left" w:pos="1985"/>
        </w:tabs>
        <w:spacing w:after="120"/>
        <w:ind w:left="11" w:firstLine="8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Poderá ser fornecida bolsa ao monitor, de acordo com as possibilidades orçamentárias do </w:t>
      </w:r>
      <w:r w:rsidRPr="00C549C6">
        <w:rPr>
          <w:rFonts w:ascii="Times New Roman" w:eastAsia="Times New Roman" w:hAnsi="Times New Roman" w:cs="Times New Roman"/>
          <w:i/>
          <w:color w:val="000000" w:themeColor="text1"/>
          <w:sz w:val="24"/>
          <w:szCs w:val="24"/>
          <w:highlight w:val="white"/>
        </w:rPr>
        <w:t>Campus</w:t>
      </w:r>
      <w:r w:rsidRPr="00C549C6">
        <w:rPr>
          <w:rFonts w:ascii="Times New Roman" w:eastAsia="Times New Roman" w:hAnsi="Times New Roman" w:cs="Times New Roman"/>
          <w:color w:val="000000" w:themeColor="text1"/>
          <w:sz w:val="24"/>
          <w:szCs w:val="24"/>
          <w:highlight w:val="white"/>
        </w:rPr>
        <w:t>.</w:t>
      </w:r>
    </w:p>
    <w:p w:rsidR="00140426" w:rsidRPr="00140426" w:rsidRDefault="00140426" w:rsidP="00140426">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140426">
        <w:rPr>
          <w:rFonts w:ascii="Times New Roman" w:eastAsia="Times New Roman" w:hAnsi="Times New Roman" w:cs="Times New Roman"/>
          <w:color w:val="000000" w:themeColor="text1"/>
          <w:sz w:val="24"/>
          <w:szCs w:val="24"/>
          <w:highlight w:val="white"/>
        </w:rPr>
        <w:t>Ao final do período estabelecido, o monitor fará jus a um certificado de monitoria, desde que tenha:</w:t>
      </w:r>
    </w:p>
    <w:p w:rsidR="00140426" w:rsidRPr="00C549C6" w:rsidRDefault="00140426" w:rsidP="00140426">
      <w:pPr>
        <w:tabs>
          <w:tab w:val="left" w:pos="1276"/>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permanecido na função até o final do período letivo;</w:t>
      </w:r>
    </w:p>
    <w:p w:rsidR="00140426" w:rsidRPr="00C549C6" w:rsidRDefault="00140426" w:rsidP="00140426">
      <w:pPr>
        <w:tabs>
          <w:tab w:val="left" w:pos="1276"/>
        </w:tabs>
        <w:spacing w:line="240" w:lineRule="auto"/>
        <w:ind w:left="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 - cumprido o plano de trabalho proposto pelo docente; </w:t>
      </w:r>
      <w:proofErr w:type="gramStart"/>
      <w:r w:rsidRPr="00C549C6">
        <w:rPr>
          <w:rFonts w:ascii="Times New Roman" w:eastAsia="Times New Roman" w:hAnsi="Times New Roman" w:cs="Times New Roman"/>
          <w:color w:val="000000" w:themeColor="text1"/>
          <w:sz w:val="24"/>
          <w:szCs w:val="24"/>
          <w:highlight w:val="white"/>
        </w:rPr>
        <w:t>e</w:t>
      </w:r>
      <w:proofErr w:type="gramEnd"/>
    </w:p>
    <w:p w:rsidR="00140426" w:rsidRPr="00C549C6" w:rsidRDefault="00140426" w:rsidP="00140426">
      <w:pPr>
        <w:tabs>
          <w:tab w:val="left" w:pos="1276"/>
        </w:tabs>
        <w:spacing w:line="240" w:lineRule="auto"/>
        <w:ind w:left="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III - exercido as atividades de monitoria com pontualidade e assiduidade.</w:t>
      </w:r>
    </w:p>
    <w:p w:rsidR="00140426" w:rsidRPr="00140426" w:rsidRDefault="00140426" w:rsidP="00140426">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7B247D" w:rsidRPr="00140426" w:rsidRDefault="007B247D" w:rsidP="00140426">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77" w:name="_mc1ks2tq2a5u" w:colFirst="0" w:colLast="0"/>
      <w:bookmarkEnd w:id="177"/>
      <w:r w:rsidRPr="00140426">
        <w:rPr>
          <w:rFonts w:ascii="Times New Roman" w:eastAsia="Times New Roman" w:hAnsi="Times New Roman" w:cs="Times New Roman"/>
          <w:color w:val="000000" w:themeColor="text1"/>
          <w:sz w:val="24"/>
          <w:szCs w:val="24"/>
          <w:highlight w:val="white"/>
        </w:rPr>
        <w:t>Toda atividade de monitoria terá regulamentação própria, elaborada pelos campi, através das Diretorias/Departamentos de Ensino.</w:t>
      </w:r>
    </w:p>
    <w:p w:rsidR="00140426" w:rsidRPr="00140426" w:rsidRDefault="00140426" w:rsidP="00140426">
      <w:pPr>
        <w:tabs>
          <w:tab w:val="left" w:pos="1985"/>
        </w:tabs>
        <w:spacing w:after="360" w:line="240" w:lineRule="auto"/>
        <w:ind w:left="11"/>
        <w:jc w:val="center"/>
        <w:rPr>
          <w:rFonts w:ascii="Times New Roman" w:eastAsia="Times New Roman" w:hAnsi="Times New Roman" w:cs="Times New Roman"/>
          <w:b/>
          <w:i/>
          <w:sz w:val="24"/>
          <w:szCs w:val="24"/>
          <w:highlight w:val="white"/>
        </w:rPr>
      </w:pPr>
      <w:r w:rsidRPr="00140426">
        <w:rPr>
          <w:rFonts w:ascii="Times New Roman" w:eastAsia="Times New Roman" w:hAnsi="Times New Roman" w:cs="Times New Roman"/>
          <w:b/>
          <w:i/>
          <w:sz w:val="24"/>
          <w:szCs w:val="24"/>
          <w:highlight w:val="white"/>
        </w:rPr>
        <w:t>DAS ATIVIDADES COMPLEMENTARES</w:t>
      </w:r>
    </w:p>
    <w:p w:rsidR="007B247D" w:rsidRPr="00140426" w:rsidRDefault="007B247D" w:rsidP="00140426">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78" w:name="_22vxnjd" w:colFirst="0" w:colLast="0"/>
      <w:bookmarkEnd w:id="178"/>
      <w:r w:rsidRPr="00140426">
        <w:rPr>
          <w:rFonts w:ascii="Times New Roman" w:eastAsia="Times New Roman" w:hAnsi="Times New Roman" w:cs="Times New Roman"/>
          <w:sz w:val="24"/>
          <w:szCs w:val="24"/>
          <w:highlight w:val="white"/>
        </w:rPr>
        <w:t>Atividades complementares envolvem todas as atividades didático-pedagógicas com objetivo de enriquecer o processo de ensino-aprendizagem privilegiando a complementação da formação social e profissional do estudante.</w:t>
      </w:r>
    </w:p>
    <w:p w:rsidR="007B247D" w:rsidRPr="00140426" w:rsidRDefault="007B247D" w:rsidP="00140426">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140426">
        <w:rPr>
          <w:rFonts w:ascii="Times New Roman" w:eastAsia="Times New Roman" w:hAnsi="Times New Roman" w:cs="Times New Roman"/>
          <w:sz w:val="24"/>
          <w:szCs w:val="24"/>
          <w:highlight w:val="white"/>
        </w:rPr>
        <w:lastRenderedPageBreak/>
        <w:t>Constituem-se no conjunto de atividades complementares ao conteúdo programático de cada curso e que são somadas à carga horária total dos cursos, desde que comprovadas por documentos oficiais ou por meio de processos definidos pelos cursos.</w:t>
      </w:r>
    </w:p>
    <w:p w:rsidR="00140426" w:rsidRPr="00C549C6" w:rsidRDefault="00140426" w:rsidP="00140426">
      <w:pPr>
        <w:numPr>
          <w:ilvl w:val="0"/>
          <w:numId w:val="16"/>
        </w:numPr>
        <w:tabs>
          <w:tab w:val="left" w:pos="1276"/>
        </w:tabs>
        <w:spacing w:after="120" w:line="240" w:lineRule="auto"/>
        <w:ind w:left="11" w:firstLine="698"/>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A carga horária de atividades complementares deverá ser desenvolvida ao longo do percurso formativo e será determinada no Projeto Pedagógico do Curso:</w:t>
      </w:r>
    </w:p>
    <w:p w:rsidR="00140426" w:rsidRPr="00C549C6" w:rsidRDefault="00140426" w:rsidP="0012277B">
      <w:pPr>
        <w:numPr>
          <w:ilvl w:val="0"/>
          <w:numId w:val="27"/>
        </w:numPr>
        <w:tabs>
          <w:tab w:val="left" w:pos="1276"/>
          <w:tab w:val="left" w:pos="1418"/>
        </w:tabs>
        <w:spacing w:after="120" w:line="240" w:lineRule="auto"/>
        <w:ind w:left="11" w:firstLine="556"/>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Para os cursos de tecnologia e bacharelado as atividades complementares e o estágio não poderão exceder o limite de 20% (vinte por cento) da carga horária total do curso; </w:t>
      </w:r>
    </w:p>
    <w:p w:rsidR="00140426" w:rsidRPr="00C549C6" w:rsidRDefault="00140426" w:rsidP="0012277B">
      <w:pPr>
        <w:numPr>
          <w:ilvl w:val="0"/>
          <w:numId w:val="27"/>
        </w:numPr>
        <w:tabs>
          <w:tab w:val="left" w:pos="1276"/>
          <w:tab w:val="left" w:pos="1418"/>
        </w:tabs>
        <w:spacing w:after="120" w:line="240" w:lineRule="auto"/>
        <w:ind w:left="11" w:firstLine="556"/>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Para os cursos de licenciatura, será seguido o estabelecido em Resolução do Conselho Nacional de Educação.</w:t>
      </w:r>
    </w:p>
    <w:p w:rsidR="00140426" w:rsidRPr="00C549C6" w:rsidRDefault="00140426" w:rsidP="00140426">
      <w:pPr>
        <w:numPr>
          <w:ilvl w:val="0"/>
          <w:numId w:val="16"/>
        </w:numPr>
        <w:tabs>
          <w:tab w:val="left" w:pos="567"/>
          <w:tab w:val="left" w:pos="1276"/>
        </w:tabs>
        <w:spacing w:after="120" w:line="240" w:lineRule="auto"/>
        <w:ind w:left="11" w:firstLine="698"/>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As atividades complementares podem ser desenvolvidas no próprio IFMT, em outras Instituições de Ensino e em programações oficiais promovidas por outras entidades, desde que reconhecidas pelo colegiado de curso.</w:t>
      </w:r>
    </w:p>
    <w:p w:rsidR="007B247D" w:rsidRPr="00140426" w:rsidRDefault="007B247D" w:rsidP="00140426">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140426">
        <w:rPr>
          <w:rFonts w:ascii="Times New Roman" w:eastAsia="Times New Roman" w:hAnsi="Times New Roman" w:cs="Times New Roman"/>
          <w:sz w:val="24"/>
          <w:szCs w:val="24"/>
          <w:highlight w:val="white"/>
        </w:rPr>
        <w:t>São consideradas atividades complementares para fins de currículo:</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atividades</w:t>
      </w:r>
      <w:proofErr w:type="gramEnd"/>
      <w:r w:rsidRPr="00C549C6">
        <w:rPr>
          <w:rFonts w:ascii="Times New Roman" w:eastAsia="Times New Roman" w:hAnsi="Times New Roman" w:cs="Times New Roman"/>
          <w:sz w:val="24"/>
          <w:szCs w:val="24"/>
          <w:highlight w:val="white"/>
        </w:rPr>
        <w:t xml:space="preserve"> em programas e projetos de ensino, pesquisa e extensão;</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participação</w:t>
      </w:r>
      <w:proofErr w:type="gramEnd"/>
      <w:r w:rsidRPr="00C549C6">
        <w:rPr>
          <w:rFonts w:ascii="Times New Roman" w:eastAsia="Times New Roman" w:hAnsi="Times New Roman" w:cs="Times New Roman"/>
          <w:sz w:val="24"/>
          <w:szCs w:val="24"/>
          <w:highlight w:val="white"/>
        </w:rPr>
        <w:t xml:space="preserve"> em eventos técnico-científicos (seminários, simpósios, conferências, congressos, jornadas, visitas técnicas) e outros;</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atividades</w:t>
      </w:r>
      <w:proofErr w:type="gramEnd"/>
      <w:r w:rsidRPr="00C549C6">
        <w:rPr>
          <w:rFonts w:ascii="Times New Roman" w:eastAsia="Times New Roman" w:hAnsi="Times New Roman" w:cs="Times New Roman"/>
          <w:sz w:val="24"/>
          <w:szCs w:val="24"/>
          <w:highlight w:val="white"/>
        </w:rPr>
        <w:t xml:space="preserve"> de monitorias em componentes curriculares de curso;</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aproveitamento</w:t>
      </w:r>
      <w:proofErr w:type="gramEnd"/>
      <w:r w:rsidRPr="00C549C6">
        <w:rPr>
          <w:rFonts w:ascii="Times New Roman" w:eastAsia="Times New Roman" w:hAnsi="Times New Roman" w:cs="Times New Roman"/>
          <w:sz w:val="24"/>
          <w:szCs w:val="24"/>
          <w:highlight w:val="white"/>
        </w:rPr>
        <w:t xml:space="preserve"> de estudos em componentes curriculares que não integram o currículo do curso e/ou componentes curriculares de outros cursos;</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participação</w:t>
      </w:r>
      <w:proofErr w:type="gramEnd"/>
      <w:r w:rsidRPr="00C549C6">
        <w:rPr>
          <w:rFonts w:ascii="Times New Roman" w:eastAsia="Times New Roman" w:hAnsi="Times New Roman" w:cs="Times New Roman"/>
          <w:sz w:val="24"/>
          <w:szCs w:val="24"/>
          <w:highlight w:val="white"/>
        </w:rPr>
        <w:t xml:space="preserve"> em cursos de curta duração;</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trabalhos</w:t>
      </w:r>
      <w:proofErr w:type="gramEnd"/>
      <w:r w:rsidRPr="00C549C6">
        <w:rPr>
          <w:rFonts w:ascii="Times New Roman" w:eastAsia="Times New Roman" w:hAnsi="Times New Roman" w:cs="Times New Roman"/>
          <w:sz w:val="24"/>
          <w:szCs w:val="24"/>
          <w:highlight w:val="white"/>
        </w:rPr>
        <w:t xml:space="preserve"> publicados em revistas indexadas ou não, jornais, anais e apresentação de trabalhos em eventos científicos e aprovação ou premiação em concursos; e</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atividades</w:t>
      </w:r>
      <w:proofErr w:type="gramEnd"/>
      <w:r w:rsidRPr="00C549C6">
        <w:rPr>
          <w:rFonts w:ascii="Times New Roman" w:eastAsia="Times New Roman" w:hAnsi="Times New Roman" w:cs="Times New Roman"/>
          <w:sz w:val="24"/>
          <w:szCs w:val="24"/>
          <w:highlight w:val="white"/>
        </w:rPr>
        <w:t xml:space="preserve"> de gestão, tais como participação em órgãos colegiados, em comitês ou comissões de trabalhos e em entidades estudantis como membro de diretoria.</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179" w:name="_trpt4abl08na" w:colFirst="0" w:colLast="0"/>
      <w:bookmarkEnd w:id="179"/>
      <w:r w:rsidRPr="00C549C6">
        <w:rPr>
          <w:rFonts w:ascii="Times New Roman" w:eastAsia="Times New Roman" w:hAnsi="Times New Roman" w:cs="Times New Roman"/>
          <w:color w:val="000000" w:themeColor="text1"/>
          <w:sz w:val="24"/>
          <w:szCs w:val="24"/>
          <w:highlight w:val="white"/>
        </w:rPr>
        <w:t xml:space="preserve">Cursos FIC </w:t>
      </w:r>
    </w:p>
    <w:p w:rsidR="00140426" w:rsidRPr="00C549C6" w:rsidRDefault="00140426" w:rsidP="0012277B">
      <w:pPr>
        <w:numPr>
          <w:ilvl w:val="0"/>
          <w:numId w:val="31"/>
        </w:numPr>
        <w:tabs>
          <w:tab w:val="left" w:pos="1276"/>
        </w:tabs>
        <w:spacing w:line="240" w:lineRule="auto"/>
        <w:jc w:val="both"/>
        <w:rPr>
          <w:rFonts w:ascii="Times New Roman" w:eastAsia="Times New Roman" w:hAnsi="Times New Roman" w:cs="Times New Roman"/>
          <w:sz w:val="24"/>
          <w:szCs w:val="24"/>
          <w:shd w:val="clear" w:color="auto" w:fill="EAD1DC"/>
        </w:rPr>
      </w:pPr>
      <w:bookmarkStart w:id="180" w:name="_z29r60vm1w5x" w:colFirst="0" w:colLast="0"/>
      <w:bookmarkEnd w:id="180"/>
      <w:r w:rsidRPr="00C549C6">
        <w:rPr>
          <w:rFonts w:ascii="Times New Roman" w:eastAsia="Times New Roman" w:hAnsi="Times New Roman" w:cs="Times New Roman"/>
          <w:color w:val="000000" w:themeColor="text1"/>
          <w:sz w:val="24"/>
          <w:szCs w:val="24"/>
        </w:rPr>
        <w:t>Atividades de voluntariado</w:t>
      </w:r>
      <w:r w:rsidRPr="00C549C6">
        <w:rPr>
          <w:rFonts w:ascii="Times New Roman" w:eastAsia="Times New Roman" w:hAnsi="Times New Roman" w:cs="Times New Roman"/>
          <w:sz w:val="24"/>
          <w:szCs w:val="24"/>
        </w:rPr>
        <w:t>.</w:t>
      </w:r>
    </w:p>
    <w:p w:rsidR="00140426" w:rsidRPr="00C549C6" w:rsidRDefault="00140426" w:rsidP="0012277B">
      <w:pPr>
        <w:numPr>
          <w:ilvl w:val="1"/>
          <w:numId w:val="63"/>
        </w:numPr>
        <w:tabs>
          <w:tab w:val="left" w:pos="1985"/>
        </w:tabs>
        <w:spacing w:after="120" w:line="240" w:lineRule="auto"/>
        <w:jc w:val="both"/>
        <w:rPr>
          <w:rFonts w:ascii="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A atividade em pesquisa compreende:</w:t>
      </w:r>
    </w:p>
    <w:p w:rsidR="00140426" w:rsidRPr="00C549C6" w:rsidRDefault="00140426" w:rsidP="00140426">
      <w:pPr>
        <w:numPr>
          <w:ilvl w:val="0"/>
          <w:numId w:val="2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realização</w:t>
      </w:r>
      <w:proofErr w:type="gramEnd"/>
      <w:r w:rsidRPr="00C549C6">
        <w:rPr>
          <w:rFonts w:ascii="Times New Roman" w:eastAsia="Times New Roman" w:hAnsi="Times New Roman" w:cs="Times New Roman"/>
          <w:sz w:val="24"/>
          <w:szCs w:val="24"/>
          <w:highlight w:val="white"/>
        </w:rPr>
        <w:t xml:space="preserve"> de trabalho de pesquisa sob orientação;</w:t>
      </w:r>
    </w:p>
    <w:p w:rsidR="00140426" w:rsidRPr="00C549C6" w:rsidRDefault="00140426" w:rsidP="00140426">
      <w:pPr>
        <w:numPr>
          <w:ilvl w:val="0"/>
          <w:numId w:val="2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participação</w:t>
      </w:r>
      <w:proofErr w:type="gramEnd"/>
      <w:r w:rsidRPr="00C549C6">
        <w:rPr>
          <w:rFonts w:ascii="Times New Roman" w:eastAsia="Times New Roman" w:hAnsi="Times New Roman" w:cs="Times New Roman"/>
          <w:sz w:val="24"/>
          <w:szCs w:val="24"/>
          <w:highlight w:val="white"/>
        </w:rPr>
        <w:t xml:space="preserve"> como expositor ou debatedor, em evento técnico-científico; </w:t>
      </w:r>
    </w:p>
    <w:p w:rsidR="00140426" w:rsidRPr="00C549C6" w:rsidRDefault="00140426" w:rsidP="00140426">
      <w:pPr>
        <w:numPr>
          <w:ilvl w:val="0"/>
          <w:numId w:val="2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participação</w:t>
      </w:r>
      <w:proofErr w:type="gramEnd"/>
      <w:r w:rsidRPr="00C549C6">
        <w:rPr>
          <w:rFonts w:ascii="Times New Roman" w:eastAsia="Times New Roman" w:hAnsi="Times New Roman" w:cs="Times New Roman"/>
          <w:sz w:val="24"/>
          <w:szCs w:val="24"/>
          <w:highlight w:val="white"/>
        </w:rPr>
        <w:t xml:space="preserve"> em grupos de estudo/pesquisa, sob supervisão do IFMT ou instituição parceira.</w:t>
      </w:r>
    </w:p>
    <w:p w:rsidR="007B247D" w:rsidRPr="00140426" w:rsidRDefault="007B247D" w:rsidP="00140426">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140426">
        <w:rPr>
          <w:rFonts w:ascii="Times New Roman" w:eastAsia="Times New Roman" w:hAnsi="Times New Roman" w:cs="Times New Roman"/>
          <w:sz w:val="24"/>
          <w:szCs w:val="24"/>
          <w:highlight w:val="white"/>
        </w:rPr>
        <w:t xml:space="preserve">As publicações aceitas como textos acadêmicos são aquelas que, tendo passado por avaliador </w:t>
      </w:r>
      <w:r w:rsidRPr="00140426">
        <w:rPr>
          <w:rFonts w:ascii="Times New Roman" w:eastAsia="Times New Roman" w:hAnsi="Times New Roman" w:cs="Times New Roman"/>
          <w:i/>
          <w:sz w:val="24"/>
          <w:szCs w:val="24"/>
          <w:highlight w:val="white"/>
        </w:rPr>
        <w:t>ad-hoc</w:t>
      </w:r>
      <w:r w:rsidRPr="00140426">
        <w:rPr>
          <w:rFonts w:ascii="Times New Roman" w:eastAsia="Times New Roman" w:hAnsi="Times New Roman" w:cs="Times New Roman"/>
          <w:sz w:val="24"/>
          <w:szCs w:val="24"/>
          <w:highlight w:val="white"/>
        </w:rPr>
        <w:t>, sejam veiculadas em periódicos ou em livros relacionados à área de abrangência do Curso.</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São consideradas atividades de extensão aquelas desenvolvidas com a participação da comunidade externa e resultantes de trabalho de ensino ou de pesquisa.</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A monitoria compreende o exercício de atividades de apoio a estudantes, supervisionados por docente responsável pelo componente curricular.</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lastRenderedPageBreak/>
        <w:t>Cabe ao estudante apresentar, junto à coordenação de curso, para fins de avaliação, a comprovação de todas as atividades complementares realizadas, mediante a entrega da documentação exigida.</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A Coordenação de Curso encaminhará à Secretaria Geral de Documentação Escolar a comprovação das atividades complementares realizadas pelo estudante, para efeito de registro no histórico escolar.</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81" w:name="_i17xr6" w:colFirst="0" w:colLast="0"/>
      <w:bookmarkEnd w:id="181"/>
      <w:r w:rsidRPr="00D457F9">
        <w:rPr>
          <w:rFonts w:ascii="Times New Roman" w:eastAsia="Times New Roman" w:hAnsi="Times New Roman" w:cs="Times New Roman"/>
          <w:sz w:val="24"/>
          <w:szCs w:val="24"/>
          <w:highlight w:val="white"/>
        </w:rPr>
        <w:t>Compete ao campus definir as normas e os formulários de avaliação das atividades complementares.</w:t>
      </w:r>
    </w:p>
    <w:p w:rsidR="00D457F9" w:rsidRPr="00D457F9" w:rsidRDefault="00D457F9" w:rsidP="00D457F9">
      <w:pPr>
        <w:pStyle w:val="PargrafodaLista"/>
        <w:tabs>
          <w:tab w:val="left" w:pos="1985"/>
        </w:tabs>
        <w:spacing w:after="360" w:line="240" w:lineRule="auto"/>
        <w:ind w:left="851"/>
        <w:jc w:val="center"/>
        <w:rPr>
          <w:rFonts w:ascii="Times New Roman" w:eastAsia="Times New Roman" w:hAnsi="Times New Roman" w:cs="Times New Roman"/>
          <w:b/>
          <w:i/>
          <w:color w:val="000000" w:themeColor="text1"/>
          <w:sz w:val="24"/>
          <w:szCs w:val="24"/>
          <w:highlight w:val="white"/>
        </w:rPr>
      </w:pPr>
      <w:r w:rsidRPr="00D457F9">
        <w:rPr>
          <w:rFonts w:ascii="Times New Roman" w:eastAsia="Times New Roman" w:hAnsi="Times New Roman" w:cs="Times New Roman"/>
          <w:b/>
          <w:i/>
          <w:color w:val="000000" w:themeColor="text1"/>
          <w:sz w:val="24"/>
          <w:szCs w:val="24"/>
          <w:highlight w:val="white"/>
        </w:rPr>
        <w:t>DO ESTÁGIO</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color w:val="000000" w:themeColor="text1"/>
          <w:sz w:val="24"/>
          <w:szCs w:val="24"/>
          <w:highlight w:val="white"/>
        </w:rPr>
        <w:t>Considera-se estágio o ato educativo, desenvolvido em ambiente de trabalho, que tem por objetivo a preparação para o trabalho produtivo de estudantes que estejam frequentando o ensino regular em instituições de educação superior, de educação profissional, de ensino médio, da educação especial e dos anos finais do ensino fundamental, na modalidade profissional da educação de jovens e adultos.</w:t>
      </w:r>
    </w:p>
    <w:p w:rsidR="00D457F9" w:rsidRPr="00C549C6" w:rsidRDefault="00D457F9" w:rsidP="00D457F9">
      <w:pPr>
        <w:tabs>
          <w:tab w:val="left" w:pos="1985"/>
        </w:tabs>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primeiro:</w:t>
      </w:r>
      <w:r w:rsidRPr="00C549C6">
        <w:rPr>
          <w:rFonts w:ascii="Times New Roman" w:eastAsia="Times New Roman" w:hAnsi="Times New Roman" w:cs="Times New Roman"/>
          <w:color w:val="000000" w:themeColor="text1"/>
          <w:sz w:val="24"/>
          <w:szCs w:val="24"/>
          <w:highlight w:val="white"/>
        </w:rPr>
        <w:t xml:space="preserve"> O estágio de que trata este capítulo é destinado a estudantes regularmente matriculados no IFMT.</w:t>
      </w:r>
    </w:p>
    <w:p w:rsidR="00D457F9" w:rsidRPr="00C549C6" w:rsidRDefault="00D457F9" w:rsidP="00D457F9">
      <w:pPr>
        <w:tabs>
          <w:tab w:val="left" w:pos="1985"/>
        </w:tabs>
        <w:jc w:val="both"/>
        <w:rPr>
          <w:rFonts w:ascii="Times New Roman" w:eastAsia="Times New Roman" w:hAnsi="Times New Roman" w:cs="Times New Roman"/>
          <w:color w:val="000000" w:themeColor="text1"/>
          <w:sz w:val="24"/>
          <w:szCs w:val="24"/>
          <w:highlight w:val="white"/>
        </w:rPr>
      </w:pPr>
      <w:bookmarkStart w:id="182" w:name="_81c6pbw8kjb6" w:colFirst="0" w:colLast="0"/>
      <w:bookmarkEnd w:id="182"/>
      <w:r w:rsidRPr="00C549C6">
        <w:rPr>
          <w:rFonts w:ascii="Times New Roman" w:eastAsia="Times New Roman" w:hAnsi="Times New Roman" w:cs="Times New Roman"/>
          <w:b/>
          <w:color w:val="000000" w:themeColor="text1"/>
          <w:sz w:val="24"/>
          <w:szCs w:val="24"/>
          <w:highlight w:val="white"/>
        </w:rPr>
        <w:t>Parágrafo segundo:</w:t>
      </w:r>
      <w:r w:rsidRPr="00C549C6">
        <w:rPr>
          <w:rFonts w:ascii="Times New Roman" w:eastAsia="Times New Roman" w:hAnsi="Times New Roman" w:cs="Times New Roman"/>
          <w:color w:val="000000" w:themeColor="text1"/>
          <w:sz w:val="24"/>
          <w:szCs w:val="24"/>
          <w:highlight w:val="white"/>
        </w:rPr>
        <w:t xml:space="preserve"> Para caracterizar o estágio é necessária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existência de instrumento jurídico, preferencialmente na modalidade de convênio, entre o IFMT e as pessoas jurídicas de direito público e privado, coparticipantes do estágio, no qual estarão acordadas todas as condições de realização deste, quando executado externamente.</w:t>
      </w:r>
    </w:p>
    <w:p w:rsidR="00D457F9" w:rsidRPr="00C549C6" w:rsidRDefault="00D457F9" w:rsidP="00D457F9">
      <w:pPr>
        <w:tabs>
          <w:tab w:val="left" w:pos="1985"/>
        </w:tabs>
        <w:jc w:val="both"/>
        <w:rPr>
          <w:rFonts w:ascii="Times New Roman" w:eastAsia="Times New Roman" w:hAnsi="Times New Roman" w:cs="Times New Roman"/>
          <w:color w:val="000000" w:themeColor="text1"/>
          <w:sz w:val="24"/>
          <w:szCs w:val="24"/>
          <w:highlight w:val="yellow"/>
        </w:rPr>
      </w:pPr>
      <w:bookmarkStart w:id="183" w:name="_yicuoonnmowc" w:colFirst="0" w:colLast="0"/>
      <w:bookmarkEnd w:id="183"/>
      <w:r w:rsidRPr="00C549C6">
        <w:rPr>
          <w:rFonts w:ascii="Times New Roman" w:eastAsia="Times New Roman" w:hAnsi="Times New Roman" w:cs="Times New Roman"/>
          <w:b/>
          <w:color w:val="000000" w:themeColor="text1"/>
          <w:sz w:val="24"/>
          <w:szCs w:val="24"/>
          <w:highlight w:val="white"/>
        </w:rPr>
        <w:t xml:space="preserve">Parágrafo segundo: </w:t>
      </w:r>
      <w:r w:rsidRPr="00C549C6">
        <w:rPr>
          <w:rFonts w:ascii="Times New Roman" w:eastAsia="Times New Roman" w:hAnsi="Times New Roman" w:cs="Times New Roman"/>
          <w:color w:val="000000" w:themeColor="text1"/>
          <w:sz w:val="24"/>
          <w:szCs w:val="24"/>
          <w:highlight w:val="white"/>
        </w:rPr>
        <w:t xml:space="preserve">Quando executado internamente, serão consideradas atividades de estágio: </w:t>
      </w:r>
      <w:proofErr w:type="gramStart"/>
      <w:r w:rsidRPr="00C549C6">
        <w:rPr>
          <w:rFonts w:ascii="Times New Roman" w:eastAsia="Times New Roman" w:hAnsi="Times New Roman" w:cs="Times New Roman"/>
          <w:color w:val="000000" w:themeColor="text1"/>
          <w:sz w:val="24"/>
          <w:szCs w:val="24"/>
          <w:highlight w:val="white"/>
        </w:rPr>
        <w:t>participação em empresas juniores</w:t>
      </w:r>
      <w:proofErr w:type="gramEnd"/>
      <w:r w:rsidRPr="00C549C6">
        <w:rPr>
          <w:rFonts w:ascii="Times New Roman" w:eastAsia="Times New Roman" w:hAnsi="Times New Roman" w:cs="Times New Roman"/>
          <w:color w:val="000000" w:themeColor="text1"/>
          <w:sz w:val="24"/>
          <w:szCs w:val="24"/>
          <w:highlight w:val="white"/>
        </w:rPr>
        <w:t>, incubadoras, startup.</w:t>
      </w:r>
    </w:p>
    <w:p w:rsidR="00D457F9"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color w:val="000000" w:themeColor="text1"/>
          <w:sz w:val="24"/>
          <w:szCs w:val="24"/>
          <w:highlight w:val="white"/>
        </w:rPr>
        <w:t>O estágio integra o itinerário formativo do estudante, deve respeitar a legislação vigente, ter previsão no Projeto Pedagógico de Curso/PPC e ser classificado como obrigatório e não obrigatório.</w:t>
      </w:r>
    </w:p>
    <w:p w:rsidR="00D457F9" w:rsidRPr="00C549C6" w:rsidRDefault="00D457F9" w:rsidP="00D457F9">
      <w:pPr>
        <w:tabs>
          <w:tab w:val="left" w:pos="1701"/>
        </w:tabs>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obrigatório: ato educativo supervisionado, definido como tal nas Diretrizes Curriculares Nacionais dos cursos e dos PPC’s, cuja carga horária é requisito para aprovação e obtenção de diploma e conte com acompanhamento efetivo de professor orientador do IFMT e de supervisor da parte concedente. </w:t>
      </w:r>
    </w:p>
    <w:p w:rsidR="00D457F9" w:rsidRPr="00C549C6" w:rsidRDefault="00D457F9" w:rsidP="00D457F9">
      <w:pPr>
        <w:tabs>
          <w:tab w:val="left" w:pos="1701"/>
        </w:tabs>
        <w:ind w:left="11"/>
        <w:jc w:val="both"/>
        <w:rPr>
          <w:rFonts w:ascii="Times New Roman" w:eastAsia="Times New Roman" w:hAnsi="Times New Roman" w:cs="Times New Roman"/>
          <w:color w:val="000000" w:themeColor="text1"/>
          <w:sz w:val="24"/>
          <w:szCs w:val="24"/>
          <w:highlight w:val="white"/>
        </w:rPr>
      </w:pPr>
      <w:bookmarkStart w:id="184" w:name="_88qqrxivzkoh" w:colFirst="0" w:colLast="0"/>
      <w:bookmarkEnd w:id="184"/>
      <w:r w:rsidRPr="00C549C6">
        <w:rPr>
          <w:rFonts w:ascii="Times New Roman" w:eastAsia="Times New Roman" w:hAnsi="Times New Roman" w:cs="Times New Roman"/>
          <w:color w:val="000000" w:themeColor="text1"/>
          <w:sz w:val="24"/>
          <w:szCs w:val="24"/>
          <w:highlight w:val="white"/>
        </w:rPr>
        <w:t xml:space="preserve">II - </w:t>
      </w:r>
      <w:proofErr w:type="gramStart"/>
      <w:r w:rsidRPr="00C549C6">
        <w:rPr>
          <w:rFonts w:ascii="Times New Roman" w:eastAsia="Times New Roman" w:hAnsi="Times New Roman" w:cs="Times New Roman"/>
          <w:color w:val="000000" w:themeColor="text1"/>
          <w:sz w:val="24"/>
          <w:szCs w:val="24"/>
          <w:highlight w:val="white"/>
        </w:rPr>
        <w:t>não-obrigatório</w:t>
      </w:r>
      <w:proofErr w:type="gramEnd"/>
      <w:r w:rsidRPr="00C549C6">
        <w:rPr>
          <w:rFonts w:ascii="Times New Roman" w:eastAsia="Times New Roman" w:hAnsi="Times New Roman" w:cs="Times New Roman"/>
          <w:color w:val="000000" w:themeColor="text1"/>
          <w:sz w:val="24"/>
          <w:szCs w:val="24"/>
          <w:highlight w:val="white"/>
        </w:rPr>
        <w:t xml:space="preserve">: aquele desenvolvido como atividade opcional, acrescida à carga horária regular e obrigatória. </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85" w:name="_n1fuyu27681a" w:colFirst="0" w:colLast="0"/>
      <w:bookmarkStart w:id="186" w:name="_p91yew8n7jbp" w:colFirst="0" w:colLast="0"/>
      <w:bookmarkEnd w:id="185"/>
      <w:bookmarkEnd w:id="186"/>
      <w:r w:rsidRPr="00D457F9">
        <w:rPr>
          <w:rFonts w:ascii="Times New Roman" w:eastAsia="Times New Roman" w:hAnsi="Times New Roman" w:cs="Times New Roman"/>
          <w:color w:val="000000" w:themeColor="text1"/>
          <w:sz w:val="24"/>
          <w:szCs w:val="24"/>
          <w:highlight w:val="white"/>
        </w:rPr>
        <w:t>Os procedimentos para a realização de estágios serão normatizados por documento aprovado pelo CONSEPE que subsidiará os regulamentos próprios dos campi.</w:t>
      </w:r>
    </w:p>
    <w:p w:rsidR="00D457F9" w:rsidRPr="00C549C6" w:rsidRDefault="00D457F9" w:rsidP="00D457F9">
      <w:pPr>
        <w:tabs>
          <w:tab w:val="left" w:pos="1701"/>
        </w:tabs>
        <w:ind w:left="11"/>
        <w:jc w:val="center"/>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i/>
          <w:sz w:val="24"/>
          <w:szCs w:val="24"/>
          <w:highlight w:val="white"/>
        </w:rPr>
        <w:t>DA AVALIAÇÃO DE CONHECIMENTO DE EXPERIÊNCIA</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87" w:name="_rhozdiqfkilk" w:colFirst="0" w:colLast="0"/>
      <w:bookmarkStart w:id="188" w:name="_5514b9kegma8" w:colFirst="0" w:colLast="0"/>
      <w:bookmarkEnd w:id="187"/>
      <w:bookmarkEnd w:id="188"/>
      <w:r w:rsidRPr="00D457F9">
        <w:rPr>
          <w:rFonts w:ascii="Times New Roman" w:eastAsia="Times New Roman" w:hAnsi="Times New Roman" w:cs="Times New Roman"/>
          <w:sz w:val="24"/>
          <w:szCs w:val="24"/>
          <w:highlight w:val="white"/>
        </w:rPr>
        <w:t>De acordo com a Lei nº 11.892/2008, em seu artigo 2º, parágrafo 2º, o IFMT exercerá o papel de instituição acreditadora e certificadora de competências profissionais para cidadãos não matriculados na instituição que comprovarem experiência profissional.</w:t>
      </w:r>
    </w:p>
    <w:p w:rsidR="00D457F9" w:rsidRPr="00C549C6" w:rsidRDefault="00D457F9" w:rsidP="00D457F9">
      <w:pPr>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lastRenderedPageBreak/>
        <w:t>Parágrafo único:</w:t>
      </w:r>
      <w:r w:rsidRPr="00C549C6">
        <w:rPr>
          <w:rFonts w:ascii="Times New Roman" w:eastAsia="Times New Roman" w:hAnsi="Times New Roman" w:cs="Times New Roman"/>
          <w:sz w:val="24"/>
          <w:szCs w:val="24"/>
          <w:highlight w:val="white"/>
        </w:rPr>
        <w:t xml:space="preserve"> A validação de experiências adquiridas no trabalho ou em outros meios informais será realizada mediante análise de currículo, comprovado com a descrição detalhada das atividades desenvolvidas, seguida de avaliação individual.</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A validação de conhecimentos e experiências adquiridas no trabalho ou por outros meios informais, será realizada por análise de memorial descritivo, com descrição detalhada das atividades desenvolvidas, e mediante avaliação condizente com o programa de ensino do componente curricular ou área.</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Para avaliar os processos de validação, cada departamento ou coordenação deverá constituir uma comissão de validação para cada curso, composta de, no mínimo, 03 (três) docentes, sob a presidência do Coordenador de Curso que avaliará:</w:t>
      </w:r>
    </w:p>
    <w:p w:rsidR="00D457F9" w:rsidRPr="00C549C6" w:rsidRDefault="00D457F9" w:rsidP="00D457F9">
      <w:pPr>
        <w:tabs>
          <w:tab w:val="left" w:pos="1985"/>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 no caso de trabalho formal, carteira profissional e/ou contrato de trabalho;</w:t>
      </w:r>
    </w:p>
    <w:p w:rsidR="00D457F9" w:rsidRPr="00C549C6" w:rsidRDefault="00D457F9" w:rsidP="00D457F9">
      <w:pPr>
        <w:tabs>
          <w:tab w:val="left" w:pos="1985"/>
        </w:tabs>
        <w:spacing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III - no caso de trabalho informal, declaração de prestação de serviços (projetos, execução e consultoria</w:t>
      </w:r>
      <w:r w:rsidRPr="00C549C6">
        <w:rPr>
          <w:rFonts w:ascii="Times New Roman" w:eastAsia="Times New Roman" w:hAnsi="Times New Roman" w:cs="Times New Roman"/>
          <w:color w:val="000000" w:themeColor="text1"/>
          <w:sz w:val="24"/>
          <w:szCs w:val="24"/>
          <w:highlight w:val="white"/>
        </w:rPr>
        <w:t>), ou declaração pessoal de competência relativa ao trabalho que desenvolve;</w:t>
      </w:r>
    </w:p>
    <w:p w:rsidR="00D457F9" w:rsidRPr="00C549C6" w:rsidRDefault="00D457F9" w:rsidP="00D457F9">
      <w:pPr>
        <w:tabs>
          <w:tab w:val="left" w:pos="1276"/>
          <w:tab w:val="left" w:pos="1701"/>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 - conjunto de competências associadas a uma determinada unidade curricular ou a um módulo, conforme o Projeto Pedagógico do Curso.</w:t>
      </w:r>
    </w:p>
    <w:p w:rsidR="00D457F9" w:rsidRPr="00C549C6" w:rsidRDefault="00D457F9" w:rsidP="00D457F9">
      <w:pPr>
        <w:tabs>
          <w:tab w:val="left" w:pos="1985"/>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Primeiro:</w:t>
      </w:r>
      <w:r w:rsidRPr="00C549C6">
        <w:rPr>
          <w:rFonts w:ascii="Times New Roman" w:eastAsia="Times New Roman" w:hAnsi="Times New Roman" w:cs="Times New Roman"/>
          <w:sz w:val="24"/>
          <w:szCs w:val="24"/>
          <w:highlight w:val="white"/>
        </w:rPr>
        <w:t xml:space="preserve"> Compete à comissão estabelecer a metodologia e os critérios para a validação, os quais deverão ser devidamente normatizados pelo </w:t>
      </w:r>
      <w:r w:rsidRPr="00C549C6">
        <w:rPr>
          <w:rFonts w:ascii="Times New Roman" w:eastAsia="Times New Roman" w:hAnsi="Times New Roman" w:cs="Times New Roman"/>
          <w:i/>
          <w:sz w:val="24"/>
          <w:szCs w:val="24"/>
          <w:highlight w:val="white"/>
        </w:rPr>
        <w:t>Campus</w:t>
      </w:r>
      <w:r w:rsidRPr="00C549C6">
        <w:rPr>
          <w:rFonts w:ascii="Times New Roman" w:eastAsia="Times New Roman" w:hAnsi="Times New Roman" w:cs="Times New Roman"/>
          <w:sz w:val="24"/>
          <w:szCs w:val="24"/>
          <w:highlight w:val="white"/>
        </w:rPr>
        <w:t>.</w:t>
      </w:r>
    </w:p>
    <w:p w:rsidR="00D457F9" w:rsidRPr="00C549C6" w:rsidRDefault="00D457F9" w:rsidP="00D457F9">
      <w:pPr>
        <w:tabs>
          <w:tab w:val="left" w:pos="1985"/>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Segundo:</w:t>
      </w:r>
      <w:r w:rsidRPr="00C549C6">
        <w:rPr>
          <w:rFonts w:ascii="Times New Roman" w:eastAsia="Times New Roman" w:hAnsi="Times New Roman" w:cs="Times New Roman"/>
          <w:sz w:val="24"/>
          <w:szCs w:val="24"/>
          <w:highlight w:val="white"/>
        </w:rPr>
        <w:t xml:space="preserve"> A comissão poderá instituir banca para auxiliar na análise dos requerimentos.</w:t>
      </w:r>
    </w:p>
    <w:p w:rsidR="00D457F9" w:rsidRPr="00C549C6" w:rsidRDefault="00D457F9" w:rsidP="00D457F9">
      <w:pPr>
        <w:tabs>
          <w:tab w:val="left" w:pos="1985"/>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Parágrafo Terceiro: A comissão deve emitir parecer final do processo de validação, em até 30 (trinta) dias letivos após a data final da solicitação do pedido.</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 xml:space="preserve">A validação de atividade profissional como estágio obrigatório poderá ser requerida no Setor de Estágio do </w:t>
      </w:r>
      <w:r w:rsidRPr="00D457F9">
        <w:rPr>
          <w:rFonts w:ascii="Times New Roman" w:eastAsia="Times New Roman" w:hAnsi="Times New Roman" w:cs="Times New Roman"/>
          <w:i/>
          <w:sz w:val="24"/>
          <w:szCs w:val="24"/>
          <w:highlight w:val="white"/>
        </w:rPr>
        <w:t>Campus</w:t>
      </w:r>
      <w:r w:rsidRPr="00D457F9">
        <w:rPr>
          <w:rFonts w:ascii="Times New Roman" w:eastAsia="Times New Roman" w:hAnsi="Times New Roman" w:cs="Times New Roman"/>
          <w:sz w:val="24"/>
          <w:szCs w:val="24"/>
          <w:highlight w:val="white"/>
        </w:rPr>
        <w:t>, quando o estudante possuir experiência comprovada na sua área de formação.</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 xml:space="preserve">O estudante matriculado nos cursos do IFMT poderá solicitar </w:t>
      </w:r>
      <w:r w:rsidRPr="00D457F9">
        <w:rPr>
          <w:rFonts w:ascii="Times New Roman" w:eastAsia="Times New Roman" w:hAnsi="Times New Roman" w:cs="Times New Roman"/>
          <w:color w:val="000000" w:themeColor="text1"/>
          <w:sz w:val="24"/>
          <w:szCs w:val="24"/>
          <w:highlight w:val="white"/>
        </w:rPr>
        <w:t>validação de conhecimentos e experiência em até 10 (dez) dias letivos após o início das aulas. No entanto, o mesmo não deverá ausentar-se das atividades acadêmicas até que seja publicado o resultado do s</w:t>
      </w:r>
      <w:r w:rsidRPr="00D457F9">
        <w:rPr>
          <w:rFonts w:ascii="Times New Roman" w:eastAsia="Times New Roman" w:hAnsi="Times New Roman" w:cs="Times New Roman"/>
          <w:sz w:val="24"/>
          <w:szCs w:val="24"/>
          <w:highlight w:val="white"/>
        </w:rPr>
        <w:t>eu requerimento.</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 xml:space="preserve">Para solicitar validação de conhecimentos e experiências profissionais anteriores, o estudante deverá encaminhar requerimento ao </w:t>
      </w:r>
      <w:r w:rsidRPr="00D457F9">
        <w:rPr>
          <w:rFonts w:ascii="Times New Roman" w:eastAsia="Times New Roman" w:hAnsi="Times New Roman" w:cs="Times New Roman"/>
          <w:i/>
          <w:sz w:val="24"/>
          <w:szCs w:val="24"/>
          <w:highlight w:val="white"/>
        </w:rPr>
        <w:t>Campus</w:t>
      </w:r>
      <w:r w:rsidRPr="00D457F9">
        <w:rPr>
          <w:rFonts w:ascii="Times New Roman" w:eastAsia="Times New Roman" w:hAnsi="Times New Roman" w:cs="Times New Roman"/>
          <w:sz w:val="24"/>
          <w:szCs w:val="24"/>
          <w:highlight w:val="white"/>
        </w:rPr>
        <w:t>, por intermédio da Secretaria Geral de Documentação Escolar.</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89" w:name="_haapch" w:colFirst="0" w:colLast="0"/>
      <w:bookmarkEnd w:id="189"/>
      <w:r w:rsidRPr="00D457F9">
        <w:rPr>
          <w:rFonts w:ascii="Times New Roman" w:eastAsia="Times New Roman" w:hAnsi="Times New Roman" w:cs="Times New Roman"/>
          <w:sz w:val="24"/>
          <w:szCs w:val="24"/>
          <w:highlight w:val="white"/>
        </w:rPr>
        <w:t>Somente será aceito um único pedido de validação de conhecimentos e experiências adquiridas no trabalho, ou por outros meios informais, para cada componente curricular ou área de conhecimento.</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Respeitada a organização curricular prevista no PPC, não será concedida validação de componentes curriculares e/ou competências ao estudante que não atingir a média para aprovação.</w:t>
      </w:r>
    </w:p>
    <w:p w:rsidR="00D457F9" w:rsidRPr="00C549C6" w:rsidRDefault="00D457F9" w:rsidP="00D457F9">
      <w:pPr>
        <w:tabs>
          <w:tab w:val="left" w:pos="567"/>
          <w:tab w:val="left" w:pos="1276"/>
          <w:tab w:val="left" w:pos="1701"/>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O estudante que obtiver validação de todas as competências do período ou módulo poderá avançar para o período ou módulo seguinte.</w:t>
      </w:r>
    </w:p>
    <w:p w:rsidR="00D457F9" w:rsidRPr="00D457F9" w:rsidRDefault="00D457F9" w:rsidP="00D457F9">
      <w:pPr>
        <w:tabs>
          <w:tab w:val="left" w:pos="1985"/>
        </w:tabs>
        <w:spacing w:after="360" w:line="240" w:lineRule="auto"/>
        <w:ind w:left="11"/>
        <w:jc w:val="center"/>
        <w:rPr>
          <w:rFonts w:ascii="Times New Roman" w:eastAsia="Times New Roman" w:hAnsi="Times New Roman" w:cs="Times New Roman"/>
          <w:b/>
          <w:i/>
          <w:sz w:val="24"/>
          <w:szCs w:val="24"/>
          <w:highlight w:val="white"/>
        </w:rPr>
      </w:pPr>
      <w:r w:rsidRPr="00D457F9">
        <w:rPr>
          <w:rFonts w:ascii="Times New Roman" w:eastAsia="Times New Roman" w:hAnsi="Times New Roman" w:cs="Times New Roman"/>
          <w:b/>
          <w:i/>
          <w:sz w:val="24"/>
          <w:szCs w:val="24"/>
          <w:highlight w:val="white"/>
        </w:rPr>
        <w:t xml:space="preserve">DOS TRABALHOS DE CONCLUSÃO DE CURSO </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90" w:name="_24l902vo4unm" w:colFirst="0" w:colLast="0"/>
      <w:bookmarkEnd w:id="190"/>
      <w:r w:rsidRPr="00D457F9">
        <w:rPr>
          <w:rFonts w:ascii="Times New Roman" w:eastAsia="Times New Roman" w:hAnsi="Times New Roman" w:cs="Times New Roman"/>
          <w:sz w:val="24"/>
          <w:szCs w:val="24"/>
          <w:highlight w:val="white"/>
        </w:rPr>
        <w:lastRenderedPageBreak/>
        <w:t>Trabalho de Conclusão de Curso/TCC refere-se à atividade acadêmica curricular que contempla a diversidade de aspectos de formação do estudante e que sistematiza o conhecimento sobre um objeto de estudo relacionado ao curso.</w:t>
      </w:r>
    </w:p>
    <w:p w:rsidR="00D457F9" w:rsidRPr="00C549C6" w:rsidRDefault="00D457F9" w:rsidP="00D457F9">
      <w:pPr>
        <w:tabs>
          <w:tab w:val="left" w:pos="1985"/>
        </w:tabs>
        <w:spacing w:after="120"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O TCC é obrigatório quando previsto no PPC.</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color w:val="000000" w:themeColor="text1"/>
          <w:sz w:val="24"/>
          <w:szCs w:val="24"/>
          <w:highlight w:val="white"/>
        </w:rPr>
        <w:t xml:space="preserve">O TCC deve ser desenvolvido </w:t>
      </w:r>
      <w:proofErr w:type="gramStart"/>
      <w:r w:rsidRPr="00D457F9">
        <w:rPr>
          <w:rFonts w:ascii="Times New Roman" w:eastAsia="Times New Roman" w:hAnsi="Times New Roman" w:cs="Times New Roman"/>
          <w:color w:val="000000" w:themeColor="text1"/>
          <w:sz w:val="24"/>
          <w:szCs w:val="24"/>
          <w:highlight w:val="white"/>
        </w:rPr>
        <w:t>sob orientação</w:t>
      </w:r>
      <w:proofErr w:type="gramEnd"/>
      <w:r w:rsidRPr="00D457F9">
        <w:rPr>
          <w:rFonts w:ascii="Times New Roman" w:eastAsia="Times New Roman" w:hAnsi="Times New Roman" w:cs="Times New Roman"/>
          <w:color w:val="000000" w:themeColor="text1"/>
          <w:sz w:val="24"/>
          <w:szCs w:val="24"/>
          <w:highlight w:val="white"/>
        </w:rPr>
        <w:t xml:space="preserve"> e avaliação docente, em forma de monografia, artigo científico, revisão bibliográfica, pôster, estudo de caso, dossiê, portfólio, produtos ou outros, conforme critérios estabelecidos no Projeto Pedagógico de Curso e em resolução específica do campus.</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São objetivos do Trabalho de Conclusão de Curso:</w:t>
      </w:r>
    </w:p>
    <w:p w:rsidR="00D457F9" w:rsidRPr="00C549C6" w:rsidRDefault="00D457F9" w:rsidP="00D457F9">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 consolidar os conhecimentos construídos ao longo do curso em um trabalho de natureza projetual, através de pesquisa básica e/ou aplicada;</w:t>
      </w:r>
    </w:p>
    <w:p w:rsidR="00D457F9" w:rsidRPr="00C549C6" w:rsidRDefault="00D457F9" w:rsidP="00D457F9">
      <w:pPr>
        <w:tabs>
          <w:tab w:val="left" w:pos="1276"/>
        </w:tabs>
        <w:spacing w:line="240" w:lineRule="auto"/>
        <w:ind w:left="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sz w:val="24"/>
          <w:szCs w:val="24"/>
          <w:highlight w:val="white"/>
        </w:rPr>
        <w:t xml:space="preserve">II - possibilitar o aprofundamento dos conhecimentos adquiridos </w:t>
      </w:r>
      <w:r w:rsidRPr="00C549C6">
        <w:rPr>
          <w:rFonts w:ascii="Times New Roman" w:eastAsia="Times New Roman" w:hAnsi="Times New Roman" w:cs="Times New Roman"/>
          <w:color w:val="000000" w:themeColor="text1"/>
          <w:sz w:val="24"/>
          <w:szCs w:val="24"/>
          <w:highlight w:val="white"/>
        </w:rPr>
        <w:t>na práxis;</w:t>
      </w:r>
    </w:p>
    <w:p w:rsidR="00D457F9" w:rsidRPr="00C549C6" w:rsidRDefault="00D457F9" w:rsidP="00D457F9">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III - desenvolver a capacidade de síntese das vivências do aprendizado adquiridas no processo formativo.</w:t>
      </w:r>
    </w:p>
    <w:p w:rsidR="007B247D" w:rsidRPr="00D457F9"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D457F9">
        <w:rPr>
          <w:rFonts w:ascii="Times New Roman" w:eastAsia="Times New Roman" w:hAnsi="Times New Roman" w:cs="Times New Roman"/>
          <w:sz w:val="24"/>
          <w:szCs w:val="24"/>
          <w:highlight w:val="white"/>
        </w:rPr>
        <w:t xml:space="preserve">Compete </w:t>
      </w:r>
      <w:r w:rsidRPr="00D457F9">
        <w:rPr>
          <w:rFonts w:ascii="Times New Roman" w:eastAsia="Times New Roman" w:hAnsi="Times New Roman" w:cs="Times New Roman"/>
          <w:color w:val="000000" w:themeColor="text1"/>
          <w:sz w:val="24"/>
          <w:szCs w:val="24"/>
          <w:highlight w:val="white"/>
        </w:rPr>
        <w:t xml:space="preserve">aos campi, por meio </w:t>
      </w:r>
      <w:r w:rsidRPr="00D457F9">
        <w:rPr>
          <w:rFonts w:ascii="Times New Roman" w:eastAsia="Times New Roman" w:hAnsi="Times New Roman" w:cs="Times New Roman"/>
          <w:sz w:val="24"/>
          <w:szCs w:val="24"/>
          <w:highlight w:val="white"/>
        </w:rPr>
        <w:t>de documentos próprios, estabelecer as normas e os instrumentos de acompanhamento, cumprimento e avaliação do Trabalho de Conclusão de Curso.</w:t>
      </w:r>
    </w:p>
    <w:p w:rsidR="00D457F9" w:rsidRPr="00C549C6" w:rsidRDefault="00D457F9" w:rsidP="00D457F9">
      <w:pPr>
        <w:tabs>
          <w:tab w:val="left" w:pos="1701"/>
        </w:tabs>
        <w:spacing w:after="120"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As normas de que trata o </w:t>
      </w:r>
      <w:r w:rsidRPr="00C549C6">
        <w:rPr>
          <w:rFonts w:ascii="Times New Roman" w:eastAsia="Times New Roman" w:hAnsi="Times New Roman" w:cs="Times New Roman"/>
          <w:i/>
          <w:sz w:val="24"/>
          <w:szCs w:val="24"/>
          <w:highlight w:val="white"/>
        </w:rPr>
        <w:t>caput</w:t>
      </w:r>
      <w:r w:rsidRPr="00C549C6">
        <w:rPr>
          <w:rFonts w:ascii="Times New Roman" w:eastAsia="Times New Roman" w:hAnsi="Times New Roman" w:cs="Times New Roman"/>
          <w:sz w:val="24"/>
          <w:szCs w:val="24"/>
          <w:highlight w:val="white"/>
        </w:rPr>
        <w:t xml:space="preserve"> deste artigo deverão contemplar:</w:t>
      </w:r>
    </w:p>
    <w:p w:rsidR="00D457F9" w:rsidRPr="00C549C6" w:rsidRDefault="00D457F9" w:rsidP="0012277B">
      <w:pPr>
        <w:numPr>
          <w:ilvl w:val="0"/>
          <w:numId w:val="4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modalidade</w:t>
      </w:r>
      <w:proofErr w:type="gramEnd"/>
      <w:r w:rsidRPr="00C549C6">
        <w:rPr>
          <w:rFonts w:ascii="Times New Roman" w:eastAsia="Times New Roman" w:hAnsi="Times New Roman" w:cs="Times New Roman"/>
          <w:sz w:val="24"/>
          <w:szCs w:val="24"/>
          <w:highlight w:val="white"/>
        </w:rPr>
        <w:t xml:space="preserve"> e objetivos específicos;</w:t>
      </w:r>
    </w:p>
    <w:p w:rsidR="00D457F9" w:rsidRPr="00C549C6" w:rsidRDefault="00D457F9" w:rsidP="0012277B">
      <w:pPr>
        <w:numPr>
          <w:ilvl w:val="0"/>
          <w:numId w:val="4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normas</w:t>
      </w:r>
      <w:proofErr w:type="gramEnd"/>
      <w:r w:rsidRPr="00C549C6">
        <w:rPr>
          <w:rFonts w:ascii="Times New Roman" w:eastAsia="Times New Roman" w:hAnsi="Times New Roman" w:cs="Times New Roman"/>
          <w:sz w:val="24"/>
          <w:szCs w:val="24"/>
          <w:highlight w:val="white"/>
        </w:rPr>
        <w:t xml:space="preserve"> para elaboração e apresentação do trabalho de conclusão de curso;</w:t>
      </w:r>
    </w:p>
    <w:p w:rsidR="00D457F9" w:rsidRPr="00C549C6" w:rsidRDefault="00D457F9" w:rsidP="0012277B">
      <w:pPr>
        <w:numPr>
          <w:ilvl w:val="0"/>
          <w:numId w:val="4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forma</w:t>
      </w:r>
      <w:proofErr w:type="gramEnd"/>
      <w:r w:rsidRPr="00C549C6">
        <w:rPr>
          <w:rFonts w:ascii="Times New Roman" w:eastAsia="Times New Roman" w:hAnsi="Times New Roman" w:cs="Times New Roman"/>
          <w:sz w:val="24"/>
          <w:szCs w:val="24"/>
          <w:highlight w:val="white"/>
        </w:rPr>
        <w:t xml:space="preserve"> de orientação;</w:t>
      </w:r>
    </w:p>
    <w:p w:rsidR="00D457F9" w:rsidRPr="00C549C6" w:rsidRDefault="00D457F9" w:rsidP="0012277B">
      <w:pPr>
        <w:numPr>
          <w:ilvl w:val="0"/>
          <w:numId w:val="4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distribuição</w:t>
      </w:r>
      <w:proofErr w:type="gramEnd"/>
      <w:r w:rsidRPr="00C549C6">
        <w:rPr>
          <w:rFonts w:ascii="Times New Roman" w:eastAsia="Times New Roman" w:hAnsi="Times New Roman" w:cs="Times New Roman"/>
          <w:sz w:val="24"/>
          <w:szCs w:val="24"/>
          <w:highlight w:val="white"/>
        </w:rPr>
        <w:t xml:space="preserve"> de orientandos por orientador;</w:t>
      </w:r>
    </w:p>
    <w:p w:rsidR="00D457F9" w:rsidRPr="00C549C6" w:rsidRDefault="00D457F9" w:rsidP="0012277B">
      <w:pPr>
        <w:numPr>
          <w:ilvl w:val="0"/>
          <w:numId w:val="42"/>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atribuições</w:t>
      </w:r>
      <w:proofErr w:type="gramEnd"/>
      <w:r w:rsidRPr="00C549C6">
        <w:rPr>
          <w:rFonts w:ascii="Times New Roman" w:eastAsia="Times New Roman" w:hAnsi="Times New Roman" w:cs="Times New Roman"/>
          <w:sz w:val="24"/>
          <w:szCs w:val="24"/>
          <w:highlight w:val="white"/>
        </w:rPr>
        <w:t xml:space="preserve"> de orientadores e orientandos; e</w:t>
      </w:r>
    </w:p>
    <w:p w:rsidR="00D457F9" w:rsidRPr="00C549C6" w:rsidRDefault="00D457F9" w:rsidP="0012277B">
      <w:pPr>
        <w:numPr>
          <w:ilvl w:val="0"/>
          <w:numId w:val="42"/>
        </w:numPr>
        <w:tabs>
          <w:tab w:val="left" w:pos="1276"/>
        </w:tabs>
        <w:spacing w:line="240" w:lineRule="auto"/>
        <w:jc w:val="both"/>
        <w:rPr>
          <w:rFonts w:ascii="Times New Roman" w:eastAsia="Times New Roman" w:hAnsi="Times New Roman" w:cs="Times New Roman"/>
          <w:sz w:val="24"/>
          <w:szCs w:val="24"/>
          <w:highlight w:val="white"/>
        </w:rPr>
      </w:pPr>
      <w:bookmarkStart w:id="191" w:name="_t15cdp2tb6rc" w:colFirst="0" w:colLast="0"/>
      <w:bookmarkEnd w:id="191"/>
      <w:proofErr w:type="gramStart"/>
      <w:r w:rsidRPr="00C549C6">
        <w:rPr>
          <w:rFonts w:ascii="Times New Roman" w:eastAsia="Times New Roman" w:hAnsi="Times New Roman" w:cs="Times New Roman"/>
          <w:sz w:val="24"/>
          <w:szCs w:val="24"/>
          <w:highlight w:val="white"/>
        </w:rPr>
        <w:t>procedimentos</w:t>
      </w:r>
      <w:proofErr w:type="gramEnd"/>
      <w:r w:rsidRPr="00C549C6">
        <w:rPr>
          <w:rFonts w:ascii="Times New Roman" w:eastAsia="Times New Roman" w:hAnsi="Times New Roman" w:cs="Times New Roman"/>
          <w:sz w:val="24"/>
          <w:szCs w:val="24"/>
          <w:highlight w:val="white"/>
        </w:rPr>
        <w:t xml:space="preserve"> e critérios de avaliação.</w:t>
      </w:r>
    </w:p>
    <w:p w:rsidR="007B247D" w:rsidRPr="004F1E9A" w:rsidRDefault="007B247D" w:rsidP="00D457F9">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92" w:name="_ymfzma" w:colFirst="0" w:colLast="0"/>
      <w:bookmarkEnd w:id="192"/>
      <w:r w:rsidRPr="00D457F9">
        <w:rPr>
          <w:rFonts w:ascii="Times New Roman" w:eastAsia="Times New Roman" w:hAnsi="Times New Roman" w:cs="Times New Roman"/>
          <w:sz w:val="24"/>
          <w:szCs w:val="24"/>
          <w:highlight w:val="white"/>
        </w:rPr>
        <w:t>Os trabalhos de conclusão de curso deverão ser disponibilizados em meio eletrônico, acessível via web, visando dar publicidade à produção científica do IFMT.</w:t>
      </w:r>
    </w:p>
    <w:p w:rsidR="004F1E9A" w:rsidRPr="00C549C6" w:rsidRDefault="004F1E9A" w:rsidP="004F1E9A">
      <w:pPr>
        <w:tabs>
          <w:tab w:val="left" w:pos="1985"/>
        </w:tabs>
        <w:spacing w:after="120" w:line="240" w:lineRule="auto"/>
        <w:ind w:left="11"/>
        <w:jc w:val="center"/>
        <w:rPr>
          <w:rFonts w:ascii="Times New Roman" w:eastAsia="Times New Roman" w:hAnsi="Times New Roman" w:cs="Times New Roman"/>
          <w:b/>
          <w:i/>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DA CURRICULARIZAÇÃO DA EXTENSÃO</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93" w:name="_7u24szf05gsz" w:colFirst="0" w:colLast="0"/>
      <w:bookmarkStart w:id="194" w:name="_lo3xedb5aeh8" w:colFirst="0" w:colLast="0"/>
      <w:bookmarkStart w:id="195" w:name="_y7dzkueg5dk4" w:colFirst="0" w:colLast="0"/>
      <w:bookmarkEnd w:id="193"/>
      <w:bookmarkEnd w:id="194"/>
      <w:bookmarkEnd w:id="195"/>
      <w:r w:rsidRPr="004F1E9A">
        <w:rPr>
          <w:rFonts w:ascii="Times New Roman" w:eastAsia="Times New Roman" w:hAnsi="Times New Roman" w:cs="Times New Roman"/>
          <w:color w:val="000000" w:themeColor="text1"/>
          <w:sz w:val="24"/>
          <w:szCs w:val="24"/>
          <w:highlight w:val="white"/>
        </w:rPr>
        <w:t xml:space="preserve">A Curricularização da Extensão é o processo que fortalece, em algum momento da vida acadêmica, a participação de estudantes </w:t>
      </w:r>
      <w:r w:rsidRPr="004F1E9A">
        <w:rPr>
          <w:rFonts w:ascii="Times New Roman" w:eastAsia="Times New Roman" w:hAnsi="Times New Roman" w:cs="Times New Roman"/>
          <w:color w:val="000000" w:themeColor="text1"/>
          <w:sz w:val="24"/>
          <w:szCs w:val="24"/>
        </w:rPr>
        <w:t>de graduação,</w:t>
      </w:r>
      <w:r w:rsidRPr="004F1E9A">
        <w:rPr>
          <w:rFonts w:ascii="Times New Roman" w:eastAsia="Times New Roman" w:hAnsi="Times New Roman" w:cs="Times New Roman"/>
          <w:color w:val="000000" w:themeColor="text1"/>
          <w:sz w:val="24"/>
          <w:szCs w:val="24"/>
          <w:highlight w:val="white"/>
        </w:rPr>
        <w:t xml:space="preserve"> docentes e demais servidores do IFMT em atividades curriculares institucionais, relacionadas aos componentes curriculares contemplados nos PPC’s dos cursos e envolvendo a comunidade externa. </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96" w:name="_99mu655yr5yo" w:colFirst="0" w:colLast="0"/>
      <w:bookmarkEnd w:id="196"/>
      <w:r w:rsidRPr="004F1E9A">
        <w:rPr>
          <w:rFonts w:ascii="Times New Roman" w:eastAsia="Times New Roman" w:hAnsi="Times New Roman" w:cs="Times New Roman"/>
          <w:color w:val="000000" w:themeColor="text1"/>
          <w:sz w:val="24"/>
          <w:szCs w:val="24"/>
          <w:highlight w:val="white"/>
        </w:rPr>
        <w:t>Os campi garantirão 10% (dez por cento) da carga horária total dos cursos para ações de extensão.</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197" w:name="_3xitphapcf1e" w:colFirst="0" w:colLast="0"/>
      <w:bookmarkEnd w:id="197"/>
      <w:r w:rsidRPr="004F1E9A">
        <w:rPr>
          <w:rFonts w:ascii="Times New Roman" w:eastAsia="Times New Roman" w:hAnsi="Times New Roman" w:cs="Times New Roman"/>
          <w:color w:val="000000" w:themeColor="text1"/>
          <w:sz w:val="24"/>
          <w:szCs w:val="24"/>
          <w:highlight w:val="white"/>
        </w:rPr>
        <w:t>A curricularização da extensão se referenciará pelas seguintes diretrizes:</w:t>
      </w:r>
    </w:p>
    <w:p w:rsidR="004F1E9A" w:rsidRPr="00C549C6" w:rsidRDefault="004F1E9A" w:rsidP="004F1E9A">
      <w:pPr>
        <w:shd w:val="clear" w:color="auto" w:fill="FFFFFF"/>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interdisciplinaridade e Interprofissionalidade;</w:t>
      </w:r>
    </w:p>
    <w:p w:rsidR="004F1E9A" w:rsidRPr="00C549C6" w:rsidRDefault="004F1E9A" w:rsidP="004F1E9A">
      <w:pPr>
        <w:shd w:val="clear" w:color="auto" w:fill="FFFFFF"/>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198" w:name="_ru1o5vf7drs7" w:colFirst="0" w:colLast="0"/>
      <w:bookmarkEnd w:id="198"/>
      <w:r w:rsidRPr="00C549C6">
        <w:rPr>
          <w:rFonts w:ascii="Times New Roman" w:eastAsia="Times New Roman" w:hAnsi="Times New Roman" w:cs="Times New Roman"/>
          <w:color w:val="000000" w:themeColor="text1"/>
          <w:sz w:val="24"/>
          <w:szCs w:val="24"/>
          <w:highlight w:val="white"/>
        </w:rPr>
        <w:t>II - indissociabilidade Ensino – Pesquisa – Extensão;</w:t>
      </w:r>
    </w:p>
    <w:p w:rsidR="004F1E9A" w:rsidRPr="00C549C6" w:rsidRDefault="004F1E9A" w:rsidP="004F1E9A">
      <w:pPr>
        <w:shd w:val="clear" w:color="auto" w:fill="FFFFFF"/>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199" w:name="_ulto6mr2ecgw" w:colFirst="0" w:colLast="0"/>
      <w:bookmarkEnd w:id="199"/>
      <w:r w:rsidRPr="00C549C6">
        <w:rPr>
          <w:rFonts w:ascii="Times New Roman" w:eastAsia="Times New Roman" w:hAnsi="Times New Roman" w:cs="Times New Roman"/>
          <w:color w:val="000000" w:themeColor="text1"/>
          <w:sz w:val="24"/>
          <w:szCs w:val="24"/>
          <w:highlight w:val="white"/>
        </w:rPr>
        <w:t>III - impacto na Formação do Estudante</w:t>
      </w:r>
    </w:p>
    <w:p w:rsidR="004F1E9A" w:rsidRPr="00C549C6" w:rsidRDefault="004F1E9A" w:rsidP="004F1E9A">
      <w:pPr>
        <w:shd w:val="clear" w:color="auto" w:fill="FFFFFF"/>
        <w:tabs>
          <w:tab w:val="left" w:pos="1985"/>
        </w:tabs>
        <w:spacing w:line="240" w:lineRule="auto"/>
        <w:jc w:val="both"/>
        <w:rPr>
          <w:rFonts w:ascii="Times New Roman" w:eastAsia="Times New Roman" w:hAnsi="Times New Roman" w:cs="Times New Roman"/>
          <w:color w:val="000000" w:themeColor="text1"/>
          <w:sz w:val="24"/>
          <w:szCs w:val="24"/>
          <w:highlight w:val="white"/>
        </w:rPr>
      </w:pPr>
      <w:bookmarkStart w:id="200" w:name="_rjs0q9d3jy6s" w:colFirst="0" w:colLast="0"/>
      <w:bookmarkEnd w:id="200"/>
      <w:r w:rsidRPr="00C549C6">
        <w:rPr>
          <w:rFonts w:ascii="Times New Roman" w:eastAsia="Times New Roman" w:hAnsi="Times New Roman" w:cs="Times New Roman"/>
          <w:color w:val="000000" w:themeColor="text1"/>
          <w:sz w:val="24"/>
          <w:szCs w:val="24"/>
          <w:highlight w:val="white"/>
        </w:rPr>
        <w:t>IV - impacto e transformação social;</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201" w:name="_nogvdu19guhw" w:colFirst="0" w:colLast="0"/>
      <w:bookmarkEnd w:id="201"/>
      <w:r w:rsidRPr="004F1E9A">
        <w:rPr>
          <w:rFonts w:ascii="Times New Roman" w:eastAsia="Times New Roman" w:hAnsi="Times New Roman" w:cs="Times New Roman"/>
          <w:color w:val="000000" w:themeColor="text1"/>
          <w:sz w:val="24"/>
          <w:szCs w:val="24"/>
          <w:highlight w:val="white"/>
        </w:rPr>
        <w:t>A curricularização da extensão será normatizada por documento próprio.</w:t>
      </w:r>
    </w:p>
    <w:p w:rsidR="004F1E9A" w:rsidRPr="004F1E9A" w:rsidRDefault="004F1E9A" w:rsidP="004F1E9A">
      <w:pPr>
        <w:jc w:val="center"/>
        <w:rPr>
          <w:rFonts w:ascii="Times New Roman" w:eastAsia="Times New Roman" w:hAnsi="Times New Roman" w:cs="Times New Roman"/>
          <w:b/>
          <w:i/>
          <w:color w:val="000000" w:themeColor="text1"/>
          <w:sz w:val="24"/>
          <w:szCs w:val="24"/>
          <w:highlight w:val="white"/>
        </w:rPr>
      </w:pPr>
      <w:r w:rsidRPr="004F1E9A">
        <w:rPr>
          <w:rFonts w:ascii="Times New Roman" w:eastAsia="Times New Roman" w:hAnsi="Times New Roman" w:cs="Times New Roman"/>
          <w:b/>
          <w:i/>
          <w:color w:val="000000" w:themeColor="text1"/>
          <w:sz w:val="24"/>
          <w:szCs w:val="24"/>
          <w:highlight w:val="white"/>
        </w:rPr>
        <w:lastRenderedPageBreak/>
        <w:t>DO REGIME DE EXERCÍCIOS DOMICILIARES</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F1E9A">
        <w:rPr>
          <w:rFonts w:ascii="Times New Roman" w:eastAsia="Times New Roman" w:hAnsi="Times New Roman" w:cs="Times New Roman"/>
          <w:color w:val="000000" w:themeColor="text1"/>
          <w:sz w:val="24"/>
          <w:szCs w:val="24"/>
          <w:highlight w:val="white"/>
        </w:rPr>
        <w:t>O Regime de Exercícios Domiciliares são as atividades acadêmicas desenvolvidas pelo estudante, em domicílio, em consequência da sua impossibilidade de frequentar as aulas e participar das demais atividades re</w:t>
      </w:r>
      <w:r w:rsidR="004F1E9A">
        <w:rPr>
          <w:rFonts w:ascii="Times New Roman" w:eastAsia="Times New Roman" w:hAnsi="Times New Roman" w:cs="Times New Roman"/>
          <w:color w:val="000000" w:themeColor="text1"/>
          <w:sz w:val="24"/>
          <w:szCs w:val="24"/>
          <w:highlight w:val="white"/>
        </w:rPr>
        <w:t>gulares previstas para o curso.</w:t>
      </w:r>
    </w:p>
    <w:p w:rsidR="004F1E9A" w:rsidRPr="00C549C6" w:rsidRDefault="004F1E9A" w:rsidP="004F1E9A">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O objetivo do regime é assegurar condições especiais de acompanhamento e avaliação nas atividades pedagógicas ao estudante em situações que impossibilitem a sua frequência e a participação nas atividades escolares. </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F1E9A">
        <w:rPr>
          <w:rFonts w:ascii="Times New Roman" w:eastAsia="Times New Roman" w:hAnsi="Times New Roman" w:cs="Times New Roman"/>
          <w:color w:val="000000" w:themeColor="text1"/>
          <w:sz w:val="24"/>
          <w:szCs w:val="24"/>
          <w:highlight w:val="white"/>
        </w:rPr>
        <w:t>É permitido ao estudante amparado pelo Decreto-Lei nº. 1.044, de 21/10/1969, e à estudante gestante, nos termos da Lei nº. 6.202, de 17/04/1975, substituir as aulas por exercícios domiciliares desde que compatíveis com o estado de saúde do (a) estudante atestado por médico.</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F1E9A">
        <w:rPr>
          <w:rFonts w:ascii="Times New Roman" w:eastAsia="Times New Roman" w:hAnsi="Times New Roman" w:cs="Times New Roman"/>
          <w:color w:val="000000" w:themeColor="text1"/>
          <w:sz w:val="24"/>
          <w:szCs w:val="24"/>
          <w:highlight w:val="white"/>
        </w:rPr>
        <w:t>O estudante que, por motivos de saúde, estiver impossibilitado de frequentar as aulas por um período superior a 10 (dez) dias poderá requerer Regime de Exercícios Domiciliares, na forma da lei:</w:t>
      </w:r>
    </w:p>
    <w:p w:rsidR="004F1E9A" w:rsidRPr="00C549C6" w:rsidRDefault="004F1E9A" w:rsidP="0012277B">
      <w:pPr>
        <w:numPr>
          <w:ilvl w:val="0"/>
          <w:numId w:val="43"/>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estudante</w:t>
      </w:r>
      <w:proofErr w:type="gramEnd"/>
      <w:r w:rsidRPr="00C549C6">
        <w:rPr>
          <w:rFonts w:ascii="Times New Roman" w:eastAsia="Times New Roman" w:hAnsi="Times New Roman" w:cs="Times New Roman"/>
          <w:color w:val="000000" w:themeColor="text1"/>
          <w:sz w:val="24"/>
          <w:szCs w:val="24"/>
          <w:highlight w:val="white"/>
        </w:rPr>
        <w:t xml:space="preserve"> em estado de gravidez, a partir do oitavo mês de gestação e durante 3 (três) meses, comprovado por atestado médico; e</w:t>
      </w:r>
    </w:p>
    <w:p w:rsidR="004F1E9A" w:rsidRDefault="004F1E9A" w:rsidP="0012277B">
      <w:pPr>
        <w:numPr>
          <w:ilvl w:val="0"/>
          <w:numId w:val="43"/>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estudante</w:t>
      </w:r>
      <w:proofErr w:type="gramEnd"/>
      <w:r w:rsidRPr="00C549C6">
        <w:rPr>
          <w:rFonts w:ascii="Times New Roman" w:eastAsia="Times New Roman" w:hAnsi="Times New Roman" w:cs="Times New Roman"/>
          <w:color w:val="000000" w:themeColor="text1"/>
          <w:sz w:val="24"/>
          <w:szCs w:val="24"/>
          <w:highlight w:val="white"/>
        </w:rPr>
        <w:t xml:space="preserve"> acometido de doenças infectocontagiosas ou outros estados que impossibilitem sua frequência às atividades de ensino, desde que se verifique as condições intelectuais e emocionais necessárias para o prosseguimento da atividade acadêmica.</w:t>
      </w:r>
    </w:p>
    <w:p w:rsidR="004F1E9A" w:rsidRPr="00C549C6" w:rsidRDefault="004F1E9A" w:rsidP="004F1E9A">
      <w:pPr>
        <w:tabs>
          <w:tab w:val="left" w:pos="1701"/>
        </w:tabs>
        <w:spacing w:after="120"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Primeiro:</w:t>
      </w:r>
      <w:r w:rsidRPr="00C549C6">
        <w:rPr>
          <w:rFonts w:ascii="Times New Roman" w:eastAsia="Times New Roman" w:hAnsi="Times New Roman" w:cs="Times New Roman"/>
          <w:color w:val="000000" w:themeColor="text1"/>
          <w:sz w:val="24"/>
          <w:szCs w:val="24"/>
          <w:highlight w:val="white"/>
        </w:rPr>
        <w:t xml:space="preserve"> O regime de exercício domiciliar somente se aplica ao estudante regularmente matriculado no período letivo em curso.</w:t>
      </w:r>
    </w:p>
    <w:p w:rsidR="004F1E9A" w:rsidRPr="00C549C6" w:rsidRDefault="004F1E9A" w:rsidP="004F1E9A">
      <w:pPr>
        <w:tabs>
          <w:tab w:val="left" w:pos="1701"/>
        </w:tabs>
        <w:spacing w:after="120" w:line="240" w:lineRule="auto"/>
        <w:jc w:val="both"/>
        <w:rPr>
          <w:rFonts w:ascii="Times New Roman" w:eastAsia="Times New Roman" w:hAnsi="Times New Roman" w:cs="Times New Roman"/>
          <w:color w:val="000000" w:themeColor="text1"/>
          <w:sz w:val="24"/>
          <w:szCs w:val="24"/>
          <w:highlight w:val="white"/>
        </w:rPr>
      </w:pPr>
      <w:bookmarkStart w:id="202" w:name="_7u3fjoh4nc22" w:colFirst="0" w:colLast="0"/>
      <w:bookmarkEnd w:id="202"/>
      <w:r w:rsidRPr="00C549C6">
        <w:rPr>
          <w:rFonts w:ascii="Times New Roman" w:eastAsia="Times New Roman" w:hAnsi="Times New Roman" w:cs="Times New Roman"/>
          <w:b/>
          <w:color w:val="000000" w:themeColor="text1"/>
          <w:sz w:val="24"/>
          <w:szCs w:val="24"/>
          <w:highlight w:val="white"/>
        </w:rPr>
        <w:t>Parágrafo Segundo:</w:t>
      </w:r>
      <w:r w:rsidRPr="00C549C6">
        <w:rPr>
          <w:rFonts w:ascii="Times New Roman" w:eastAsia="Times New Roman" w:hAnsi="Times New Roman" w:cs="Times New Roman"/>
          <w:color w:val="000000" w:themeColor="text1"/>
          <w:sz w:val="24"/>
          <w:szCs w:val="24"/>
          <w:highlight w:val="white"/>
        </w:rPr>
        <w:t xml:space="preserve"> Estudantes beneficiários de auxílios e/ou bolsas que estiverem em regime de exercícios domiciliares, deverão observar as normativas da Política e Regulamento Geral da Assistência Estudantil do IFMT (Resoluções CONSUP nº 094 e 095), bem como, as normativas internas de cada Campus.</w:t>
      </w:r>
    </w:p>
    <w:p w:rsidR="004F1E9A" w:rsidRPr="00C549C6" w:rsidRDefault="004F1E9A" w:rsidP="004F1E9A">
      <w:pPr>
        <w:tabs>
          <w:tab w:val="left" w:pos="1985"/>
        </w:tabs>
        <w:spacing w:after="120"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Terceiro:</w:t>
      </w:r>
      <w:r w:rsidRPr="00C549C6">
        <w:rPr>
          <w:rFonts w:ascii="Times New Roman" w:eastAsia="Times New Roman" w:hAnsi="Times New Roman" w:cs="Times New Roman"/>
          <w:color w:val="000000" w:themeColor="text1"/>
          <w:sz w:val="24"/>
          <w:szCs w:val="24"/>
          <w:highlight w:val="white"/>
        </w:rPr>
        <w:t xml:space="preserve"> Nos casos previstos no inciso I, poderá ser aumentado o período de repouso, antes e depois do parto, em casos excepcionais devidamente comprovados mediante atestado médico.</w:t>
      </w:r>
    </w:p>
    <w:p w:rsidR="004F1E9A" w:rsidRPr="00C549C6" w:rsidRDefault="004F1E9A" w:rsidP="004F1E9A">
      <w:pPr>
        <w:tabs>
          <w:tab w:val="left" w:pos="1701"/>
        </w:tabs>
        <w:spacing w:after="120"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Quarto:</w:t>
      </w:r>
      <w:r w:rsidRPr="00C549C6">
        <w:rPr>
          <w:rFonts w:ascii="Times New Roman" w:eastAsia="Times New Roman" w:hAnsi="Times New Roman" w:cs="Times New Roman"/>
          <w:color w:val="000000" w:themeColor="text1"/>
          <w:sz w:val="24"/>
          <w:szCs w:val="24"/>
          <w:highlight w:val="white"/>
        </w:rPr>
        <w:t xml:space="preserve"> Em qualquer caso, fica assegurado às estudantes em estado de gravidez direito à prestação dos exames finais.</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F1E9A">
        <w:rPr>
          <w:rFonts w:ascii="Times New Roman" w:eastAsia="Times New Roman" w:hAnsi="Times New Roman" w:cs="Times New Roman"/>
          <w:color w:val="000000" w:themeColor="text1"/>
          <w:sz w:val="24"/>
          <w:szCs w:val="24"/>
          <w:highlight w:val="white"/>
        </w:rPr>
        <w:t>O regime de exercício domiciliar deve ser solicitado quando constatado o impedimento do estudante de manter frequência normal em aula, e não será concedido para data retroativa.</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F1E9A">
        <w:rPr>
          <w:rFonts w:ascii="Times New Roman" w:eastAsia="Times New Roman" w:hAnsi="Times New Roman" w:cs="Times New Roman"/>
          <w:color w:val="000000" w:themeColor="text1"/>
          <w:sz w:val="24"/>
          <w:szCs w:val="24"/>
          <w:highlight w:val="white"/>
        </w:rPr>
        <w:t>São condições necessárias para que o estudante tenha direito ao regime de exercícios domiciliares:</w:t>
      </w:r>
    </w:p>
    <w:p w:rsidR="004F1E9A" w:rsidRPr="00C549C6" w:rsidRDefault="004F1E9A" w:rsidP="0012277B">
      <w:pPr>
        <w:numPr>
          <w:ilvl w:val="0"/>
          <w:numId w:val="45"/>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requerimento</w:t>
      </w:r>
      <w:proofErr w:type="gramEnd"/>
      <w:r w:rsidRPr="00C549C6">
        <w:rPr>
          <w:rFonts w:ascii="Times New Roman" w:eastAsia="Times New Roman" w:hAnsi="Times New Roman" w:cs="Times New Roman"/>
          <w:color w:val="000000" w:themeColor="text1"/>
          <w:sz w:val="24"/>
          <w:szCs w:val="24"/>
          <w:highlight w:val="white"/>
        </w:rPr>
        <w:t xml:space="preserve"> de exercício domiciliar protocolado, no prazo máximo de 72 (setenta e duas) horas a partir do início da data do afastamento; e</w:t>
      </w:r>
    </w:p>
    <w:p w:rsidR="004F1E9A" w:rsidRPr="00C549C6" w:rsidRDefault="004F1E9A" w:rsidP="0012277B">
      <w:pPr>
        <w:numPr>
          <w:ilvl w:val="0"/>
          <w:numId w:val="45"/>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rPr>
        <w:t>atestado</w:t>
      </w:r>
      <w:proofErr w:type="gramEnd"/>
      <w:r w:rsidRPr="00C549C6">
        <w:rPr>
          <w:rFonts w:ascii="Times New Roman" w:eastAsia="Times New Roman" w:hAnsi="Times New Roman" w:cs="Times New Roman"/>
          <w:color w:val="000000" w:themeColor="text1"/>
          <w:sz w:val="24"/>
          <w:szCs w:val="24"/>
        </w:rPr>
        <w:t xml:space="preserve"> ou laudo do médico </w:t>
      </w:r>
      <w:r w:rsidRPr="00C549C6">
        <w:rPr>
          <w:rFonts w:ascii="Times New Roman" w:eastAsia="Times New Roman" w:hAnsi="Times New Roman" w:cs="Times New Roman"/>
          <w:color w:val="000000" w:themeColor="text1"/>
          <w:sz w:val="24"/>
          <w:szCs w:val="24"/>
          <w:highlight w:val="white"/>
        </w:rPr>
        <w:t xml:space="preserve">responsável no qual conste a assinatura e o número de seu CRM, o período do afastamento, a especificação acerca da natureza do impedimento </w:t>
      </w:r>
      <w:r w:rsidRPr="00C549C6">
        <w:rPr>
          <w:rFonts w:ascii="Times New Roman" w:eastAsia="Times New Roman" w:hAnsi="Times New Roman" w:cs="Times New Roman"/>
          <w:color w:val="000000" w:themeColor="text1"/>
          <w:sz w:val="24"/>
          <w:szCs w:val="24"/>
          <w:highlight w:val="white"/>
        </w:rPr>
        <w:lastRenderedPageBreak/>
        <w:t>com indicação do Código Internacional de Doença - CID, além da informação específica quanto às condições intelectuais e emocionais necessárias ao prosseguimento das atividades de estudo fora do recinto do IFMT.</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F1E9A">
        <w:rPr>
          <w:rFonts w:ascii="Times New Roman" w:eastAsia="Times New Roman" w:hAnsi="Times New Roman" w:cs="Times New Roman"/>
          <w:color w:val="000000" w:themeColor="text1"/>
          <w:sz w:val="24"/>
          <w:szCs w:val="24"/>
          <w:highlight w:val="white"/>
        </w:rPr>
        <w:t xml:space="preserve">Atendidos os requisitos legais, o Departamento/Diretoria de Ensino enviará, no prazo máximo de </w:t>
      </w:r>
      <w:proofErr w:type="gramStart"/>
      <w:r w:rsidRPr="004F1E9A">
        <w:rPr>
          <w:rFonts w:ascii="Times New Roman" w:eastAsia="Times New Roman" w:hAnsi="Times New Roman" w:cs="Times New Roman"/>
          <w:color w:val="000000" w:themeColor="text1"/>
          <w:sz w:val="24"/>
          <w:szCs w:val="24"/>
          <w:highlight w:val="white"/>
        </w:rPr>
        <w:t>24 (vinte e quatro) horas, requerimento</w:t>
      </w:r>
      <w:proofErr w:type="gramEnd"/>
      <w:r w:rsidRPr="004F1E9A">
        <w:rPr>
          <w:rFonts w:ascii="Times New Roman" w:eastAsia="Times New Roman" w:hAnsi="Times New Roman" w:cs="Times New Roman"/>
          <w:color w:val="000000" w:themeColor="text1"/>
          <w:sz w:val="24"/>
          <w:szCs w:val="24"/>
          <w:highlight w:val="white"/>
        </w:rPr>
        <w:t xml:space="preserve"> à Coordenação do Curso, para que providencie junto aos docentes responsáveis pelos componentes curriculares, o cumprimento do regime de exercício domiciliar.</w:t>
      </w:r>
    </w:p>
    <w:p w:rsidR="007B247D" w:rsidRPr="004F1E9A" w:rsidRDefault="007B247D" w:rsidP="004F1E9A">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F1E9A">
        <w:rPr>
          <w:rFonts w:ascii="Times New Roman" w:eastAsia="Times New Roman" w:hAnsi="Times New Roman" w:cs="Times New Roman"/>
          <w:color w:val="000000" w:themeColor="text1"/>
          <w:sz w:val="24"/>
          <w:szCs w:val="24"/>
          <w:highlight w:val="white"/>
        </w:rPr>
        <w:t>Para atender às especificidades do regime de exercício domiciliar, os docentes elaborarão, no prazo máximo de 48 horas a contar da ciência, programa de estudos a ser cumprido pelo estudante.</w:t>
      </w:r>
    </w:p>
    <w:p w:rsidR="00BA1FFF" w:rsidRPr="00C549C6" w:rsidRDefault="00BA1FFF" w:rsidP="00BA1FFF">
      <w:pPr>
        <w:numPr>
          <w:ilvl w:val="0"/>
          <w:numId w:val="15"/>
        </w:numPr>
        <w:tabs>
          <w:tab w:val="left" w:pos="1276"/>
          <w:tab w:val="left" w:pos="1701"/>
        </w:tabs>
        <w:spacing w:line="240" w:lineRule="auto"/>
        <w:ind w:left="11" w:firstLine="698"/>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O programa de estudos de que trata o </w:t>
      </w:r>
      <w:r w:rsidRPr="00C549C6">
        <w:rPr>
          <w:rFonts w:ascii="Times New Roman" w:eastAsia="Times New Roman" w:hAnsi="Times New Roman" w:cs="Times New Roman"/>
          <w:i/>
          <w:color w:val="000000" w:themeColor="text1"/>
          <w:sz w:val="24"/>
          <w:szCs w:val="24"/>
          <w:highlight w:val="white"/>
        </w:rPr>
        <w:t>caput</w:t>
      </w:r>
      <w:r w:rsidRPr="00C549C6">
        <w:rPr>
          <w:rFonts w:ascii="Times New Roman" w:eastAsia="Times New Roman" w:hAnsi="Times New Roman" w:cs="Times New Roman"/>
          <w:color w:val="000000" w:themeColor="text1"/>
          <w:sz w:val="24"/>
          <w:szCs w:val="24"/>
          <w:highlight w:val="white"/>
        </w:rPr>
        <w:t xml:space="preserve"> deste artigo deverá abranger a programação do componente curricular durante o período do regime de exercício domiciliar.</w:t>
      </w:r>
    </w:p>
    <w:p w:rsidR="00BA1FFF" w:rsidRPr="00C549C6" w:rsidRDefault="00BA1FFF" w:rsidP="00BA1FFF">
      <w:pPr>
        <w:numPr>
          <w:ilvl w:val="0"/>
          <w:numId w:val="15"/>
        </w:numPr>
        <w:tabs>
          <w:tab w:val="left" w:pos="1276"/>
          <w:tab w:val="left" w:pos="1701"/>
        </w:tabs>
        <w:spacing w:line="240" w:lineRule="auto"/>
        <w:ind w:left="11" w:firstLine="698"/>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O programa de estudos deverá especificar:</w:t>
      </w:r>
    </w:p>
    <w:p w:rsidR="00BA1FFF" w:rsidRPr="00C549C6" w:rsidRDefault="00BA1FFF" w:rsidP="0012277B">
      <w:pPr>
        <w:numPr>
          <w:ilvl w:val="0"/>
          <w:numId w:val="30"/>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os</w:t>
      </w:r>
      <w:proofErr w:type="gramEnd"/>
      <w:r w:rsidRPr="00C549C6">
        <w:rPr>
          <w:rFonts w:ascii="Times New Roman" w:eastAsia="Times New Roman" w:hAnsi="Times New Roman" w:cs="Times New Roman"/>
          <w:color w:val="000000" w:themeColor="text1"/>
          <w:sz w:val="24"/>
          <w:szCs w:val="24"/>
          <w:highlight w:val="white"/>
        </w:rPr>
        <w:t xml:space="preserve"> conteúdos a serem estudados;</w:t>
      </w:r>
    </w:p>
    <w:p w:rsidR="00BA1FFF" w:rsidRPr="00C549C6" w:rsidRDefault="00BA1FFF" w:rsidP="0012277B">
      <w:pPr>
        <w:numPr>
          <w:ilvl w:val="0"/>
          <w:numId w:val="30"/>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metodologia a ser aplicada;</w:t>
      </w:r>
    </w:p>
    <w:p w:rsidR="00BA1FFF" w:rsidRPr="00C549C6" w:rsidRDefault="00BA1FFF" w:rsidP="0012277B">
      <w:pPr>
        <w:numPr>
          <w:ilvl w:val="0"/>
          <w:numId w:val="30"/>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as</w:t>
      </w:r>
      <w:proofErr w:type="gramEnd"/>
      <w:r w:rsidRPr="00C549C6">
        <w:rPr>
          <w:rFonts w:ascii="Times New Roman" w:eastAsia="Times New Roman" w:hAnsi="Times New Roman" w:cs="Times New Roman"/>
          <w:color w:val="000000" w:themeColor="text1"/>
          <w:sz w:val="24"/>
          <w:szCs w:val="24"/>
          <w:highlight w:val="white"/>
        </w:rPr>
        <w:t xml:space="preserve"> tarefas a serem cumpridas;</w:t>
      </w:r>
    </w:p>
    <w:p w:rsidR="00BA1FFF" w:rsidRPr="00C549C6" w:rsidRDefault="00BA1FFF" w:rsidP="0012277B">
      <w:pPr>
        <w:numPr>
          <w:ilvl w:val="0"/>
          <w:numId w:val="30"/>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os</w:t>
      </w:r>
      <w:proofErr w:type="gramEnd"/>
      <w:r w:rsidRPr="00C549C6">
        <w:rPr>
          <w:rFonts w:ascii="Times New Roman" w:eastAsia="Times New Roman" w:hAnsi="Times New Roman" w:cs="Times New Roman"/>
          <w:color w:val="000000" w:themeColor="text1"/>
          <w:sz w:val="24"/>
          <w:szCs w:val="24"/>
          <w:highlight w:val="white"/>
        </w:rPr>
        <w:t xml:space="preserve"> critérios de exigência do cumprimento dessas tarefas, inclus</w:t>
      </w:r>
      <w:r>
        <w:rPr>
          <w:rFonts w:ascii="Times New Roman" w:eastAsia="Times New Roman" w:hAnsi="Times New Roman" w:cs="Times New Roman"/>
          <w:color w:val="000000" w:themeColor="text1"/>
          <w:sz w:val="24"/>
          <w:szCs w:val="24"/>
          <w:highlight w:val="white"/>
        </w:rPr>
        <w:t xml:space="preserve">ive o prazo para sua execução; </w:t>
      </w:r>
    </w:p>
    <w:p w:rsidR="00BA1FFF" w:rsidRPr="00C549C6" w:rsidRDefault="00BA1FFF" w:rsidP="0012277B">
      <w:pPr>
        <w:numPr>
          <w:ilvl w:val="0"/>
          <w:numId w:val="30"/>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formas</w:t>
      </w:r>
      <w:proofErr w:type="gramEnd"/>
      <w:r w:rsidRPr="00C549C6">
        <w:rPr>
          <w:rFonts w:ascii="Times New Roman" w:eastAsia="Times New Roman" w:hAnsi="Times New Roman" w:cs="Times New Roman"/>
          <w:color w:val="000000" w:themeColor="text1"/>
          <w:sz w:val="24"/>
          <w:szCs w:val="24"/>
          <w:highlight w:val="white"/>
        </w:rPr>
        <w:t xml:space="preserve"> de avaliação.</w:t>
      </w:r>
    </w:p>
    <w:p w:rsidR="007B247D" w:rsidRPr="00BA1FFF" w:rsidRDefault="007B247D" w:rsidP="00BA1FFF">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BA1FFF">
        <w:rPr>
          <w:rFonts w:ascii="Times New Roman" w:eastAsia="Times New Roman" w:hAnsi="Times New Roman" w:cs="Times New Roman"/>
          <w:color w:val="000000" w:themeColor="text1"/>
          <w:sz w:val="24"/>
          <w:szCs w:val="24"/>
          <w:highlight w:val="white"/>
        </w:rPr>
        <w:t>Cabe ao estudante ou seu representante:</w:t>
      </w:r>
    </w:p>
    <w:p w:rsidR="00BA1FFF" w:rsidRPr="00C549C6" w:rsidRDefault="00BA1FFF" w:rsidP="0012277B">
      <w:pPr>
        <w:numPr>
          <w:ilvl w:val="0"/>
          <w:numId w:val="32"/>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contatar</w:t>
      </w:r>
      <w:proofErr w:type="gramEnd"/>
      <w:r w:rsidRPr="00C549C6">
        <w:rPr>
          <w:rFonts w:ascii="Times New Roman" w:eastAsia="Times New Roman" w:hAnsi="Times New Roman" w:cs="Times New Roman"/>
          <w:color w:val="000000" w:themeColor="text1"/>
          <w:sz w:val="24"/>
          <w:szCs w:val="24"/>
          <w:highlight w:val="white"/>
        </w:rPr>
        <w:t xml:space="preserve"> o coordenador do curso para tomar ciência do plano de estudos, após 72 (setenta e duas) horas de ingresso do requerimento; </w:t>
      </w:r>
    </w:p>
    <w:p w:rsidR="00BA1FFF" w:rsidRPr="00C549C6" w:rsidRDefault="00BA1FFF" w:rsidP="0012277B">
      <w:pPr>
        <w:numPr>
          <w:ilvl w:val="0"/>
          <w:numId w:val="32"/>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entregar</w:t>
      </w:r>
      <w:proofErr w:type="gramEnd"/>
      <w:r w:rsidRPr="00C549C6">
        <w:rPr>
          <w:rFonts w:ascii="Times New Roman" w:eastAsia="Times New Roman" w:hAnsi="Times New Roman" w:cs="Times New Roman"/>
          <w:color w:val="000000" w:themeColor="text1"/>
          <w:sz w:val="24"/>
          <w:szCs w:val="24"/>
          <w:highlight w:val="white"/>
        </w:rPr>
        <w:t xml:space="preserve"> ao docente as atividades previstas, no prazo fixado.</w:t>
      </w:r>
    </w:p>
    <w:p w:rsidR="007B247D" w:rsidRPr="00BA1FFF" w:rsidRDefault="007B247D" w:rsidP="00BA1FFF">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BA1FFF">
        <w:rPr>
          <w:rFonts w:ascii="Times New Roman" w:eastAsia="Times New Roman" w:hAnsi="Times New Roman" w:cs="Times New Roman"/>
          <w:color w:val="000000" w:themeColor="text1"/>
          <w:sz w:val="24"/>
          <w:szCs w:val="24"/>
          <w:highlight w:val="white"/>
        </w:rPr>
        <w:t>Se for necessária a continuidade do regime de exercício domiciliar, após o encerramento do período letivo, o estudante ou seu representante legal deve apresentar novo requerimento.</w:t>
      </w:r>
    </w:p>
    <w:p w:rsidR="007B247D" w:rsidRPr="00BA1FFF" w:rsidRDefault="007B247D" w:rsidP="00BA1FFF">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BA1FFF">
        <w:rPr>
          <w:rFonts w:ascii="Times New Roman" w:eastAsia="Times New Roman" w:hAnsi="Times New Roman" w:cs="Times New Roman"/>
          <w:color w:val="000000" w:themeColor="text1"/>
          <w:sz w:val="24"/>
          <w:szCs w:val="24"/>
          <w:highlight w:val="white"/>
        </w:rPr>
        <w:t>Aos exercícios domiciliares não se aplicam às seguintes atividades de ensino:</w:t>
      </w:r>
    </w:p>
    <w:p w:rsidR="00BA1FFF" w:rsidRPr="00C549C6" w:rsidRDefault="00BA1FFF" w:rsidP="0012277B">
      <w:pPr>
        <w:numPr>
          <w:ilvl w:val="0"/>
          <w:numId w:val="29"/>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estágio</w:t>
      </w:r>
      <w:proofErr w:type="gramEnd"/>
      <w:r w:rsidRPr="00C549C6">
        <w:rPr>
          <w:rFonts w:ascii="Times New Roman" w:eastAsia="Times New Roman" w:hAnsi="Times New Roman" w:cs="Times New Roman"/>
          <w:color w:val="000000" w:themeColor="text1"/>
          <w:sz w:val="24"/>
          <w:szCs w:val="24"/>
          <w:highlight w:val="white"/>
        </w:rPr>
        <w:t xml:space="preserve"> supervisionado;</w:t>
      </w:r>
    </w:p>
    <w:p w:rsidR="00BA1FFF" w:rsidRPr="00C549C6" w:rsidRDefault="00BA1FFF" w:rsidP="0012277B">
      <w:pPr>
        <w:numPr>
          <w:ilvl w:val="0"/>
          <w:numId w:val="29"/>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203" w:name="_qqo50tswjbgz" w:colFirst="0" w:colLast="0"/>
      <w:bookmarkEnd w:id="203"/>
      <w:proofErr w:type="gramStart"/>
      <w:r w:rsidRPr="00C549C6">
        <w:rPr>
          <w:rFonts w:ascii="Times New Roman" w:eastAsia="Times New Roman" w:hAnsi="Times New Roman" w:cs="Times New Roman"/>
          <w:color w:val="000000" w:themeColor="text1"/>
          <w:sz w:val="24"/>
          <w:szCs w:val="24"/>
          <w:highlight w:val="white"/>
        </w:rPr>
        <w:t>práticas</w:t>
      </w:r>
      <w:proofErr w:type="gramEnd"/>
      <w:r w:rsidRPr="00C549C6">
        <w:rPr>
          <w:rFonts w:ascii="Times New Roman" w:eastAsia="Times New Roman" w:hAnsi="Times New Roman" w:cs="Times New Roman"/>
          <w:color w:val="000000" w:themeColor="text1"/>
          <w:sz w:val="24"/>
          <w:szCs w:val="24"/>
          <w:highlight w:val="white"/>
        </w:rPr>
        <w:t xml:space="preserve"> educativo-pedagógicas; </w:t>
      </w:r>
    </w:p>
    <w:p w:rsidR="00BA1FFF" w:rsidRPr="00C549C6" w:rsidRDefault="00BA1FFF" w:rsidP="0012277B">
      <w:pPr>
        <w:numPr>
          <w:ilvl w:val="0"/>
          <w:numId w:val="29"/>
        </w:numP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204" w:name="_3nqndbk" w:colFirst="0" w:colLast="0"/>
      <w:bookmarkEnd w:id="204"/>
      <w:proofErr w:type="gramStart"/>
      <w:r w:rsidRPr="00C549C6">
        <w:rPr>
          <w:rFonts w:ascii="Times New Roman" w:eastAsia="Times New Roman" w:hAnsi="Times New Roman" w:cs="Times New Roman"/>
          <w:color w:val="000000" w:themeColor="text1"/>
          <w:sz w:val="24"/>
          <w:szCs w:val="24"/>
          <w:highlight w:val="white"/>
        </w:rPr>
        <w:t>aulas</w:t>
      </w:r>
      <w:proofErr w:type="gramEnd"/>
      <w:r w:rsidRPr="00C549C6">
        <w:rPr>
          <w:rFonts w:ascii="Times New Roman" w:eastAsia="Times New Roman" w:hAnsi="Times New Roman" w:cs="Times New Roman"/>
          <w:color w:val="000000" w:themeColor="text1"/>
          <w:sz w:val="24"/>
          <w:szCs w:val="24"/>
          <w:highlight w:val="white"/>
        </w:rPr>
        <w:t xml:space="preserve"> práticas de laboratórios</w:t>
      </w:r>
    </w:p>
    <w:p w:rsidR="00BA1FFF" w:rsidRDefault="00BA1FFF" w:rsidP="00BA1FFF">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483C6E" w:rsidRDefault="00483C6E" w:rsidP="00BA1FFF">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483C6E" w:rsidRPr="00C549C6" w:rsidRDefault="00483C6E" w:rsidP="00483C6E">
      <w:pPr>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t>PARTE IV</w:t>
      </w:r>
    </w:p>
    <w:p w:rsidR="00483C6E" w:rsidRPr="00C549C6" w:rsidRDefault="00483C6E" w:rsidP="00483C6E">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p>
    <w:p w:rsidR="00483C6E" w:rsidRDefault="00483C6E" w:rsidP="00483C6E">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r w:rsidRPr="007B247D">
        <w:rPr>
          <w:rFonts w:ascii="Times New Roman" w:eastAsia="Times New Roman" w:hAnsi="Times New Roman" w:cs="Times New Roman"/>
          <w:b/>
          <w:sz w:val="28"/>
          <w:szCs w:val="28"/>
          <w:highlight w:val="white"/>
          <w:u w:val="single"/>
        </w:rPr>
        <w:t>E</w:t>
      </w:r>
      <w:r>
        <w:rPr>
          <w:rFonts w:ascii="Times New Roman" w:eastAsia="Times New Roman" w:hAnsi="Times New Roman" w:cs="Times New Roman"/>
          <w:b/>
          <w:sz w:val="28"/>
          <w:szCs w:val="28"/>
          <w:highlight w:val="white"/>
          <w:u w:val="single"/>
        </w:rPr>
        <w:t>DUCAÇÃO PRODISSIONAL TÉCNICA E TECNOLÓGICA</w:t>
      </w:r>
    </w:p>
    <w:p w:rsidR="00483C6E" w:rsidRDefault="00483C6E" w:rsidP="00483C6E">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p>
    <w:p w:rsidR="00483C6E" w:rsidRPr="00C549C6" w:rsidRDefault="00483C6E" w:rsidP="00483C6E">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CAPÍTULO XI</w:t>
      </w:r>
    </w:p>
    <w:p w:rsidR="00483C6E" w:rsidRPr="00483C6E" w:rsidRDefault="00483C6E" w:rsidP="00483C6E">
      <w:pPr>
        <w:spacing w:line="240" w:lineRule="auto"/>
        <w:jc w:val="center"/>
        <w:rPr>
          <w:rFonts w:ascii="Times New Roman" w:eastAsia="Times New Roman" w:hAnsi="Times New Roman" w:cs="Times New Roman"/>
          <w:b/>
          <w:i/>
          <w:color w:val="000000" w:themeColor="text1"/>
          <w:sz w:val="24"/>
          <w:szCs w:val="24"/>
          <w:highlight w:val="white"/>
        </w:rPr>
      </w:pPr>
      <w:r w:rsidRPr="00483C6E">
        <w:rPr>
          <w:rFonts w:ascii="Times New Roman" w:eastAsia="Times New Roman" w:hAnsi="Times New Roman" w:cs="Times New Roman"/>
          <w:b/>
          <w:i/>
          <w:color w:val="000000" w:themeColor="text1"/>
          <w:sz w:val="24"/>
          <w:szCs w:val="24"/>
          <w:highlight w:val="white"/>
        </w:rPr>
        <w:t xml:space="preserve">DA EDUCAÇÃO A DISTÂNCIA </w:t>
      </w:r>
    </w:p>
    <w:p w:rsidR="00483C6E" w:rsidRDefault="00483C6E" w:rsidP="00BA1FFF">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657300" w:rsidRPr="00483C6E" w:rsidRDefault="00F048B0" w:rsidP="00483C6E">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205" w:name="_dgzxkbfngk8c" w:colFirst="0" w:colLast="0"/>
      <w:bookmarkEnd w:id="205"/>
      <w:r w:rsidRPr="00483C6E">
        <w:rPr>
          <w:rFonts w:ascii="Times New Roman" w:eastAsia="Times New Roman" w:hAnsi="Times New Roman" w:cs="Times New Roman"/>
          <w:color w:val="000000" w:themeColor="text1"/>
          <w:sz w:val="24"/>
          <w:szCs w:val="24"/>
          <w:highlight w:val="white"/>
        </w:rPr>
        <w:lastRenderedPageBreak/>
        <w:t xml:space="preserve">A Educação a Distância - </w:t>
      </w:r>
      <w:proofErr w:type="spellStart"/>
      <w:proofErr w:type="gramStart"/>
      <w:r w:rsidRPr="00483C6E">
        <w:rPr>
          <w:rFonts w:ascii="Times New Roman" w:eastAsia="Times New Roman" w:hAnsi="Times New Roman" w:cs="Times New Roman"/>
          <w:color w:val="000000" w:themeColor="text1"/>
          <w:sz w:val="24"/>
          <w:szCs w:val="24"/>
          <w:highlight w:val="white"/>
        </w:rPr>
        <w:t>EaD</w:t>
      </w:r>
      <w:proofErr w:type="spellEnd"/>
      <w:proofErr w:type="gramEnd"/>
      <w:r w:rsidRPr="00483C6E">
        <w:rPr>
          <w:rFonts w:ascii="Times New Roman" w:eastAsia="Times New Roman" w:hAnsi="Times New Roman" w:cs="Times New Roman"/>
          <w:color w:val="000000" w:themeColor="text1"/>
          <w:sz w:val="24"/>
          <w:szCs w:val="24"/>
          <w:highlight w:val="white"/>
        </w:rPr>
        <w:t xml:space="preserve"> ou abreviadamente modalidade a distância, tem como fundamento o art. 81 da Lei nº 9.394, de 20 de dezembro de 1996, que é regulamentado pelo Decreto nº 9.057, de 25 de maio de 2017; o Decreto nº 9.235, de 15 de dezembro de 2017; a Portaria Normativa nº 11, de 20 de junho de 2017; a Portaria nº 1.428, de 28 de dezembro de 2018; a Resolução CNE/CEB nº 3, de 21/11/2018 e demais disposições legais em vigor. </w:t>
      </w:r>
    </w:p>
    <w:p w:rsidR="00483C6E" w:rsidRPr="00C549C6" w:rsidRDefault="00483C6E" w:rsidP="00483C6E">
      <w:pPr>
        <w:spacing w:line="240" w:lineRule="auto"/>
        <w:jc w:val="center"/>
        <w:rPr>
          <w:rFonts w:ascii="Times New Roman" w:eastAsia="Times New Roman" w:hAnsi="Times New Roman" w:cs="Times New Roman"/>
          <w:b/>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DAS DISPOSIÇÕES GERAIS</w:t>
      </w:r>
    </w:p>
    <w:p w:rsidR="00657300" w:rsidRPr="00483C6E" w:rsidRDefault="00F048B0" w:rsidP="00483C6E">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proofErr w:type="spellStart"/>
      <w:proofErr w:type="gramStart"/>
      <w:r w:rsidRPr="00483C6E">
        <w:rPr>
          <w:rFonts w:ascii="Times New Roman" w:eastAsia="Times New Roman" w:hAnsi="Times New Roman" w:cs="Times New Roman"/>
          <w:color w:val="000000" w:themeColor="text1"/>
          <w:sz w:val="24"/>
          <w:szCs w:val="24"/>
          <w:highlight w:val="white"/>
        </w:rPr>
        <w:t>EaD</w:t>
      </w:r>
      <w:proofErr w:type="spellEnd"/>
      <w:proofErr w:type="gramEnd"/>
      <w:r w:rsidRPr="00483C6E">
        <w:rPr>
          <w:rFonts w:ascii="Times New Roman" w:eastAsia="Times New Roman" w:hAnsi="Times New Roman" w:cs="Times New Roman"/>
          <w:color w:val="000000" w:themeColor="text1"/>
          <w:sz w:val="24"/>
          <w:szCs w:val="24"/>
          <w:highlight w:val="white"/>
        </w:rPr>
        <w:t xml:space="preserve"> é uma modalidade educacional onde o processo de ensino e aprendizagem também ocorre quando estudantes e profissionais da educação, dispostos em lugares e tempos diversos, desenvolvem atividades educativas mediante a utilização das tecnolog</w:t>
      </w:r>
      <w:r w:rsidR="00483C6E">
        <w:rPr>
          <w:rFonts w:ascii="Times New Roman" w:eastAsia="Times New Roman" w:hAnsi="Times New Roman" w:cs="Times New Roman"/>
          <w:color w:val="000000" w:themeColor="text1"/>
          <w:sz w:val="24"/>
          <w:szCs w:val="24"/>
          <w:highlight w:val="white"/>
        </w:rPr>
        <w:t>ias da informação e comunicação.</w:t>
      </w:r>
    </w:p>
    <w:p w:rsidR="00483C6E" w:rsidRPr="00C549C6" w:rsidRDefault="00483C6E" w:rsidP="00483C6E">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1º Podem usufruir da modalidade </w:t>
      </w:r>
      <w:proofErr w:type="spellStart"/>
      <w:proofErr w:type="gramStart"/>
      <w:r w:rsidRPr="00C549C6">
        <w:rPr>
          <w:rFonts w:ascii="Times New Roman" w:eastAsia="Times New Roman" w:hAnsi="Times New Roman" w:cs="Times New Roman"/>
          <w:color w:val="000000" w:themeColor="text1"/>
          <w:sz w:val="24"/>
          <w:szCs w:val="24"/>
          <w:highlight w:val="white"/>
        </w:rPr>
        <w:t>EaD</w:t>
      </w:r>
      <w:proofErr w:type="spellEnd"/>
      <w:proofErr w:type="gramEnd"/>
      <w:r w:rsidRPr="00C549C6">
        <w:rPr>
          <w:rFonts w:ascii="Times New Roman" w:eastAsia="Times New Roman" w:hAnsi="Times New Roman" w:cs="Times New Roman"/>
          <w:color w:val="000000" w:themeColor="text1"/>
          <w:sz w:val="24"/>
          <w:szCs w:val="24"/>
          <w:highlight w:val="white"/>
        </w:rPr>
        <w:t xml:space="preserve"> todos os cursos, em todos os níveis ofertados e mantidos pela instituição, ou em conjunto a ela, desde que haja explícita previsão no respectivo Projeto Pedagógico e esteja de acordo com a legislação educacional vigente;</w:t>
      </w:r>
    </w:p>
    <w:p w:rsidR="00483C6E" w:rsidRPr="00C549C6" w:rsidRDefault="00483C6E" w:rsidP="00483C6E">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2º – Aos cursos que usufruem da modalidade </w:t>
      </w:r>
      <w:proofErr w:type="spellStart"/>
      <w:proofErr w:type="gramStart"/>
      <w:r w:rsidRPr="00C549C6">
        <w:rPr>
          <w:rFonts w:ascii="Times New Roman" w:eastAsia="Times New Roman" w:hAnsi="Times New Roman" w:cs="Times New Roman"/>
          <w:color w:val="000000" w:themeColor="text1"/>
          <w:sz w:val="24"/>
          <w:szCs w:val="24"/>
          <w:highlight w:val="white"/>
        </w:rPr>
        <w:t>EaD</w:t>
      </w:r>
      <w:proofErr w:type="spellEnd"/>
      <w:proofErr w:type="gramEnd"/>
      <w:r w:rsidRPr="00C549C6">
        <w:rPr>
          <w:rFonts w:ascii="Times New Roman" w:eastAsia="Times New Roman" w:hAnsi="Times New Roman" w:cs="Times New Roman"/>
          <w:color w:val="000000" w:themeColor="text1"/>
          <w:sz w:val="24"/>
          <w:szCs w:val="24"/>
          <w:highlight w:val="white"/>
        </w:rPr>
        <w:t xml:space="preserve"> e que são ofertados e mantidos em conjunto com o IFMT e que fazem parte de programas ou projetos diversos cabe regulamentos específicos para ordenar questões de financiamento, execução financeira e vinculação de servidores e demais colaboradores;</w:t>
      </w:r>
    </w:p>
    <w:p w:rsidR="00483C6E" w:rsidRPr="00C549C6" w:rsidRDefault="00483C6E" w:rsidP="00483C6E">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3º – As diversas atividades educativas que, na modalidade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devem ocorrer presencialmente, contam com o apoio das instalações físicas dispostas na sede da unidade acadêmica, de polos de educação a distância e de ambientes profissionais especialmente adequados à aprendizagem. </w:t>
      </w:r>
    </w:p>
    <w:p w:rsidR="00657300" w:rsidRPr="00483C6E" w:rsidRDefault="00F048B0" w:rsidP="00483C6E">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83C6E">
        <w:rPr>
          <w:rFonts w:ascii="Times New Roman" w:eastAsia="Times New Roman" w:hAnsi="Times New Roman" w:cs="Times New Roman"/>
          <w:color w:val="000000" w:themeColor="text1"/>
          <w:sz w:val="24"/>
          <w:szCs w:val="24"/>
          <w:highlight w:val="white"/>
        </w:rPr>
        <w:t xml:space="preserve">Cabe ao Departamento de Educação a Distância, vinculado à Pró-Reitoria de Ensino do IFMT, por meio de regulamento próprio, a organização e manutenção das políticas de </w:t>
      </w:r>
      <w:proofErr w:type="spellStart"/>
      <w:proofErr w:type="gramStart"/>
      <w:r w:rsidRPr="00483C6E">
        <w:rPr>
          <w:rFonts w:ascii="Times New Roman" w:eastAsia="Times New Roman" w:hAnsi="Times New Roman" w:cs="Times New Roman"/>
          <w:color w:val="000000" w:themeColor="text1"/>
          <w:sz w:val="24"/>
          <w:szCs w:val="24"/>
          <w:highlight w:val="white"/>
        </w:rPr>
        <w:t>EaD</w:t>
      </w:r>
      <w:proofErr w:type="spellEnd"/>
      <w:proofErr w:type="gramEnd"/>
      <w:r w:rsidRPr="00483C6E">
        <w:rPr>
          <w:rFonts w:ascii="Times New Roman" w:eastAsia="Times New Roman" w:hAnsi="Times New Roman" w:cs="Times New Roman"/>
          <w:color w:val="000000" w:themeColor="text1"/>
          <w:sz w:val="24"/>
          <w:szCs w:val="24"/>
          <w:highlight w:val="white"/>
        </w:rPr>
        <w:t>, a execução e supervisão dos programas e projetos, a organização e supervisão de polos de educação a distância, bem como a assessoria às unidades institucionais, e nos demais assuntos relacionados a ela.</w:t>
      </w:r>
    </w:p>
    <w:p w:rsidR="00483C6E" w:rsidRPr="00C549C6" w:rsidRDefault="00483C6E" w:rsidP="00483C6E">
      <w:pPr>
        <w:spacing w:line="240" w:lineRule="auto"/>
        <w:jc w:val="center"/>
        <w:rPr>
          <w:rFonts w:ascii="Times New Roman" w:eastAsia="Times New Roman" w:hAnsi="Times New Roman" w:cs="Times New Roman"/>
          <w:b/>
          <w:i/>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OFERTAS DE COMPONENTES CURRICULARES A DISTÂNCIA</w:t>
      </w:r>
    </w:p>
    <w:p w:rsidR="00657300" w:rsidRPr="00441F62" w:rsidRDefault="00F048B0" w:rsidP="00483C6E">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83C6E">
        <w:rPr>
          <w:rFonts w:ascii="Times New Roman" w:eastAsia="Times New Roman" w:hAnsi="Times New Roman" w:cs="Times New Roman"/>
          <w:color w:val="000000" w:themeColor="text1"/>
          <w:sz w:val="24"/>
          <w:szCs w:val="24"/>
          <w:highlight w:val="white"/>
        </w:rPr>
        <w:t xml:space="preserve">Os cursos, em seus diversos níveis de ensino, podem ofertar componentes curriculares na modalidade </w:t>
      </w:r>
      <w:proofErr w:type="gramStart"/>
      <w:r w:rsidRPr="00483C6E">
        <w:rPr>
          <w:rFonts w:ascii="Times New Roman" w:eastAsia="Times New Roman" w:hAnsi="Times New Roman" w:cs="Times New Roman"/>
          <w:color w:val="000000" w:themeColor="text1"/>
          <w:sz w:val="24"/>
          <w:szCs w:val="24"/>
          <w:highlight w:val="white"/>
        </w:rPr>
        <w:t>a</w:t>
      </w:r>
      <w:proofErr w:type="gramEnd"/>
      <w:r w:rsidRPr="00483C6E">
        <w:rPr>
          <w:rFonts w:ascii="Times New Roman" w:eastAsia="Times New Roman" w:hAnsi="Times New Roman" w:cs="Times New Roman"/>
          <w:color w:val="000000" w:themeColor="text1"/>
          <w:sz w:val="24"/>
          <w:szCs w:val="24"/>
          <w:highlight w:val="white"/>
        </w:rPr>
        <w:t xml:space="preserve"> distância, que objetivam:</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w:t>
      </w:r>
      <w:proofErr w:type="gramStart"/>
      <w:r w:rsidRPr="00C549C6">
        <w:rPr>
          <w:rFonts w:ascii="Times New Roman" w:eastAsia="Times New Roman" w:hAnsi="Times New Roman" w:cs="Times New Roman"/>
          <w:color w:val="000000" w:themeColor="text1"/>
          <w:sz w:val="24"/>
          <w:szCs w:val="24"/>
          <w:highlight w:val="white"/>
        </w:rPr>
        <w:t>proporcionar</w:t>
      </w:r>
      <w:proofErr w:type="gramEnd"/>
      <w:r w:rsidRPr="00C549C6">
        <w:rPr>
          <w:rFonts w:ascii="Times New Roman" w:eastAsia="Times New Roman" w:hAnsi="Times New Roman" w:cs="Times New Roman"/>
          <w:color w:val="000000" w:themeColor="text1"/>
          <w:sz w:val="24"/>
          <w:szCs w:val="24"/>
          <w:highlight w:val="white"/>
        </w:rPr>
        <w:t xml:space="preserve"> ao estudante vivenciar uma modalidade que desenvolve a organização e a autonomia de aprendizagem;</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 </w:t>
      </w:r>
      <w:proofErr w:type="gramStart"/>
      <w:r w:rsidRPr="00C549C6">
        <w:rPr>
          <w:rFonts w:ascii="Times New Roman" w:eastAsia="Times New Roman" w:hAnsi="Times New Roman" w:cs="Times New Roman"/>
          <w:color w:val="000000" w:themeColor="text1"/>
          <w:sz w:val="24"/>
          <w:szCs w:val="24"/>
          <w:highlight w:val="white"/>
        </w:rPr>
        <w:t>flexibilizar</w:t>
      </w:r>
      <w:proofErr w:type="gramEnd"/>
      <w:r w:rsidRPr="00C549C6">
        <w:rPr>
          <w:rFonts w:ascii="Times New Roman" w:eastAsia="Times New Roman" w:hAnsi="Times New Roman" w:cs="Times New Roman"/>
          <w:color w:val="000000" w:themeColor="text1"/>
          <w:sz w:val="24"/>
          <w:szCs w:val="24"/>
          <w:highlight w:val="white"/>
        </w:rPr>
        <w:t xml:space="preserve"> horários para estudos do estudante;</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III. </w:t>
      </w:r>
      <w:proofErr w:type="gramStart"/>
      <w:r w:rsidRPr="00C549C6">
        <w:rPr>
          <w:rFonts w:ascii="Times New Roman" w:eastAsia="Times New Roman" w:hAnsi="Times New Roman" w:cs="Times New Roman"/>
          <w:color w:val="000000" w:themeColor="text1"/>
          <w:sz w:val="24"/>
          <w:szCs w:val="24"/>
          <w:highlight w:val="white"/>
        </w:rPr>
        <w:t>proporcionar</w:t>
      </w:r>
      <w:proofErr w:type="gramEnd"/>
      <w:r w:rsidRPr="00C549C6">
        <w:rPr>
          <w:rFonts w:ascii="Times New Roman" w:eastAsia="Times New Roman" w:hAnsi="Times New Roman" w:cs="Times New Roman"/>
          <w:color w:val="000000" w:themeColor="text1"/>
          <w:sz w:val="24"/>
          <w:szCs w:val="24"/>
          <w:highlight w:val="white"/>
        </w:rPr>
        <w:t xml:space="preserve"> a integração para a oferta de componentes curriculares comuns entre cursos e a oferta em rede;</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IV. </w:t>
      </w:r>
      <w:proofErr w:type="gramStart"/>
      <w:r w:rsidRPr="00C549C6">
        <w:rPr>
          <w:rFonts w:ascii="Times New Roman" w:eastAsia="Times New Roman" w:hAnsi="Times New Roman" w:cs="Times New Roman"/>
          <w:color w:val="000000" w:themeColor="text1"/>
          <w:sz w:val="24"/>
          <w:szCs w:val="24"/>
          <w:highlight w:val="white"/>
        </w:rPr>
        <w:t>introduzir</w:t>
      </w:r>
      <w:proofErr w:type="gramEnd"/>
      <w:r w:rsidRPr="00C549C6">
        <w:rPr>
          <w:rFonts w:ascii="Times New Roman" w:eastAsia="Times New Roman" w:hAnsi="Times New Roman" w:cs="Times New Roman"/>
          <w:color w:val="000000" w:themeColor="text1"/>
          <w:sz w:val="24"/>
          <w:szCs w:val="24"/>
          <w:highlight w:val="white"/>
        </w:rPr>
        <w:t xml:space="preserve"> métodos e práticas de ensino e de aprendizagem que incorporem o uso integrado de tecnologias da informação e comunicação para realização de objetivos pedagógicos.</w:t>
      </w:r>
    </w:p>
    <w:p w:rsidR="00441F62" w:rsidRPr="00441F62" w:rsidRDefault="00441F62" w:rsidP="00441F62">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themeColor="text1"/>
          <w:sz w:val="24"/>
          <w:szCs w:val="24"/>
          <w:highlight w:val="white"/>
        </w:rPr>
        <w:t xml:space="preserve">Os cursos poderão ofertar, integral ou parcialmente, componentes curriculares na modalidade </w:t>
      </w:r>
      <w:proofErr w:type="gramStart"/>
      <w:r w:rsidRPr="00441F62">
        <w:rPr>
          <w:rFonts w:ascii="Times New Roman" w:eastAsia="Times New Roman" w:hAnsi="Times New Roman" w:cs="Times New Roman"/>
          <w:color w:val="000000" w:themeColor="text1"/>
          <w:sz w:val="24"/>
          <w:szCs w:val="24"/>
          <w:highlight w:val="white"/>
        </w:rPr>
        <w:t>a</w:t>
      </w:r>
      <w:proofErr w:type="gramEnd"/>
      <w:r w:rsidRPr="00441F62">
        <w:rPr>
          <w:rFonts w:ascii="Times New Roman" w:eastAsia="Times New Roman" w:hAnsi="Times New Roman" w:cs="Times New Roman"/>
          <w:color w:val="000000" w:themeColor="text1"/>
          <w:sz w:val="24"/>
          <w:szCs w:val="24"/>
          <w:highlight w:val="white"/>
        </w:rPr>
        <w:t xml:space="preserve"> distância, respeitado</w:t>
      </w:r>
      <w:r w:rsidR="003F77F3" w:rsidRPr="00441F62">
        <w:rPr>
          <w:rFonts w:ascii="Times New Roman" w:eastAsia="Times New Roman" w:hAnsi="Times New Roman" w:cs="Times New Roman"/>
          <w:color w:val="000000" w:themeColor="text1"/>
          <w:sz w:val="24"/>
          <w:szCs w:val="24"/>
          <w:highlight w:val="white"/>
        </w:rPr>
        <w:t>s</w:t>
      </w:r>
      <w:r w:rsidRPr="00441F62">
        <w:rPr>
          <w:rFonts w:ascii="Times New Roman" w:eastAsia="Times New Roman" w:hAnsi="Times New Roman" w:cs="Times New Roman"/>
          <w:color w:val="000000" w:themeColor="text1"/>
          <w:sz w:val="24"/>
          <w:szCs w:val="24"/>
          <w:highlight w:val="white"/>
        </w:rPr>
        <w:t xml:space="preserve"> o</w:t>
      </w:r>
      <w:r w:rsidR="003F77F3" w:rsidRPr="00441F62">
        <w:rPr>
          <w:rFonts w:ascii="Times New Roman" w:eastAsia="Times New Roman" w:hAnsi="Times New Roman" w:cs="Times New Roman"/>
          <w:color w:val="000000" w:themeColor="text1"/>
          <w:sz w:val="24"/>
          <w:szCs w:val="24"/>
          <w:highlight w:val="white"/>
        </w:rPr>
        <w:t>s</w:t>
      </w:r>
      <w:r w:rsidRPr="00441F62">
        <w:rPr>
          <w:rFonts w:ascii="Times New Roman" w:eastAsia="Times New Roman" w:hAnsi="Times New Roman" w:cs="Times New Roman"/>
          <w:color w:val="000000" w:themeColor="text1"/>
          <w:sz w:val="24"/>
          <w:szCs w:val="24"/>
          <w:highlight w:val="white"/>
        </w:rPr>
        <w:t xml:space="preserve"> limite</w:t>
      </w:r>
      <w:r w:rsidR="003F77F3" w:rsidRPr="00441F62">
        <w:rPr>
          <w:rFonts w:ascii="Times New Roman" w:eastAsia="Times New Roman" w:hAnsi="Times New Roman" w:cs="Times New Roman"/>
          <w:color w:val="000000" w:themeColor="text1"/>
          <w:sz w:val="24"/>
          <w:szCs w:val="24"/>
          <w:highlight w:val="white"/>
        </w:rPr>
        <w:t>s</w:t>
      </w:r>
      <w:r w:rsidRPr="00441F62">
        <w:rPr>
          <w:rFonts w:ascii="Times New Roman" w:eastAsia="Times New Roman" w:hAnsi="Times New Roman" w:cs="Times New Roman"/>
          <w:color w:val="000000" w:themeColor="text1"/>
          <w:sz w:val="24"/>
          <w:szCs w:val="24"/>
          <w:highlight w:val="white"/>
        </w:rPr>
        <w:t xml:space="preserve"> definido</w:t>
      </w:r>
      <w:r w:rsidR="003F77F3" w:rsidRPr="00441F62">
        <w:rPr>
          <w:rFonts w:ascii="Times New Roman" w:eastAsia="Times New Roman" w:hAnsi="Times New Roman" w:cs="Times New Roman"/>
          <w:color w:val="000000" w:themeColor="text1"/>
          <w:sz w:val="24"/>
          <w:szCs w:val="24"/>
          <w:highlight w:val="white"/>
        </w:rPr>
        <w:t>s</w:t>
      </w:r>
      <w:r w:rsidRPr="00441F62">
        <w:rPr>
          <w:rFonts w:ascii="Times New Roman" w:eastAsia="Times New Roman" w:hAnsi="Times New Roman" w:cs="Times New Roman"/>
          <w:color w:val="000000" w:themeColor="text1"/>
          <w:sz w:val="24"/>
          <w:szCs w:val="24"/>
          <w:highlight w:val="white"/>
        </w:rPr>
        <w:t xml:space="preserve"> em legislação vigente.</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1° Cursos Técnicos de Nível Médio Integrado com carga horária predominantemente presencial, poderão prever a oferta de disciplinas na modalidade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no limite de até 20% da carga </w:t>
      </w:r>
      <w:r w:rsidRPr="00C549C6">
        <w:rPr>
          <w:rFonts w:ascii="Times New Roman" w:eastAsia="Times New Roman" w:hAnsi="Times New Roman" w:cs="Times New Roman"/>
          <w:color w:val="000000" w:themeColor="text1"/>
          <w:sz w:val="24"/>
          <w:szCs w:val="24"/>
          <w:highlight w:val="white"/>
        </w:rPr>
        <w:lastRenderedPageBreak/>
        <w:t>horária total do curso, tanto na formação geral básica quanto, preferencialmente, nos itinerários formativos do currículo, desde que sejam garantidos o suporte tecnológico e o acompanhamento pedagógico dos mediadores, bem como supervisão da coordenação de curso;</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2º Cursos Técnico de Nível Médio, na modalidade de Educação de Jovens e Adultos, podem oferecer até 80% (oitenta por cento) de sua carga horária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tanto na formação geral básica quanto nos itinerários formativos do currículo, desde que seja dado o devido suporte pedagógico e tecnológico - digital ou não - apropriado.</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3º Cursos Técnico de Nível Médio Integrado, para o regime de progressão parcial por meio de dependência, os componentes curriculares poderão ser reofertados integralmente na modalidade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desde que sejam garantidos o suporte tecnológico, o acompanhamento pedagógico dos mediadores, a supervisão da coordenação de curso, proposição de cronograma de atendimentos presenciais e a observação dos critérios de avaliação para componentes curriculares na modalidade a distância</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4º Cursos de Graduação com carga horária predominantemente presencial, a carga horária máxima permitida para oferta na modalidade a distância é de 20% da carga horária total, desde que sejam garantidos o suporte tecnológico e o atendimento por docentes e mediadores, ser ampliado para até 40%, se forem satisfeitas as condições contidas na legislação vigente.</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 5º Cursos de pós-graduação deverão atender regulamentação própria em consonância com as</w:t>
      </w:r>
      <w:r w:rsidRPr="00C549C6">
        <w:rPr>
          <w:rFonts w:ascii="Times New Roman" w:eastAsia="Times New Roman" w:hAnsi="Times New Roman" w:cs="Times New Roman"/>
          <w:color w:val="000000" w:themeColor="text1"/>
          <w:sz w:val="24"/>
          <w:szCs w:val="24"/>
          <w:shd w:val="clear" w:color="auto" w:fill="FF9900"/>
        </w:rPr>
        <w:t xml:space="preserve"> </w:t>
      </w:r>
      <w:r w:rsidRPr="00C549C6">
        <w:rPr>
          <w:rFonts w:ascii="Times New Roman" w:eastAsia="Times New Roman" w:hAnsi="Times New Roman" w:cs="Times New Roman"/>
          <w:color w:val="000000" w:themeColor="text1"/>
          <w:sz w:val="24"/>
          <w:szCs w:val="24"/>
        </w:rPr>
        <w:t>diretrizes dos órgãos reguladores.</w:t>
      </w: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themeColor="text1"/>
          <w:sz w:val="24"/>
          <w:szCs w:val="24"/>
          <w:highlight w:val="white"/>
        </w:rPr>
        <w:t xml:space="preserve">Nos demais cursos com oferta regular e que tenham carga horária predominantemente </w:t>
      </w:r>
      <w:proofErr w:type="gramStart"/>
      <w:r w:rsidRPr="00441F62">
        <w:rPr>
          <w:rFonts w:ascii="Times New Roman" w:eastAsia="Times New Roman" w:hAnsi="Times New Roman" w:cs="Times New Roman"/>
          <w:color w:val="000000" w:themeColor="text1"/>
          <w:sz w:val="24"/>
          <w:szCs w:val="24"/>
          <w:highlight w:val="white"/>
        </w:rPr>
        <w:t>a</w:t>
      </w:r>
      <w:proofErr w:type="gramEnd"/>
      <w:r w:rsidRPr="00441F62">
        <w:rPr>
          <w:rFonts w:ascii="Times New Roman" w:eastAsia="Times New Roman" w:hAnsi="Times New Roman" w:cs="Times New Roman"/>
          <w:color w:val="000000" w:themeColor="text1"/>
          <w:sz w:val="24"/>
          <w:szCs w:val="24"/>
          <w:highlight w:val="white"/>
        </w:rPr>
        <w:t xml:space="preserve"> distância, deverão prever em seu Projeto Pedagógico a realização de atividades presenciais como tutorias, avaliações, estágio, práticas profissionais e de laboratório e defesas de trabalho, na sede da unidade acadêmica ofertante, nos polos de Educação a Distância ou ainda em ambiente profissional relacionado ao cur</w:t>
      </w:r>
      <w:r w:rsidR="00441F62">
        <w:rPr>
          <w:rFonts w:ascii="Times New Roman" w:eastAsia="Times New Roman" w:hAnsi="Times New Roman" w:cs="Times New Roman"/>
          <w:color w:val="000000" w:themeColor="text1"/>
          <w:sz w:val="24"/>
          <w:szCs w:val="24"/>
          <w:highlight w:val="white"/>
        </w:rPr>
        <w:t>so.</w:t>
      </w:r>
      <w:r w:rsidRPr="00441F62">
        <w:rPr>
          <w:rFonts w:ascii="Times New Roman" w:eastAsia="Times New Roman" w:hAnsi="Times New Roman" w:cs="Times New Roman"/>
          <w:color w:val="000000" w:themeColor="text1"/>
          <w:sz w:val="24"/>
          <w:szCs w:val="24"/>
          <w:highlight w:val="white"/>
        </w:rPr>
        <w:t xml:space="preserve"> </w:t>
      </w: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themeColor="text1"/>
          <w:sz w:val="24"/>
          <w:szCs w:val="24"/>
          <w:highlight w:val="white"/>
        </w:rPr>
        <w:t>A operacionalização tecnológica dos cursos com previsão de carga horária na modalidade a distância ocorrerá obrigatoriamente por meio de Ambientes Virtuais de Aprendizagem (AVA) definidos e mantidos pelo IFMT.</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único: As políticas de uso dos AVA IFMT constam no Regulamento da </w:t>
      </w:r>
      <w:proofErr w:type="spellStart"/>
      <w:proofErr w:type="gramStart"/>
      <w:r w:rsidRPr="00C549C6">
        <w:rPr>
          <w:rFonts w:ascii="Times New Roman" w:eastAsia="Times New Roman" w:hAnsi="Times New Roman" w:cs="Times New Roman"/>
          <w:color w:val="000000" w:themeColor="text1"/>
          <w:sz w:val="24"/>
          <w:szCs w:val="24"/>
          <w:highlight w:val="white"/>
        </w:rPr>
        <w:t>EaD</w:t>
      </w:r>
      <w:proofErr w:type="spellEnd"/>
      <w:proofErr w:type="gramEnd"/>
      <w:r w:rsidRPr="00C549C6">
        <w:rPr>
          <w:rFonts w:ascii="Times New Roman" w:eastAsia="Times New Roman" w:hAnsi="Times New Roman" w:cs="Times New Roman"/>
          <w:color w:val="000000" w:themeColor="text1"/>
          <w:sz w:val="24"/>
          <w:szCs w:val="24"/>
          <w:highlight w:val="white"/>
        </w:rPr>
        <w:t xml:space="preserve"> do IFMT</w:t>
      </w:r>
      <w:r>
        <w:rPr>
          <w:rFonts w:ascii="Times New Roman" w:eastAsia="Times New Roman" w:hAnsi="Times New Roman" w:cs="Times New Roman"/>
          <w:color w:val="000000" w:themeColor="text1"/>
          <w:sz w:val="24"/>
          <w:szCs w:val="24"/>
          <w:highlight w:val="white"/>
        </w:rPr>
        <w:t>.</w:t>
      </w: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themeColor="text1"/>
          <w:sz w:val="24"/>
          <w:szCs w:val="24"/>
          <w:highlight w:val="white"/>
        </w:rPr>
        <w:t xml:space="preserve">Os cursos e componentes curriculares ofertados na modalidade </w:t>
      </w:r>
      <w:proofErr w:type="gramStart"/>
      <w:r w:rsidRPr="00441F62">
        <w:rPr>
          <w:rFonts w:ascii="Times New Roman" w:eastAsia="Times New Roman" w:hAnsi="Times New Roman" w:cs="Times New Roman"/>
          <w:color w:val="000000" w:themeColor="text1"/>
          <w:sz w:val="24"/>
          <w:szCs w:val="24"/>
          <w:highlight w:val="white"/>
        </w:rPr>
        <w:t>a</w:t>
      </w:r>
      <w:proofErr w:type="gramEnd"/>
      <w:r w:rsidRPr="00441F62">
        <w:rPr>
          <w:rFonts w:ascii="Times New Roman" w:eastAsia="Times New Roman" w:hAnsi="Times New Roman" w:cs="Times New Roman"/>
          <w:color w:val="000000" w:themeColor="text1"/>
          <w:sz w:val="24"/>
          <w:szCs w:val="24"/>
          <w:highlight w:val="white"/>
        </w:rPr>
        <w:t xml:space="preserve"> distância devem contemplar em seu projeto pedagógico:</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uso de material didático adequado, que observe a linguagem dialógica que caracteriza </w:t>
      </w:r>
      <w:proofErr w:type="gramStart"/>
      <w:r w:rsidRPr="00C549C6">
        <w:rPr>
          <w:rFonts w:ascii="Times New Roman" w:eastAsia="Times New Roman" w:hAnsi="Times New Roman" w:cs="Times New Roman"/>
          <w:color w:val="000000" w:themeColor="text1"/>
          <w:sz w:val="24"/>
          <w:szCs w:val="24"/>
          <w:highlight w:val="white"/>
        </w:rPr>
        <w:t>a modalidade a distância, antecipadamente elaborado e oportunamente disponibilizado ao estudante</w:t>
      </w:r>
      <w:proofErr w:type="gramEnd"/>
      <w:r w:rsidRPr="00C549C6">
        <w:rPr>
          <w:rFonts w:ascii="Times New Roman" w:eastAsia="Times New Roman" w:hAnsi="Times New Roman" w:cs="Times New Roman"/>
          <w:color w:val="000000" w:themeColor="text1"/>
          <w:sz w:val="24"/>
          <w:szCs w:val="24"/>
          <w:highlight w:val="white"/>
        </w:rPr>
        <w:t>.</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 - equipe multidisciplinar responsável pela elaboração do material didático. </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III – Objetivos Pedagógicos da </w:t>
      </w:r>
      <w:proofErr w:type="spellStart"/>
      <w:proofErr w:type="gramStart"/>
      <w:r w:rsidRPr="00C549C6">
        <w:rPr>
          <w:rFonts w:ascii="Times New Roman" w:eastAsia="Times New Roman" w:hAnsi="Times New Roman" w:cs="Times New Roman"/>
          <w:color w:val="000000" w:themeColor="text1"/>
          <w:sz w:val="24"/>
          <w:szCs w:val="24"/>
          <w:highlight w:val="white"/>
        </w:rPr>
        <w:t>EaD</w:t>
      </w:r>
      <w:proofErr w:type="spellEnd"/>
      <w:proofErr w:type="gramEnd"/>
      <w:r w:rsidRPr="00C549C6">
        <w:rPr>
          <w:rFonts w:ascii="Times New Roman" w:eastAsia="Times New Roman" w:hAnsi="Times New Roman" w:cs="Times New Roman"/>
          <w:color w:val="000000" w:themeColor="text1"/>
          <w:sz w:val="24"/>
          <w:szCs w:val="24"/>
          <w:highlight w:val="white"/>
        </w:rPr>
        <w:t>, constante na seção de metodologia, trata das estratégias adequadas de interação mediadas por tecnologias e que contemplem as especificidades de comunicação dos estudantes e as características próprias do curso ou componentes curriculares em questão;</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IV - Mediação Pedagógica, que especifique as estratégias de interação e atendimento aos docentes e estudantes por parte dos mediadores (tutores). </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V - A organização do espaço educativo em Ambientes Virtuais de Aprendizagem (AVA), que contenha os materiais didáticos, as atividades de estudo e as atividades avaliativas (presenciais e a distância) realizados no período. </w:t>
      </w: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themeColor="text1"/>
          <w:sz w:val="24"/>
          <w:szCs w:val="24"/>
          <w:highlight w:val="white"/>
        </w:rPr>
        <w:lastRenderedPageBreak/>
        <w:t xml:space="preserve">Para a oferta de componentes curriculares </w:t>
      </w:r>
      <w:proofErr w:type="gramStart"/>
      <w:r w:rsidRPr="00441F62">
        <w:rPr>
          <w:rFonts w:ascii="Times New Roman" w:eastAsia="Times New Roman" w:hAnsi="Times New Roman" w:cs="Times New Roman"/>
          <w:color w:val="000000" w:themeColor="text1"/>
          <w:sz w:val="24"/>
          <w:szCs w:val="24"/>
          <w:highlight w:val="white"/>
        </w:rPr>
        <w:t>a</w:t>
      </w:r>
      <w:proofErr w:type="gramEnd"/>
      <w:r w:rsidRPr="00441F62">
        <w:rPr>
          <w:rFonts w:ascii="Times New Roman" w:eastAsia="Times New Roman" w:hAnsi="Times New Roman" w:cs="Times New Roman"/>
          <w:color w:val="000000" w:themeColor="text1"/>
          <w:sz w:val="24"/>
          <w:szCs w:val="24"/>
          <w:highlight w:val="white"/>
        </w:rPr>
        <w:t xml:space="preserve"> distância em cursos técnicos de nível médio e cursos superiores de graduação, a Unidade Acadêmica ofertante deverá prover suporte pedagógico e técnico aos estudantes, docentes e mediadores envolvidos, de forma a garantir a qualidade do ensino, a saber:</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O suporte pedagógico ao estudante que compreende a disponibilidade de mediador, em horário definido e amplamente divulgado, para atendimento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por meio do AVA ou outra tecnologia que permita atendimento remoto, às solicitações diversas dos estudantes, no que tange às atividades e dúvidas nessa modalidade;</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 – O suporte pedagógico ao professor e ao mediador que compreende a disponibilidade de equipe multidisciplinar para apoio, planejamento, elaboração e utilização dos recursos pedagógicos, digitais ou não.</w:t>
      </w:r>
    </w:p>
    <w:p w:rsidR="00441F62" w:rsidRPr="00C549C6" w:rsidRDefault="00441F62" w:rsidP="00441F62">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III - O suporte técnico compreende a disponibilidade de laboratórios com recursos de informática que funcionem em turnos adequados à execução das atividades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ofertadas aos estudantes.</w:t>
      </w: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themeColor="text1"/>
          <w:sz w:val="24"/>
          <w:szCs w:val="24"/>
          <w:highlight w:val="white"/>
        </w:rPr>
        <w:t xml:space="preserve">A oferta de componentes curriculares a distância nos cursos técnicos de nível médio deverá garantir a equivalência, quanto ao desenvolvimento do conteúdo e qualidade do </w:t>
      </w:r>
      <w:proofErr w:type="gramStart"/>
      <w:r w:rsidRPr="00441F62">
        <w:rPr>
          <w:rFonts w:ascii="Times New Roman" w:eastAsia="Times New Roman" w:hAnsi="Times New Roman" w:cs="Times New Roman"/>
          <w:color w:val="000000" w:themeColor="text1"/>
          <w:sz w:val="24"/>
          <w:szCs w:val="24"/>
          <w:highlight w:val="white"/>
        </w:rPr>
        <w:t>ensino existentes na modalidade presencial, observado</w:t>
      </w:r>
      <w:proofErr w:type="gramEnd"/>
      <w:r w:rsidRPr="00441F62">
        <w:rPr>
          <w:rFonts w:ascii="Times New Roman" w:eastAsia="Times New Roman" w:hAnsi="Times New Roman" w:cs="Times New Roman"/>
          <w:color w:val="000000" w:themeColor="text1"/>
          <w:sz w:val="24"/>
          <w:szCs w:val="24"/>
          <w:highlight w:val="white"/>
        </w:rPr>
        <w:t xml:space="preserve"> o disposto no projeto pedagógico do respectivo curso.</w:t>
      </w:r>
    </w:p>
    <w:p w:rsidR="00441F62" w:rsidRDefault="00441F62" w:rsidP="00441F62">
      <w:pPr>
        <w:tabs>
          <w:tab w:val="left" w:pos="1985"/>
        </w:tabs>
        <w:spacing w:after="120" w:line="240" w:lineRule="auto"/>
        <w:ind w:left="851"/>
        <w:jc w:val="both"/>
        <w:rPr>
          <w:rFonts w:ascii="Times New Roman" w:eastAsia="Times New Roman" w:hAnsi="Times New Roman" w:cs="Times New Roman"/>
          <w:color w:val="000000" w:themeColor="text1"/>
          <w:sz w:val="24"/>
          <w:szCs w:val="24"/>
          <w:highlight w:val="white"/>
        </w:rPr>
      </w:pPr>
    </w:p>
    <w:p w:rsidR="00441F62" w:rsidRPr="00C549C6" w:rsidRDefault="00441F62" w:rsidP="00441F62">
      <w:pPr>
        <w:tabs>
          <w:tab w:val="left" w:pos="1820"/>
        </w:tabs>
        <w:spacing w:line="240" w:lineRule="auto"/>
        <w:jc w:val="center"/>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sz w:val="24"/>
          <w:szCs w:val="24"/>
          <w:highlight w:val="white"/>
        </w:rPr>
        <w:t xml:space="preserve">CAPÍTULO </w:t>
      </w:r>
      <w:r>
        <w:rPr>
          <w:rFonts w:ascii="Times New Roman" w:eastAsia="Times New Roman" w:hAnsi="Times New Roman" w:cs="Times New Roman"/>
          <w:b/>
          <w:sz w:val="24"/>
          <w:szCs w:val="24"/>
          <w:highlight w:val="white"/>
        </w:rPr>
        <w:t>XII</w:t>
      </w:r>
    </w:p>
    <w:p w:rsidR="00441F62" w:rsidRPr="00441F62" w:rsidRDefault="00441F62" w:rsidP="00441F62">
      <w:pPr>
        <w:pBdr>
          <w:top w:val="nil"/>
          <w:left w:val="nil"/>
          <w:bottom w:val="nil"/>
          <w:right w:val="nil"/>
          <w:between w:val="nil"/>
        </w:pBdr>
        <w:spacing w:line="240" w:lineRule="auto"/>
        <w:jc w:val="center"/>
        <w:rPr>
          <w:rFonts w:ascii="Times New Roman" w:eastAsia="Times New Roman" w:hAnsi="Times New Roman" w:cs="Times New Roman"/>
          <w:b/>
          <w:i/>
          <w:sz w:val="24"/>
          <w:szCs w:val="24"/>
          <w:highlight w:val="white"/>
        </w:rPr>
      </w:pPr>
      <w:r w:rsidRPr="00441F62">
        <w:rPr>
          <w:rFonts w:ascii="Times New Roman" w:eastAsia="Times New Roman" w:hAnsi="Times New Roman" w:cs="Times New Roman"/>
          <w:b/>
          <w:i/>
          <w:sz w:val="24"/>
          <w:szCs w:val="24"/>
          <w:highlight w:val="white"/>
        </w:rPr>
        <w:t>DA EDUCAÇÃO BÁSICA E PROFISSIONAL TÉCNICA DE NÍVEL MÉDIO</w:t>
      </w:r>
    </w:p>
    <w:p w:rsidR="00441F62" w:rsidRPr="00441F62" w:rsidRDefault="00441F62" w:rsidP="00441F62">
      <w:pPr>
        <w:tabs>
          <w:tab w:val="left" w:pos="1985"/>
        </w:tabs>
        <w:spacing w:after="120" w:line="240" w:lineRule="auto"/>
        <w:ind w:left="851"/>
        <w:jc w:val="both"/>
        <w:rPr>
          <w:rFonts w:ascii="Times New Roman" w:hAnsi="Times New Roman" w:cs="Times New Roman"/>
          <w:color w:val="000000" w:themeColor="text1"/>
          <w:sz w:val="24"/>
          <w:szCs w:val="24"/>
          <w:highlight w:val="white"/>
        </w:rPr>
      </w:pP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sz w:val="24"/>
          <w:szCs w:val="24"/>
          <w:highlight w:val="white"/>
        </w:rPr>
        <w:t xml:space="preserve">A Educação Básica no IFMT é desenvolvida por meio da oferta de cursos da </w:t>
      </w:r>
      <w:r w:rsidRPr="00441F62">
        <w:rPr>
          <w:rFonts w:ascii="Times New Roman" w:eastAsia="Times New Roman" w:hAnsi="Times New Roman" w:cs="Times New Roman"/>
          <w:color w:val="000000" w:themeColor="text1"/>
          <w:sz w:val="24"/>
          <w:szCs w:val="24"/>
          <w:highlight w:val="white"/>
        </w:rPr>
        <w:t>educação profissional nas seguintes formas:</w:t>
      </w:r>
    </w:p>
    <w:p w:rsidR="00441F62" w:rsidRPr="00C549C6" w:rsidRDefault="00441F62" w:rsidP="0012277B">
      <w:pPr>
        <w:pStyle w:val="PargrafodaLista"/>
        <w:numPr>
          <w:ilvl w:val="0"/>
          <w:numId w:val="60"/>
        </w:numPr>
        <w:tabs>
          <w:tab w:val="left" w:pos="1820"/>
        </w:tabs>
        <w:spacing w:line="240" w:lineRule="auto"/>
        <w:ind w:right="2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Técnico Subsequente ao Ensino Médio: os cursos técnicos de nível médio subsequente são destinados a quem já tenha concluído o Ensino Médio;</w:t>
      </w:r>
    </w:p>
    <w:p w:rsidR="00441F62" w:rsidRPr="00C549C6" w:rsidRDefault="00441F62" w:rsidP="0012277B">
      <w:pPr>
        <w:pStyle w:val="PargrafodaLista"/>
        <w:numPr>
          <w:ilvl w:val="0"/>
          <w:numId w:val="60"/>
        </w:numPr>
        <w:tabs>
          <w:tab w:val="left" w:pos="1820"/>
        </w:tabs>
        <w:spacing w:line="240" w:lineRule="auto"/>
        <w:ind w:right="2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Técnico Concomitante ao Ensino Médio: os cursos técnicos de nível médio concomitante são destinados a quem esteja cursando esse nível de ensino, efetuando-se matrículas distintas para cada curso;</w:t>
      </w:r>
    </w:p>
    <w:p w:rsidR="00441F62" w:rsidRPr="00C549C6" w:rsidRDefault="00441F62" w:rsidP="0012277B">
      <w:pPr>
        <w:pStyle w:val="PargrafodaLista"/>
        <w:numPr>
          <w:ilvl w:val="0"/>
          <w:numId w:val="60"/>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Técnico Integrado ao Ensino Médio: os cursos técnicos de nível médio na forma integrada são destinados a quem já tenha concluído o ensino fundamental com matrícula única no IFMT;</w:t>
      </w:r>
    </w:p>
    <w:p w:rsidR="00441F62" w:rsidRPr="00C549C6" w:rsidRDefault="00441F62" w:rsidP="0012277B">
      <w:pPr>
        <w:pStyle w:val="PargrafodaLista"/>
        <w:numPr>
          <w:ilvl w:val="0"/>
          <w:numId w:val="60"/>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Técnico Integrado ao Ensino Médio na Modalidade Educação de Jovens e Adultos - PROEJA: os cursos técnicos de nível médio na forma integrada, na modalidade PROEJA, são destinados aos estudantes com 18 anos completos que tenham concluído o ensino fundamental;</w:t>
      </w:r>
    </w:p>
    <w:p w:rsidR="00441F62" w:rsidRPr="00C549C6" w:rsidRDefault="00441F62" w:rsidP="0012277B">
      <w:pPr>
        <w:pStyle w:val="PargrafodaLista"/>
        <w:numPr>
          <w:ilvl w:val="0"/>
          <w:numId w:val="60"/>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Formação Inicial ou Continuada Articulada ao Ensino Fundamental ou Médio: são cursos ofertados de forma a privilegiar a elevação da escolaridade, articulados aos anos finais do ensino fundamental ou ao ensino médio.</w:t>
      </w:r>
    </w:p>
    <w:p w:rsidR="00441F62" w:rsidRPr="00C549C6" w:rsidRDefault="00441F62" w:rsidP="00441F62">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 1º. Os cursos técnicos de nível médio </w:t>
      </w:r>
      <w:r w:rsidRPr="00C549C6">
        <w:rPr>
          <w:rFonts w:ascii="Times New Roman" w:eastAsia="Times New Roman" w:hAnsi="Times New Roman" w:cs="Times New Roman"/>
          <w:sz w:val="24"/>
          <w:szCs w:val="24"/>
          <w:highlight w:val="white"/>
        </w:rPr>
        <w:t xml:space="preserve">subsequente </w:t>
      </w:r>
      <w:r w:rsidRPr="00C549C6">
        <w:rPr>
          <w:rFonts w:ascii="Times New Roman" w:eastAsia="Times New Roman" w:hAnsi="Times New Roman" w:cs="Times New Roman"/>
          <w:sz w:val="24"/>
          <w:szCs w:val="24"/>
        </w:rPr>
        <w:t>e concomitante</w:t>
      </w:r>
      <w:r w:rsidRPr="00C549C6">
        <w:rPr>
          <w:rFonts w:ascii="Times New Roman" w:eastAsia="Times New Roman" w:hAnsi="Times New Roman" w:cs="Times New Roman"/>
          <w:sz w:val="24"/>
          <w:szCs w:val="24"/>
          <w:highlight w:val="white"/>
        </w:rPr>
        <w:t xml:space="preserve"> poderão ser ofertados na modalidade </w:t>
      </w:r>
      <w:proofErr w:type="gramStart"/>
      <w:r w:rsidRPr="00C549C6">
        <w:rPr>
          <w:rFonts w:ascii="Times New Roman" w:eastAsia="Times New Roman" w:hAnsi="Times New Roman" w:cs="Times New Roman"/>
          <w:sz w:val="24"/>
          <w:szCs w:val="24"/>
          <w:highlight w:val="white"/>
        </w:rPr>
        <w:t>a</w:t>
      </w:r>
      <w:proofErr w:type="gramEnd"/>
      <w:r w:rsidRPr="00C549C6">
        <w:rPr>
          <w:rFonts w:ascii="Times New Roman" w:eastAsia="Times New Roman" w:hAnsi="Times New Roman" w:cs="Times New Roman"/>
          <w:sz w:val="24"/>
          <w:szCs w:val="24"/>
          <w:highlight w:val="white"/>
        </w:rPr>
        <w:t xml:space="preserve"> distância.</w:t>
      </w:r>
    </w:p>
    <w:p w:rsidR="00441F62" w:rsidRPr="00C549C6" w:rsidRDefault="00441F62" w:rsidP="00441F62">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lastRenderedPageBreak/>
        <w:t>§ 2º. Por formação inicial, entende-se o conjunto de saberes obtido a partir da conclusão de curso em instituição de ensino, que habilitam o indivíduo ao prosseguimento dos estudos ou ao exercício profissional.</w:t>
      </w:r>
    </w:p>
    <w:p w:rsidR="00441F62" w:rsidRPr="00C549C6" w:rsidRDefault="00441F62" w:rsidP="00441F62">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3º. Por formação continuada, entende-se o conjunto de aprendizagens decorrentes da atualização permanente das experiências profissionais vivenciadas, associadas, ou não, a cursos de atualização que ampliam a formação inicial.</w:t>
      </w:r>
    </w:p>
    <w:p w:rsidR="00441F62" w:rsidRPr="00441F62" w:rsidRDefault="00441F62" w:rsidP="00441F62">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sz w:val="24"/>
          <w:szCs w:val="24"/>
          <w:highlight w:val="white"/>
        </w:rPr>
        <w:t>Os cursos de Educação Básica e Profissional Técnica de Nível Médio podem ser ofertados em regime semestral ou anual, de acordo com a modalidade de cada curso, com a previsão nos projetos pedagógicos.</w:t>
      </w:r>
    </w:p>
    <w:p w:rsidR="00441F62" w:rsidRPr="00C549C6" w:rsidRDefault="00441F62" w:rsidP="00441F62">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Ofertas com regimes diferenciados deverão ser explicitados e justificados nos projetos pedagógicos de cursos.</w:t>
      </w:r>
    </w:p>
    <w:p w:rsidR="00441F62" w:rsidRPr="00C549C6" w:rsidRDefault="00441F62" w:rsidP="00441F62">
      <w:pPr>
        <w:tabs>
          <w:tab w:val="left" w:pos="1276"/>
        </w:tabs>
        <w:spacing w:line="240" w:lineRule="auto"/>
        <w:ind w:left="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II - Os cursos desenvolvidos em regime anual deverão ter no mínimo 200 dias letivos, assegurando o cumprimento da carga horária mínima prevista na legislação vigente.</w:t>
      </w:r>
    </w:p>
    <w:p w:rsidR="00441F62" w:rsidRPr="00441F62" w:rsidRDefault="00441F62" w:rsidP="00441F62">
      <w:pPr>
        <w:tabs>
          <w:tab w:val="left" w:pos="1276"/>
        </w:tabs>
        <w:spacing w:after="120" w:line="240" w:lineRule="auto"/>
        <w:ind w:left="1"/>
        <w:jc w:val="both"/>
        <w:rPr>
          <w:rFonts w:ascii="Times New Roman" w:eastAsia="Times New Roman" w:hAnsi="Times New Roman" w:cs="Times New Roman"/>
          <w:color w:val="000000" w:themeColor="text1"/>
          <w:sz w:val="24"/>
          <w:szCs w:val="24"/>
          <w:highlight w:val="white"/>
        </w:rPr>
      </w:pPr>
      <w:bookmarkStart w:id="206" w:name="_nmf14n" w:colFirst="0" w:colLast="0"/>
      <w:bookmarkEnd w:id="206"/>
      <w:r w:rsidRPr="00C549C6">
        <w:rPr>
          <w:rFonts w:ascii="Times New Roman" w:eastAsia="Times New Roman" w:hAnsi="Times New Roman" w:cs="Times New Roman"/>
          <w:sz w:val="24"/>
          <w:szCs w:val="24"/>
          <w:highlight w:val="white"/>
        </w:rPr>
        <w:t xml:space="preserve">III - Os cursos desenvolvidos em regime semestral deverão ter no mínimo 100 (cem) dias letivos em cada semestre, assegurando o cumprimento da carga horária mínima prevista na legislação </w:t>
      </w:r>
      <w:r w:rsidRPr="00C549C6">
        <w:rPr>
          <w:rFonts w:ascii="Times New Roman" w:eastAsia="Times New Roman" w:hAnsi="Times New Roman" w:cs="Times New Roman"/>
          <w:color w:val="000000" w:themeColor="text1"/>
          <w:sz w:val="24"/>
          <w:szCs w:val="24"/>
          <w:highlight w:val="white"/>
        </w:rPr>
        <w:t>vigente.</w:t>
      </w:r>
    </w:p>
    <w:p w:rsidR="00E36D9E"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themeColor="text1"/>
          <w:sz w:val="24"/>
          <w:szCs w:val="24"/>
          <w:highlight w:val="white"/>
        </w:rPr>
        <w:t>A organização curricular dos cursos técnicos de nível médio observará as determinações legais previstas na Lei de Diretrizes e Bases da Educação Nacional (Lei nº. 9.394/1996, de 20 de dezembro de 1996), no Projeto Pedagógico Institucional e nas regulamentações institucionais.</w:t>
      </w: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themeColor="text1"/>
          <w:sz w:val="24"/>
          <w:szCs w:val="24"/>
          <w:highlight w:val="white"/>
        </w:rPr>
        <w:t>Os projetos pedagógicos dos cursos deverão verificar, além de outras regulamentações pertinentes:</w:t>
      </w:r>
    </w:p>
    <w:p w:rsidR="00441F62" w:rsidRPr="00C549C6" w:rsidRDefault="00441F62" w:rsidP="0012277B">
      <w:pPr>
        <w:pStyle w:val="PargrafodaLista"/>
        <w:numPr>
          <w:ilvl w:val="0"/>
          <w:numId w:val="61"/>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Diretrizes Curriculares Nacionais da Educação Básica;</w:t>
      </w:r>
    </w:p>
    <w:p w:rsidR="00441F62" w:rsidRPr="00C549C6" w:rsidRDefault="00441F62" w:rsidP="0012277B">
      <w:pPr>
        <w:pStyle w:val="PargrafodaLista"/>
        <w:numPr>
          <w:ilvl w:val="0"/>
          <w:numId w:val="61"/>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Diretrizes Curriculares Nacionais para a Educação Profissional Técnica de Nível Médio;</w:t>
      </w:r>
    </w:p>
    <w:p w:rsidR="00441F62" w:rsidRPr="00C549C6" w:rsidRDefault="00441F62" w:rsidP="0012277B">
      <w:pPr>
        <w:pStyle w:val="PargrafodaLista"/>
        <w:numPr>
          <w:ilvl w:val="0"/>
          <w:numId w:val="61"/>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Catálogo Nacional de Cursos Técnicos (CNCT);</w:t>
      </w:r>
    </w:p>
    <w:p w:rsidR="00441F62" w:rsidRPr="00C549C6" w:rsidRDefault="00441F62" w:rsidP="0012277B">
      <w:pPr>
        <w:pStyle w:val="PargrafodaLista"/>
        <w:numPr>
          <w:ilvl w:val="0"/>
          <w:numId w:val="61"/>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Diretrizes Curriculares Nacionais para a Educação de Jovens e Adultos;</w:t>
      </w:r>
    </w:p>
    <w:p w:rsidR="00441F62" w:rsidRPr="00C549C6" w:rsidRDefault="00441F62" w:rsidP="0012277B">
      <w:pPr>
        <w:pStyle w:val="PargrafodaLista"/>
        <w:numPr>
          <w:ilvl w:val="0"/>
          <w:numId w:val="61"/>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Regulamentação de Cursos de Formação Inicial ou Continuada com Elevação de Escolaridade;</w:t>
      </w:r>
    </w:p>
    <w:p w:rsidR="00441F62" w:rsidRPr="00C549C6" w:rsidRDefault="00441F62" w:rsidP="0012277B">
      <w:pPr>
        <w:pStyle w:val="PargrafodaLista"/>
        <w:numPr>
          <w:ilvl w:val="0"/>
          <w:numId w:val="61"/>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Regulamentação de atividades não presenciais nos cursos técnicos de nível médio na forma integrada;</w:t>
      </w:r>
    </w:p>
    <w:p w:rsidR="00441F62" w:rsidRPr="00C549C6" w:rsidRDefault="00441F62" w:rsidP="0012277B">
      <w:pPr>
        <w:pStyle w:val="PargrafodaLista"/>
        <w:numPr>
          <w:ilvl w:val="0"/>
          <w:numId w:val="61"/>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Diretrizes nacionais para a realização de estágio curricular supervisionado;</w:t>
      </w:r>
    </w:p>
    <w:p w:rsidR="00441F62" w:rsidRPr="00C549C6" w:rsidRDefault="00441F62" w:rsidP="0012277B">
      <w:pPr>
        <w:pStyle w:val="PargrafodaLista"/>
        <w:numPr>
          <w:ilvl w:val="0"/>
          <w:numId w:val="61"/>
        </w:numPr>
        <w:tabs>
          <w:tab w:val="left" w:pos="1820"/>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Regulamentação da atribuição de títulos profissionais, atividades, competências e caracterização de atuação dos profissionais nos conselhos pertinentes.</w:t>
      </w:r>
    </w:p>
    <w:p w:rsidR="00441F62" w:rsidRPr="00441F62" w:rsidRDefault="00441F62" w:rsidP="00441F62">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sz w:val="24"/>
          <w:szCs w:val="24"/>
          <w:highlight w:val="white"/>
        </w:rPr>
        <w:t>Os cursos técnicos de nível médio estarão organizados por eixos tecnológicos, de acordo com as cargas horárias mínimas e com o perfil profissional de conclusão estabelecido no Catálogo Nacional de Cursos Técnicos, mantido pelo Ministério da Educação.</w:t>
      </w:r>
    </w:p>
    <w:p w:rsidR="00441F62" w:rsidRPr="00C549C6" w:rsidRDefault="00441F62" w:rsidP="00441F62">
      <w:pPr>
        <w:pBdr>
          <w:top w:val="nil"/>
          <w:left w:val="nil"/>
          <w:bottom w:val="nil"/>
          <w:right w:val="nil"/>
          <w:between w:val="nil"/>
        </w:pBdr>
        <w:spacing w:line="360" w:lineRule="auto"/>
        <w:jc w:val="center"/>
        <w:rPr>
          <w:rFonts w:ascii="Times New Roman" w:eastAsia="Times New Roman" w:hAnsi="Times New Roman" w:cs="Times New Roman"/>
          <w:b/>
          <w:i/>
          <w:color w:val="000000"/>
          <w:sz w:val="24"/>
          <w:szCs w:val="24"/>
          <w:highlight w:val="white"/>
        </w:rPr>
      </w:pPr>
      <w:r w:rsidRPr="00C549C6">
        <w:rPr>
          <w:rFonts w:ascii="Times New Roman" w:eastAsia="Times New Roman" w:hAnsi="Times New Roman" w:cs="Times New Roman"/>
          <w:b/>
          <w:i/>
          <w:color w:val="000000"/>
          <w:sz w:val="24"/>
          <w:szCs w:val="24"/>
          <w:highlight w:val="white"/>
        </w:rPr>
        <w:t>DAS ADAPTAÇÕES</w:t>
      </w:r>
    </w:p>
    <w:p w:rsidR="00441F62" w:rsidRPr="00441F62" w:rsidRDefault="00441F62" w:rsidP="00441F62">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207" w:name="_ghrb1sfnlaeb" w:colFirst="0" w:colLast="0"/>
      <w:bookmarkEnd w:id="207"/>
      <w:r w:rsidRPr="00441F62">
        <w:rPr>
          <w:rFonts w:ascii="Times New Roman" w:eastAsia="Times New Roman" w:hAnsi="Times New Roman" w:cs="Times New Roman"/>
          <w:color w:val="000000"/>
          <w:sz w:val="24"/>
          <w:szCs w:val="24"/>
          <w:highlight w:val="white"/>
        </w:rPr>
        <w:lastRenderedPageBreak/>
        <w:t>Adaptação é o ajuste da situação acadêmica do estudante oriundo de transferência ao contexto regular do curso, para o prosseguimento dos estudos.</w:t>
      </w: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sz w:val="24"/>
          <w:szCs w:val="24"/>
          <w:highlight w:val="white"/>
        </w:rPr>
        <w:t xml:space="preserve">Deverão realizar a adaptação os estudantes oriundos de transferência interna, externa e </w:t>
      </w:r>
      <w:r w:rsidRPr="00441F62">
        <w:rPr>
          <w:rFonts w:ascii="Times New Roman" w:eastAsia="Times New Roman" w:hAnsi="Times New Roman" w:cs="Times New Roman"/>
          <w:i/>
          <w:color w:val="000000"/>
          <w:sz w:val="24"/>
          <w:szCs w:val="24"/>
          <w:highlight w:val="white"/>
        </w:rPr>
        <w:t>ex-officio,</w:t>
      </w:r>
      <w:r w:rsidRPr="00441F62">
        <w:rPr>
          <w:rFonts w:ascii="Times New Roman" w:eastAsia="Times New Roman" w:hAnsi="Times New Roman" w:cs="Times New Roman"/>
          <w:color w:val="000000"/>
          <w:sz w:val="24"/>
          <w:szCs w:val="24"/>
          <w:highlight w:val="white"/>
        </w:rPr>
        <w:t xml:space="preserve"> quando da análise de seus documentos for identificada incompatibilidade de carga horária, ementa ou componente curricular.</w:t>
      </w:r>
    </w:p>
    <w:p w:rsidR="00441F62" w:rsidRPr="00C549C6" w:rsidRDefault="00441F62" w:rsidP="00441F62">
      <w:pPr>
        <w:numPr>
          <w:ilvl w:val="0"/>
          <w:numId w:val="3"/>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t>No que se refere à carga horária dos componentes curriculares, quando forem inferiores a 75% do previsto no Projeto Pedagógico do Curso;</w:t>
      </w:r>
    </w:p>
    <w:p w:rsidR="00441F62" w:rsidRPr="00C549C6" w:rsidRDefault="00441F62" w:rsidP="00441F62">
      <w:pPr>
        <w:numPr>
          <w:ilvl w:val="0"/>
          <w:numId w:val="3"/>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t>No que se refere à ementa, quando a mesma não contemplar os conteúdos elencados no Projeto Pedagógico do Curso.</w:t>
      </w:r>
    </w:p>
    <w:p w:rsidR="00441F62" w:rsidRPr="00441F62" w:rsidRDefault="00441F62" w:rsidP="00441F62">
      <w:pPr>
        <w:tabs>
          <w:tab w:val="left" w:pos="1985"/>
        </w:tabs>
        <w:spacing w:after="120" w:line="240" w:lineRule="auto"/>
        <w:ind w:left="850"/>
        <w:jc w:val="both"/>
        <w:rPr>
          <w:rFonts w:ascii="Times New Roman" w:hAnsi="Times New Roman" w:cs="Times New Roman"/>
          <w:color w:val="000000" w:themeColor="text1"/>
          <w:sz w:val="24"/>
          <w:szCs w:val="24"/>
          <w:highlight w:val="white"/>
        </w:rPr>
      </w:pPr>
    </w:p>
    <w:p w:rsidR="00657300" w:rsidRPr="00441F62"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sz w:val="24"/>
          <w:szCs w:val="24"/>
          <w:highlight w:val="white"/>
        </w:rPr>
        <w:t xml:space="preserve">A adaptação curricular far-se-á por meio de aulas ou de complementação de estudos a serem desenvolvidos paralelamente ao curso, conforme programação definida pela Coordenação de Curso e cientificada pelo estudante, </w:t>
      </w:r>
      <w:r w:rsidRPr="00441F62">
        <w:rPr>
          <w:rFonts w:ascii="Times New Roman" w:eastAsia="Times New Roman" w:hAnsi="Times New Roman" w:cs="Times New Roman"/>
          <w:color w:val="000000" w:themeColor="text1"/>
          <w:sz w:val="24"/>
          <w:szCs w:val="24"/>
          <w:highlight w:val="white"/>
        </w:rPr>
        <w:t>ou seu representante legal.</w:t>
      </w:r>
    </w:p>
    <w:p w:rsidR="00441F62" w:rsidRPr="00C549C6" w:rsidRDefault="00441F62" w:rsidP="00441F62">
      <w:pPr>
        <w:numPr>
          <w:ilvl w:val="0"/>
          <w:numId w:val="4"/>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t>Havendo vaga, o estudante poderá ser matriculado em turmas regulares para fazer a adaptação.</w:t>
      </w:r>
    </w:p>
    <w:p w:rsidR="00441F62" w:rsidRPr="00C549C6" w:rsidRDefault="00441F62" w:rsidP="00441F62">
      <w:pPr>
        <w:numPr>
          <w:ilvl w:val="0"/>
          <w:numId w:val="4"/>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t>A verificação das competências do estudante e a aprovação do mesmo obedecerão às normas do sistema de avaliação vigente.</w:t>
      </w:r>
    </w:p>
    <w:p w:rsidR="00441F62" w:rsidRPr="00C549C6" w:rsidRDefault="00441F62" w:rsidP="00441F62">
      <w:pPr>
        <w:numPr>
          <w:ilvl w:val="0"/>
          <w:numId w:val="4"/>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color w:val="000000"/>
          <w:sz w:val="24"/>
          <w:szCs w:val="24"/>
          <w:highlight w:val="white"/>
        </w:rPr>
        <w:t>Será permitido ao estudante realizar, no máximo, duas adaptações concomitantes ao período ou módulo em curso.</w:t>
      </w:r>
    </w:p>
    <w:p w:rsidR="00657300" w:rsidRPr="00A25368" w:rsidRDefault="00F048B0" w:rsidP="00441F62">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441F62">
        <w:rPr>
          <w:rFonts w:ascii="Times New Roman" w:eastAsia="Times New Roman" w:hAnsi="Times New Roman" w:cs="Times New Roman"/>
          <w:color w:val="000000"/>
          <w:sz w:val="24"/>
          <w:szCs w:val="24"/>
          <w:highlight w:val="white"/>
        </w:rPr>
        <w:t>Quando o número de adaptações for maior que 03 (três), o estudante deverá realizar primeiro as adaptações para, depois de obter êxito nas mesmas, prosseguir para outro período ou módulo, respeitando os pré-requisitos, quando previstos no PPC.</w:t>
      </w:r>
    </w:p>
    <w:p w:rsidR="00A25368" w:rsidRDefault="00A25368" w:rsidP="00A25368">
      <w:pPr>
        <w:pBdr>
          <w:top w:val="nil"/>
          <w:left w:val="nil"/>
          <w:bottom w:val="nil"/>
          <w:right w:val="nil"/>
          <w:between w:val="nil"/>
        </w:pBdr>
        <w:spacing w:after="360" w:line="240" w:lineRule="auto"/>
        <w:jc w:val="center"/>
        <w:rPr>
          <w:rFonts w:ascii="Times New Roman" w:eastAsia="Times New Roman" w:hAnsi="Times New Roman" w:cs="Times New Roman"/>
          <w:b/>
          <w:i/>
          <w:sz w:val="24"/>
          <w:szCs w:val="24"/>
          <w:highlight w:val="white"/>
        </w:rPr>
      </w:pPr>
    </w:p>
    <w:p w:rsidR="00A25368" w:rsidRPr="00A25368" w:rsidRDefault="00A25368" w:rsidP="005E5130">
      <w:pPr>
        <w:pBdr>
          <w:top w:val="nil"/>
          <w:left w:val="nil"/>
          <w:bottom w:val="nil"/>
          <w:right w:val="nil"/>
          <w:between w:val="nil"/>
        </w:pBdr>
        <w:spacing w:line="240" w:lineRule="auto"/>
        <w:jc w:val="center"/>
        <w:rPr>
          <w:rFonts w:ascii="Times New Roman" w:eastAsia="Times New Roman" w:hAnsi="Times New Roman" w:cs="Times New Roman"/>
          <w:i/>
          <w:color w:val="FF0000"/>
          <w:sz w:val="24"/>
          <w:szCs w:val="24"/>
          <w:highlight w:val="yellow"/>
        </w:rPr>
      </w:pPr>
      <w:r w:rsidRPr="00A25368">
        <w:rPr>
          <w:rFonts w:ascii="Times New Roman" w:eastAsia="Times New Roman" w:hAnsi="Times New Roman" w:cs="Times New Roman"/>
          <w:b/>
          <w:i/>
          <w:sz w:val="24"/>
          <w:szCs w:val="24"/>
          <w:highlight w:val="white"/>
        </w:rPr>
        <w:t>DAS AVALIAÇÕES DO PROCESSO DE ENSINO-APRENDIZAGEM</w:t>
      </w:r>
    </w:p>
    <w:p w:rsidR="00A25368" w:rsidRPr="00C549C6" w:rsidRDefault="00A25368" w:rsidP="005E5130">
      <w:pPr>
        <w:pBdr>
          <w:top w:val="nil"/>
          <w:left w:val="nil"/>
          <w:bottom w:val="nil"/>
          <w:right w:val="nil"/>
          <w:between w:val="nil"/>
        </w:pBd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DAS DISPOSIÇÕES GERAIS</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bookmarkStart w:id="208" w:name="_1jlao46" w:colFirst="0" w:colLast="0"/>
      <w:bookmarkEnd w:id="208"/>
      <w:r w:rsidRPr="00A25368">
        <w:rPr>
          <w:rFonts w:ascii="Times New Roman" w:eastAsia="Times New Roman" w:hAnsi="Times New Roman" w:cs="Times New Roman"/>
          <w:color w:val="000000" w:themeColor="text1"/>
          <w:sz w:val="24"/>
          <w:szCs w:val="24"/>
          <w:highlight w:val="white"/>
        </w:rPr>
        <w:t>A avaliação do processo ensino-aprendizagem deve ter como parâmetros o disposto no Projeto Pedagógico Institucional (PPI) e nos Projetos Pedagógicos de Cursos (PPC).</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highlight w:val="white"/>
        </w:rPr>
        <w:t>A avaliação da aprendizagem tem por finalidade promover a melhoria da realidade educacional do estudante, priorizando o processo ensino-aprendizagem, tanto individual quanto coletivo.</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highlight w:val="white"/>
        </w:rPr>
        <w:t>A avaliação da aprendizagem deverá ocorrer de forma diversificada, resultante de processos que agreguem instrumentos de diferentes naturezas, respeitando a peculiaridade de cada processo educativo, priorizando a interdisciplinaridade, a articulação entre teoria e prática e mundo do trabalho.</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rPr>
        <w:t>A avaliação nos cursos</w:t>
      </w:r>
      <w:r w:rsidR="007D38B6" w:rsidRPr="00A25368">
        <w:rPr>
          <w:rFonts w:ascii="Times New Roman" w:eastAsia="Times New Roman" w:hAnsi="Times New Roman" w:cs="Times New Roman"/>
          <w:color w:val="000000" w:themeColor="text1"/>
          <w:sz w:val="24"/>
          <w:szCs w:val="24"/>
        </w:rPr>
        <w:t xml:space="preserve"> </w:t>
      </w:r>
      <w:r w:rsidRPr="00A25368">
        <w:rPr>
          <w:rFonts w:ascii="Times New Roman" w:eastAsia="Times New Roman" w:hAnsi="Times New Roman" w:cs="Times New Roman"/>
          <w:color w:val="000000" w:themeColor="text1"/>
          <w:sz w:val="24"/>
          <w:szCs w:val="24"/>
        </w:rPr>
        <w:t>presenciais que possuam componentes curriculares</w:t>
      </w:r>
      <w:r w:rsidR="007D38B6" w:rsidRPr="00A25368">
        <w:rPr>
          <w:rFonts w:ascii="Times New Roman" w:eastAsia="Times New Roman" w:hAnsi="Times New Roman" w:cs="Times New Roman"/>
          <w:color w:val="000000" w:themeColor="text1"/>
          <w:sz w:val="24"/>
          <w:szCs w:val="24"/>
        </w:rPr>
        <w:t xml:space="preserve"> </w:t>
      </w:r>
      <w:r w:rsidRPr="00A25368">
        <w:rPr>
          <w:rFonts w:ascii="Times New Roman" w:eastAsia="Times New Roman" w:hAnsi="Times New Roman" w:cs="Times New Roman"/>
          <w:color w:val="000000" w:themeColor="text1"/>
          <w:sz w:val="24"/>
          <w:szCs w:val="24"/>
        </w:rPr>
        <w:t xml:space="preserve">na modalidade </w:t>
      </w:r>
      <w:proofErr w:type="gramStart"/>
      <w:r w:rsidRPr="00A25368">
        <w:rPr>
          <w:rFonts w:ascii="Times New Roman" w:eastAsia="Times New Roman" w:hAnsi="Times New Roman" w:cs="Times New Roman"/>
          <w:color w:val="000000" w:themeColor="text1"/>
          <w:sz w:val="24"/>
          <w:szCs w:val="24"/>
        </w:rPr>
        <w:t>a</w:t>
      </w:r>
      <w:proofErr w:type="gramEnd"/>
      <w:r w:rsidRPr="00A25368">
        <w:rPr>
          <w:rFonts w:ascii="Times New Roman" w:eastAsia="Times New Roman" w:hAnsi="Times New Roman" w:cs="Times New Roman"/>
          <w:color w:val="000000" w:themeColor="text1"/>
          <w:sz w:val="24"/>
          <w:szCs w:val="24"/>
        </w:rPr>
        <w:t xml:space="preserve"> distância, poderá utilizar tecnologias da informação e comunicação, como forma de flexibilizar o processo e permitir, por parte do estudante e professores, a aquisição de saberes relacionados à aplicação pedagógica de recursos tecnológicos. </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highlight w:val="white"/>
        </w:rPr>
        <w:lastRenderedPageBreak/>
        <w:t xml:space="preserve">São considerados critérios de avaliação do desempenho </w:t>
      </w:r>
      <w:r w:rsidR="00F32668" w:rsidRPr="00A25368">
        <w:rPr>
          <w:rFonts w:ascii="Times New Roman" w:eastAsia="Times New Roman" w:hAnsi="Times New Roman" w:cs="Times New Roman"/>
          <w:color w:val="000000" w:themeColor="text1"/>
          <w:sz w:val="24"/>
          <w:szCs w:val="24"/>
          <w:highlight w:val="white"/>
        </w:rPr>
        <w:t xml:space="preserve">atitudinal </w:t>
      </w:r>
      <w:r w:rsidRPr="00A25368">
        <w:rPr>
          <w:rFonts w:ascii="Times New Roman" w:eastAsia="Times New Roman" w:hAnsi="Times New Roman" w:cs="Times New Roman"/>
          <w:color w:val="000000" w:themeColor="text1"/>
          <w:sz w:val="24"/>
          <w:szCs w:val="24"/>
          <w:highlight w:val="white"/>
        </w:rPr>
        <w:t>escolar:</w:t>
      </w:r>
    </w:p>
    <w:p w:rsidR="00A25368" w:rsidRPr="00C549C6" w:rsidRDefault="00A25368" w:rsidP="0012277B">
      <w:pPr>
        <w:pStyle w:val="PargrafodaLista"/>
        <w:numPr>
          <w:ilvl w:val="0"/>
          <w:numId w:val="62"/>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Domínio de conhecimentos (assimilação e utilização de conhecimentos na resolução de problemas, produção de conhecimentos, análise e interpretação de diferentes situações problemas);</w:t>
      </w:r>
    </w:p>
    <w:p w:rsidR="00A25368" w:rsidRPr="00C549C6" w:rsidRDefault="00A25368" w:rsidP="0012277B">
      <w:pPr>
        <w:pStyle w:val="PargrafodaLista"/>
        <w:numPr>
          <w:ilvl w:val="0"/>
          <w:numId w:val="62"/>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Participação (interesse, comprometimento e atenção aos temas discutidos nas aulas, estudos de recuperação, formulação e/ou resposta a questionamentos orais, cumprimento das atividades individuais e em grupo, externas e internas à sala de aula);</w:t>
      </w:r>
    </w:p>
    <w:p w:rsidR="00A25368" w:rsidRPr="00C549C6" w:rsidRDefault="00A25368" w:rsidP="0012277B">
      <w:pPr>
        <w:pStyle w:val="PargrafodaLista"/>
        <w:numPr>
          <w:ilvl w:val="0"/>
          <w:numId w:val="62"/>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Criatividade;</w:t>
      </w:r>
    </w:p>
    <w:p w:rsidR="00A25368" w:rsidRPr="00C549C6" w:rsidRDefault="00A25368" w:rsidP="0012277B">
      <w:pPr>
        <w:pStyle w:val="PargrafodaLista"/>
        <w:numPr>
          <w:ilvl w:val="0"/>
          <w:numId w:val="62"/>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Autoavaliação (forma de expressão do autoconhecimento do estudante acerca do processo do estudo, interação com o conhecimento, das atitudes e das facilidades e dificuldades enfrentadas tendo por base os incisos anteriores);</w:t>
      </w:r>
    </w:p>
    <w:p w:rsidR="00A25368" w:rsidRPr="00C549C6" w:rsidRDefault="00A25368" w:rsidP="0012277B">
      <w:pPr>
        <w:pStyle w:val="PargrafodaLista"/>
        <w:numPr>
          <w:ilvl w:val="0"/>
          <w:numId w:val="62"/>
        </w:numPr>
        <w:tabs>
          <w:tab w:val="left" w:pos="1985"/>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Análise do desenvolvimento integral do estudante no período letivo.</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highlight w:val="white"/>
        </w:rPr>
        <w:t>A avaliação da aprendizagem realizar-se-á por meio de promoção de situações de aprendizagem e utilização dos diversos instrumentos de verificação que favoreçam a identificação dos níveis de domínio de conhecimentos e o desenvolvimento do estudante nas dimensões cognitivas, psicomotoras, atitudinais, dialógicas, metalinguísticas e culturais.</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highlight w:val="white"/>
        </w:rPr>
        <w:t xml:space="preserve">O processo de avaliação de cada </w:t>
      </w:r>
      <w:r w:rsidRPr="00A25368">
        <w:rPr>
          <w:rFonts w:ascii="Times New Roman" w:eastAsia="Times New Roman" w:hAnsi="Times New Roman" w:cs="Times New Roman"/>
          <w:color w:val="000000" w:themeColor="text1"/>
          <w:sz w:val="24"/>
          <w:szCs w:val="24"/>
        </w:rPr>
        <w:t>componente curricular,</w:t>
      </w:r>
      <w:r w:rsidRPr="00A25368">
        <w:rPr>
          <w:rFonts w:ascii="Times New Roman" w:eastAsia="Times New Roman" w:hAnsi="Times New Roman" w:cs="Times New Roman"/>
          <w:color w:val="000000" w:themeColor="text1"/>
          <w:sz w:val="24"/>
          <w:szCs w:val="24"/>
          <w:highlight w:val="white"/>
        </w:rPr>
        <w:t xml:space="preserve"> assim como os instrumentos</w:t>
      </w:r>
      <w:r w:rsidR="007D38B6" w:rsidRPr="00A25368">
        <w:rPr>
          <w:rFonts w:ascii="Times New Roman" w:eastAsia="Times New Roman" w:hAnsi="Times New Roman" w:cs="Times New Roman"/>
          <w:color w:val="000000" w:themeColor="text1"/>
          <w:sz w:val="24"/>
          <w:szCs w:val="24"/>
          <w:highlight w:val="white"/>
        </w:rPr>
        <w:t xml:space="preserve"> de verificação de aprendizagem</w:t>
      </w:r>
      <w:r w:rsidRPr="00A25368">
        <w:rPr>
          <w:rFonts w:ascii="Times New Roman" w:eastAsia="Times New Roman" w:hAnsi="Times New Roman" w:cs="Times New Roman"/>
          <w:color w:val="000000" w:themeColor="text1"/>
          <w:sz w:val="24"/>
          <w:szCs w:val="24"/>
          <w:highlight w:val="white"/>
        </w:rPr>
        <w:t xml:space="preserve"> devem ser planejados e informados de maneira expressa e clara ao estudante</w:t>
      </w:r>
      <w:r w:rsidR="007D38B6" w:rsidRPr="00A25368">
        <w:rPr>
          <w:rFonts w:ascii="Times New Roman" w:eastAsia="Times New Roman" w:hAnsi="Times New Roman" w:cs="Times New Roman"/>
          <w:color w:val="000000" w:themeColor="text1"/>
          <w:sz w:val="24"/>
          <w:szCs w:val="24"/>
          <w:highlight w:val="white"/>
        </w:rPr>
        <w:t>,</w:t>
      </w:r>
      <w:r w:rsidRPr="00A25368">
        <w:rPr>
          <w:rFonts w:ascii="Times New Roman" w:eastAsia="Times New Roman" w:hAnsi="Times New Roman" w:cs="Times New Roman"/>
          <w:color w:val="000000" w:themeColor="text1"/>
          <w:sz w:val="24"/>
          <w:szCs w:val="24"/>
          <w:highlight w:val="white"/>
        </w:rPr>
        <w:t xml:space="preserve"> ao início de cada período letivo, considerando possíveis ajustes.</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highlight w:val="white"/>
        </w:rPr>
        <w:t>No processo de avaliação da aprendizagem deverão ser utilizados instrumentos que possibilitem análise do desempenho do estudante, tais como:</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a) Observação contínua pelos docentes;</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b) elaboração de portfólio;</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c) trabalhos individuais e/ou coletivos;</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d) resolução de problemas e exercícios;</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e) desenvolvimento e apresentação de projetos;</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f) participação e envolvimento em Seminários;</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g) produção de Relatórios;</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color w:val="000000" w:themeColor="text1"/>
          <w:sz w:val="24"/>
          <w:szCs w:val="24"/>
          <w:highlight w:val="white"/>
        </w:rPr>
        <w:tab/>
        <w:t xml:space="preserve">h) provas escritas e orais </w:t>
      </w:r>
      <w:r w:rsidRPr="00C549C6">
        <w:rPr>
          <w:rFonts w:ascii="Times New Roman" w:eastAsia="Times New Roman" w:hAnsi="Times New Roman" w:cs="Times New Roman"/>
          <w:color w:val="000000" w:themeColor="text1"/>
          <w:sz w:val="24"/>
          <w:szCs w:val="24"/>
        </w:rPr>
        <w:t>e/ou sequenciais;</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i) atividades práticas de laboratório e em campo;</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j) produções multidisciplinares envolvendo ensino, pesquisa e extensão;</w:t>
      </w:r>
    </w:p>
    <w:p w:rsidR="00A25368" w:rsidRPr="00C549C6" w:rsidRDefault="00A25368" w:rsidP="00A25368">
      <w:pPr>
        <w:tabs>
          <w:tab w:val="left" w:pos="1985"/>
        </w:tabs>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ab/>
        <w:t>k) autoavaliação.</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highlight w:val="white"/>
        </w:rPr>
        <w:t>Para efeito de registro, a avaliação, que</w:t>
      </w:r>
      <w:r w:rsidR="007D38B6" w:rsidRPr="00A25368">
        <w:rPr>
          <w:rFonts w:ascii="Times New Roman" w:eastAsia="Times New Roman" w:hAnsi="Times New Roman" w:cs="Times New Roman"/>
          <w:color w:val="000000" w:themeColor="text1"/>
          <w:sz w:val="24"/>
          <w:szCs w:val="24"/>
          <w:highlight w:val="white"/>
        </w:rPr>
        <w:t xml:space="preserve"> </w:t>
      </w:r>
      <w:r w:rsidRPr="00A25368">
        <w:rPr>
          <w:rFonts w:ascii="Times New Roman" w:eastAsia="Times New Roman" w:hAnsi="Times New Roman" w:cs="Times New Roman"/>
          <w:color w:val="000000" w:themeColor="text1"/>
          <w:sz w:val="24"/>
          <w:szCs w:val="24"/>
          <w:highlight w:val="white"/>
        </w:rPr>
        <w:t xml:space="preserve">consiste em uma prática processual terá seu cômputo realizado por etapa/período considerando que: </w:t>
      </w:r>
    </w:p>
    <w:p w:rsidR="00A25368" w:rsidRPr="00C549C6" w:rsidRDefault="00A25368" w:rsidP="00A25368">
      <w:pPr>
        <w:pBdr>
          <w:top w:val="nil"/>
          <w:left w:val="nil"/>
          <w:bottom w:val="nil"/>
          <w:right w:val="nil"/>
          <w:between w:val="nil"/>
        </w:pBdr>
        <w:tabs>
          <w:tab w:val="left" w:pos="1276"/>
        </w:tabs>
        <w:spacing w:after="120"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os cursos de nível </w:t>
      </w:r>
      <w:proofErr w:type="gramStart"/>
      <w:r w:rsidRPr="00C549C6">
        <w:rPr>
          <w:rFonts w:ascii="Times New Roman" w:eastAsia="Times New Roman" w:hAnsi="Times New Roman" w:cs="Times New Roman"/>
          <w:color w:val="000000" w:themeColor="text1"/>
          <w:sz w:val="24"/>
          <w:szCs w:val="24"/>
          <w:highlight w:val="white"/>
        </w:rPr>
        <w:t>Médio Integrado organizados</w:t>
      </w:r>
      <w:proofErr w:type="gramEnd"/>
      <w:r w:rsidRPr="00C549C6">
        <w:rPr>
          <w:rFonts w:ascii="Times New Roman" w:eastAsia="Times New Roman" w:hAnsi="Times New Roman" w:cs="Times New Roman"/>
          <w:color w:val="000000" w:themeColor="text1"/>
          <w:sz w:val="24"/>
          <w:szCs w:val="24"/>
          <w:highlight w:val="white"/>
        </w:rPr>
        <w:t xml:space="preserve"> em regime anual são divididos em (04) quatro bimestres.</w:t>
      </w:r>
    </w:p>
    <w:p w:rsidR="00A25368" w:rsidRPr="00C549C6" w:rsidRDefault="00A25368" w:rsidP="00A25368">
      <w:pPr>
        <w:tabs>
          <w:tab w:val="left" w:pos="1276"/>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 - os cursos de Nível </w:t>
      </w:r>
      <w:proofErr w:type="gramStart"/>
      <w:r w:rsidRPr="00C549C6">
        <w:rPr>
          <w:rFonts w:ascii="Times New Roman" w:eastAsia="Times New Roman" w:hAnsi="Times New Roman" w:cs="Times New Roman"/>
          <w:color w:val="000000" w:themeColor="text1"/>
          <w:sz w:val="24"/>
          <w:szCs w:val="24"/>
          <w:highlight w:val="white"/>
        </w:rPr>
        <w:t>Médio Integrado organizados</w:t>
      </w:r>
      <w:proofErr w:type="gramEnd"/>
      <w:r w:rsidRPr="00C549C6">
        <w:rPr>
          <w:rFonts w:ascii="Times New Roman" w:eastAsia="Times New Roman" w:hAnsi="Times New Roman" w:cs="Times New Roman"/>
          <w:color w:val="000000" w:themeColor="text1"/>
          <w:sz w:val="24"/>
          <w:szCs w:val="24"/>
          <w:highlight w:val="white"/>
        </w:rPr>
        <w:t xml:space="preserve"> em regime semestral são divididos em (02) dois bimestres;</w:t>
      </w:r>
    </w:p>
    <w:p w:rsidR="00A25368" w:rsidRPr="00C549C6" w:rsidRDefault="00A25368" w:rsidP="00A25368">
      <w:pPr>
        <w:tabs>
          <w:tab w:val="left" w:pos="1276"/>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III - os cursos organizados em regime diferente dos citados nos incisos I e II</w:t>
      </w:r>
      <w:proofErr w:type="gramStart"/>
      <w:r w:rsidRPr="00C549C6">
        <w:rPr>
          <w:rFonts w:ascii="Times New Roman" w:eastAsia="Times New Roman" w:hAnsi="Times New Roman" w:cs="Times New Roman"/>
          <w:color w:val="000000" w:themeColor="text1"/>
          <w:sz w:val="24"/>
          <w:szCs w:val="24"/>
          <w:highlight w:val="white"/>
        </w:rPr>
        <w:t>, deverão</w:t>
      </w:r>
      <w:proofErr w:type="gramEnd"/>
      <w:r w:rsidRPr="00C549C6">
        <w:rPr>
          <w:rFonts w:ascii="Times New Roman" w:eastAsia="Times New Roman" w:hAnsi="Times New Roman" w:cs="Times New Roman"/>
          <w:color w:val="000000" w:themeColor="text1"/>
          <w:sz w:val="24"/>
          <w:szCs w:val="24"/>
          <w:highlight w:val="white"/>
        </w:rPr>
        <w:t xml:space="preserve"> oportunizar diferentes instantes de avaliação de acordo com as especificações do Projeto Pedagógico do Curso; </w:t>
      </w:r>
    </w:p>
    <w:p w:rsidR="00A25368" w:rsidRPr="00C549C6" w:rsidRDefault="00A25368" w:rsidP="00A25368">
      <w:pPr>
        <w:tabs>
          <w:tab w:val="left" w:pos="1276"/>
        </w:tabs>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lastRenderedPageBreak/>
        <w:t xml:space="preserve">IV - Cursos subsequentes são organizados em regime semestral, sem divisão bimestral, sendo seus instantes de avaliações desenvolvidos semestralmente. </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sz w:val="24"/>
          <w:szCs w:val="24"/>
          <w:highlight w:val="white"/>
        </w:rPr>
        <w:t xml:space="preserve">No contexto da avaliação fica estabelecido que componentes curriculares </w:t>
      </w:r>
      <w:proofErr w:type="gramStart"/>
      <w:r w:rsidRPr="00A25368">
        <w:rPr>
          <w:rFonts w:ascii="Times New Roman" w:eastAsia="Times New Roman" w:hAnsi="Times New Roman" w:cs="Times New Roman"/>
          <w:color w:val="000000"/>
          <w:sz w:val="24"/>
          <w:szCs w:val="24"/>
          <w:highlight w:val="white"/>
        </w:rPr>
        <w:t>a</w:t>
      </w:r>
      <w:proofErr w:type="gramEnd"/>
      <w:r w:rsidRPr="00A25368">
        <w:rPr>
          <w:rFonts w:ascii="Times New Roman" w:eastAsia="Times New Roman" w:hAnsi="Times New Roman" w:cs="Times New Roman"/>
          <w:color w:val="000000"/>
          <w:sz w:val="24"/>
          <w:szCs w:val="24"/>
          <w:highlight w:val="white"/>
        </w:rPr>
        <w:t xml:space="preserve"> distância </w:t>
      </w:r>
      <w:r w:rsidR="007D38B6" w:rsidRPr="00A25368">
        <w:rPr>
          <w:rFonts w:ascii="Times New Roman" w:eastAsia="Times New Roman" w:hAnsi="Times New Roman" w:cs="Times New Roman"/>
          <w:color w:val="000000"/>
          <w:sz w:val="24"/>
          <w:szCs w:val="24"/>
          <w:highlight w:val="white"/>
        </w:rPr>
        <w:t>devam</w:t>
      </w:r>
      <w:r w:rsidRPr="00A25368">
        <w:rPr>
          <w:rFonts w:ascii="Times New Roman" w:eastAsia="Times New Roman" w:hAnsi="Times New Roman" w:cs="Times New Roman"/>
          <w:color w:val="000000"/>
          <w:sz w:val="24"/>
          <w:szCs w:val="24"/>
          <w:highlight w:val="white"/>
        </w:rPr>
        <w:t xml:space="preserve"> prever, ao menos, uma atividade avaliativa presencial,</w:t>
      </w:r>
      <w:r w:rsidR="007D38B6" w:rsidRPr="00A25368">
        <w:rPr>
          <w:rFonts w:ascii="Times New Roman" w:eastAsia="Times New Roman" w:hAnsi="Times New Roman" w:cs="Times New Roman"/>
          <w:color w:val="000000"/>
          <w:sz w:val="24"/>
          <w:szCs w:val="24"/>
          <w:highlight w:val="white"/>
        </w:rPr>
        <w:t xml:space="preserve"> </w:t>
      </w:r>
      <w:r w:rsidRPr="00A25368">
        <w:rPr>
          <w:rFonts w:ascii="Times New Roman" w:eastAsia="Times New Roman" w:hAnsi="Times New Roman" w:cs="Times New Roman"/>
          <w:color w:val="000000"/>
          <w:sz w:val="24"/>
          <w:szCs w:val="24"/>
          <w:highlight w:val="white"/>
        </w:rPr>
        <w:t>de acordo com seu Plano de Ensino.</w:t>
      </w:r>
    </w:p>
    <w:p w:rsidR="00A25368" w:rsidRDefault="00A25368" w:rsidP="00A25368">
      <w:pPr>
        <w:tabs>
          <w:tab w:val="left" w:pos="1985"/>
        </w:tabs>
        <w:spacing w:after="120" w:line="240" w:lineRule="auto"/>
        <w:ind w:left="850"/>
        <w:jc w:val="both"/>
        <w:rPr>
          <w:rFonts w:ascii="Times New Roman" w:eastAsia="Times New Roman" w:hAnsi="Times New Roman" w:cs="Times New Roman"/>
          <w:color w:val="000000"/>
          <w:sz w:val="24"/>
          <w:szCs w:val="24"/>
          <w:highlight w:val="white"/>
        </w:rPr>
      </w:pPr>
    </w:p>
    <w:p w:rsidR="00A25368" w:rsidRPr="00A25368" w:rsidRDefault="00A25368" w:rsidP="00A25368">
      <w:pPr>
        <w:pBdr>
          <w:top w:val="nil"/>
          <w:left w:val="nil"/>
          <w:bottom w:val="nil"/>
          <w:right w:val="nil"/>
          <w:between w:val="nil"/>
        </w:pBdr>
        <w:spacing w:line="360" w:lineRule="auto"/>
        <w:jc w:val="center"/>
        <w:rPr>
          <w:rFonts w:ascii="Times New Roman" w:eastAsia="Times New Roman" w:hAnsi="Times New Roman" w:cs="Times New Roman"/>
          <w:b/>
          <w:i/>
          <w:color w:val="000000" w:themeColor="text1"/>
          <w:sz w:val="24"/>
          <w:szCs w:val="24"/>
        </w:rPr>
      </w:pPr>
      <w:r w:rsidRPr="00A25368">
        <w:rPr>
          <w:rFonts w:ascii="Times New Roman" w:eastAsia="Times New Roman" w:hAnsi="Times New Roman" w:cs="Times New Roman"/>
          <w:b/>
          <w:i/>
          <w:color w:val="000000" w:themeColor="text1"/>
          <w:sz w:val="24"/>
          <w:szCs w:val="24"/>
        </w:rPr>
        <w:t>DA AVALIAÇÃO DO PROCESSO ENSINO-APRENDIZAGEM</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rPr>
        <w:t xml:space="preserve">Avaliação é o instrumento utilizado para verificar o índice de aproveitamento </w:t>
      </w:r>
      <w:r w:rsidR="007D38B6" w:rsidRPr="00A25368">
        <w:rPr>
          <w:rFonts w:ascii="Times New Roman" w:eastAsia="Times New Roman" w:hAnsi="Times New Roman" w:cs="Times New Roman"/>
          <w:color w:val="000000" w:themeColor="text1"/>
          <w:sz w:val="24"/>
          <w:szCs w:val="24"/>
        </w:rPr>
        <w:t>do estudante</w:t>
      </w:r>
      <w:r w:rsidRPr="00A25368">
        <w:rPr>
          <w:rFonts w:ascii="Times New Roman" w:eastAsia="Times New Roman" w:hAnsi="Times New Roman" w:cs="Times New Roman"/>
          <w:color w:val="000000" w:themeColor="text1"/>
          <w:sz w:val="24"/>
          <w:szCs w:val="24"/>
        </w:rPr>
        <w:t xml:space="preserve"> nos diferentes componentes curriculares do processo de ensino-aprendizagem.</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rPr>
        <w:t>No contexto da avaliação fica estabelecido que:</w:t>
      </w:r>
    </w:p>
    <w:p w:rsidR="00A25368" w:rsidRPr="00C549C6" w:rsidRDefault="00A25368" w:rsidP="0012277B">
      <w:pPr>
        <w:numPr>
          <w:ilvl w:val="0"/>
          <w:numId w:val="36"/>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color w:val="000000" w:themeColor="text1"/>
          <w:sz w:val="24"/>
          <w:szCs w:val="24"/>
        </w:rPr>
      </w:pPr>
      <w:r w:rsidRPr="00C549C6">
        <w:rPr>
          <w:rFonts w:ascii="Times New Roman" w:eastAsia="Times New Roman" w:hAnsi="Times New Roman" w:cs="Times New Roman"/>
          <w:color w:val="000000" w:themeColor="text1"/>
          <w:sz w:val="24"/>
          <w:szCs w:val="24"/>
        </w:rPr>
        <w:t>O resultado do desempenho acadêmico deverá ser concretizado por dimensão somativa através de uma nota de 0,0 (zero) a 10,0 (dez), admitindo-se frações de 0,1 (um décimo).</w:t>
      </w:r>
    </w:p>
    <w:p w:rsidR="00A25368" w:rsidRPr="00C549C6" w:rsidRDefault="00A25368" w:rsidP="0012277B">
      <w:pPr>
        <w:numPr>
          <w:ilvl w:val="0"/>
          <w:numId w:val="36"/>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color w:val="000000" w:themeColor="text1"/>
          <w:sz w:val="24"/>
          <w:szCs w:val="24"/>
        </w:rPr>
      </w:pPr>
      <w:r w:rsidRPr="00C549C6">
        <w:rPr>
          <w:rFonts w:ascii="Times New Roman" w:eastAsia="Times New Roman" w:hAnsi="Times New Roman" w:cs="Times New Roman"/>
          <w:color w:val="000000" w:themeColor="text1"/>
          <w:sz w:val="24"/>
          <w:szCs w:val="24"/>
        </w:rPr>
        <w:t xml:space="preserve">Os docentes devem realizar o registro de notas e frequências de todos os estudantes constantes no diário de classe e </w:t>
      </w:r>
      <w:proofErr w:type="gramStart"/>
      <w:r w:rsidRPr="00C549C6">
        <w:rPr>
          <w:rFonts w:ascii="Times New Roman" w:eastAsia="Times New Roman" w:hAnsi="Times New Roman" w:cs="Times New Roman"/>
          <w:color w:val="000000" w:themeColor="text1"/>
          <w:sz w:val="24"/>
          <w:szCs w:val="24"/>
        </w:rPr>
        <w:t>registrar-se-á</w:t>
      </w:r>
      <w:proofErr w:type="gramEnd"/>
      <w:r w:rsidRPr="00C549C6">
        <w:rPr>
          <w:rFonts w:ascii="Times New Roman" w:eastAsia="Times New Roman" w:hAnsi="Times New Roman" w:cs="Times New Roman"/>
          <w:color w:val="000000" w:themeColor="text1"/>
          <w:sz w:val="24"/>
          <w:szCs w:val="24"/>
        </w:rPr>
        <w:t xml:space="preserve"> 0,0 (zero) àqueles em que não for possível atribuir nota. </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rPr>
        <w:t xml:space="preserve">Para expressar o resultado do desempenho acadêmico dos cursos de ensino médio integrado e subsequente, a média bimestral/semestral ou anual e média de prova final </w:t>
      </w:r>
      <w:proofErr w:type="gramStart"/>
      <w:r w:rsidRPr="00A25368">
        <w:rPr>
          <w:rFonts w:ascii="Times New Roman" w:eastAsia="Times New Roman" w:hAnsi="Times New Roman" w:cs="Times New Roman"/>
          <w:color w:val="000000" w:themeColor="text1"/>
          <w:sz w:val="24"/>
          <w:szCs w:val="24"/>
        </w:rPr>
        <w:t>devem obedecer</w:t>
      </w:r>
      <w:proofErr w:type="gramEnd"/>
      <w:r w:rsidRPr="00A25368">
        <w:rPr>
          <w:rFonts w:ascii="Times New Roman" w:eastAsia="Times New Roman" w:hAnsi="Times New Roman" w:cs="Times New Roman"/>
          <w:color w:val="000000" w:themeColor="text1"/>
          <w:sz w:val="24"/>
          <w:szCs w:val="24"/>
        </w:rPr>
        <w:t xml:space="preserve"> aos seguintes critérios de aproximação: </w:t>
      </w:r>
    </w:p>
    <w:p w:rsidR="00A25368" w:rsidRPr="00C549C6" w:rsidRDefault="00A25368" w:rsidP="00A25368">
      <w:pPr>
        <w:numPr>
          <w:ilvl w:val="0"/>
          <w:numId w:val="1"/>
        </w:numPr>
        <w:pBdr>
          <w:top w:val="nil"/>
          <w:left w:val="nil"/>
          <w:bottom w:val="nil"/>
          <w:right w:val="nil"/>
          <w:between w:val="nil"/>
        </w:pBdr>
        <w:tabs>
          <w:tab w:val="left" w:pos="1276"/>
        </w:tabs>
        <w:spacing w:line="240" w:lineRule="auto"/>
        <w:jc w:val="both"/>
        <w:rPr>
          <w:rFonts w:ascii="Times New Roman" w:eastAsia="Times New Roman" w:hAnsi="Times New Roman" w:cs="Times New Roman"/>
          <w:color w:val="000000" w:themeColor="text1"/>
          <w:sz w:val="24"/>
          <w:szCs w:val="24"/>
        </w:rPr>
      </w:pPr>
      <w:proofErr w:type="gramStart"/>
      <w:r w:rsidRPr="00C549C6">
        <w:rPr>
          <w:rFonts w:ascii="Times New Roman" w:eastAsia="Times New Roman" w:hAnsi="Times New Roman" w:cs="Times New Roman"/>
          <w:color w:val="000000" w:themeColor="text1"/>
          <w:sz w:val="24"/>
          <w:szCs w:val="24"/>
        </w:rPr>
        <w:t>para</w:t>
      </w:r>
      <w:proofErr w:type="gramEnd"/>
      <w:r w:rsidRPr="00C549C6">
        <w:rPr>
          <w:rFonts w:ascii="Times New Roman" w:eastAsia="Times New Roman" w:hAnsi="Times New Roman" w:cs="Times New Roman"/>
          <w:color w:val="000000" w:themeColor="text1"/>
          <w:sz w:val="24"/>
          <w:szCs w:val="24"/>
        </w:rPr>
        <w:t xml:space="preserve"> fração menor que 0,05 aproxima-se para o valor decimal imediatamente inferior;</w:t>
      </w:r>
    </w:p>
    <w:p w:rsidR="00A25368" w:rsidRPr="00C549C6" w:rsidRDefault="00A25368" w:rsidP="00A25368">
      <w:pPr>
        <w:numPr>
          <w:ilvl w:val="0"/>
          <w:numId w:val="1"/>
        </w:numPr>
        <w:pBdr>
          <w:top w:val="nil"/>
          <w:left w:val="nil"/>
          <w:bottom w:val="nil"/>
          <w:right w:val="nil"/>
          <w:between w:val="nil"/>
        </w:pBdr>
        <w:tabs>
          <w:tab w:val="left" w:pos="1276"/>
        </w:tabs>
        <w:spacing w:line="240" w:lineRule="auto"/>
        <w:jc w:val="both"/>
        <w:rPr>
          <w:rFonts w:ascii="Times New Roman" w:eastAsia="Times New Roman" w:hAnsi="Times New Roman" w:cs="Times New Roman"/>
          <w:color w:val="000000" w:themeColor="text1"/>
          <w:sz w:val="24"/>
          <w:szCs w:val="24"/>
        </w:rPr>
      </w:pPr>
      <w:proofErr w:type="gramStart"/>
      <w:r w:rsidRPr="00C549C6">
        <w:rPr>
          <w:rFonts w:ascii="Times New Roman" w:eastAsia="Times New Roman" w:hAnsi="Times New Roman" w:cs="Times New Roman"/>
          <w:color w:val="000000" w:themeColor="text1"/>
          <w:sz w:val="24"/>
          <w:szCs w:val="24"/>
        </w:rPr>
        <w:t>para</w:t>
      </w:r>
      <w:proofErr w:type="gramEnd"/>
      <w:r w:rsidRPr="00C549C6">
        <w:rPr>
          <w:rFonts w:ascii="Times New Roman" w:eastAsia="Times New Roman" w:hAnsi="Times New Roman" w:cs="Times New Roman"/>
          <w:color w:val="000000" w:themeColor="text1"/>
          <w:sz w:val="24"/>
          <w:szCs w:val="24"/>
        </w:rPr>
        <w:t xml:space="preserve"> fração igual ou maior que 0,05, aproxima-se para valor decimal imediatamente superior.</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rPr>
        <w:t>Para efeito de aprovação nos componentes curriculares os estudantes deverão obter a média final igual ou maior que 6,0 (seis).</w:t>
      </w:r>
    </w:p>
    <w:p w:rsidR="00657300" w:rsidRPr="00A25368"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highlight w:val="white"/>
        </w:rPr>
      </w:pPr>
      <w:r w:rsidRPr="00A25368">
        <w:rPr>
          <w:rFonts w:ascii="Times New Roman" w:eastAsia="Times New Roman" w:hAnsi="Times New Roman" w:cs="Times New Roman"/>
          <w:color w:val="000000" w:themeColor="text1"/>
          <w:sz w:val="24"/>
          <w:szCs w:val="24"/>
        </w:rPr>
        <w:t>A cada bimestre o docente deverá realizar no mínimo duas avaliações de conhecimento por componente curricular.</w:t>
      </w:r>
    </w:p>
    <w:p w:rsidR="00A25368" w:rsidRPr="00C549C6" w:rsidRDefault="00A25368" w:rsidP="00A25368">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C549C6">
        <w:rPr>
          <w:rFonts w:ascii="Times New Roman" w:eastAsia="Times New Roman" w:hAnsi="Times New Roman" w:cs="Times New Roman"/>
          <w:b/>
          <w:color w:val="000000" w:themeColor="text1"/>
          <w:sz w:val="24"/>
          <w:szCs w:val="24"/>
        </w:rPr>
        <w:t>Parágrafo único:</w:t>
      </w:r>
      <w:r w:rsidRPr="00C549C6">
        <w:rPr>
          <w:rFonts w:ascii="Times New Roman" w:eastAsia="Times New Roman" w:hAnsi="Times New Roman" w:cs="Times New Roman"/>
          <w:color w:val="000000" w:themeColor="text1"/>
          <w:sz w:val="24"/>
          <w:szCs w:val="24"/>
        </w:rPr>
        <w:t xml:space="preserve"> Para os cursos Técnicos Subsequentes, a cada semestre, o docente deverá realizar no mínimo duas avaliações por componente curricular.</w:t>
      </w:r>
    </w:p>
    <w:p w:rsidR="00657300" w:rsidRPr="00586007" w:rsidRDefault="00F048B0" w:rsidP="00A25368">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A25368">
        <w:rPr>
          <w:rFonts w:ascii="Times New Roman" w:eastAsia="Times New Roman" w:hAnsi="Times New Roman" w:cs="Times New Roman"/>
          <w:color w:val="000000" w:themeColor="text1"/>
          <w:sz w:val="24"/>
          <w:szCs w:val="24"/>
        </w:rPr>
        <w:t>Para os cursos Técnicos Integrados ao Ensino Médio, a nota de cada bimestre será a média aritmética simples de todas as avaliações do bimestre</w:t>
      </w:r>
      <w:r w:rsidR="00F32668" w:rsidRPr="00A25368">
        <w:rPr>
          <w:rFonts w:ascii="Times New Roman" w:eastAsia="Times New Roman" w:hAnsi="Times New Roman" w:cs="Times New Roman"/>
          <w:color w:val="000000" w:themeColor="text1"/>
          <w:sz w:val="24"/>
          <w:szCs w:val="24"/>
        </w:rPr>
        <w:t xml:space="preserve">, acrescidos de até </w:t>
      </w:r>
      <w:proofErr w:type="gramStart"/>
      <w:r w:rsidR="00F32668" w:rsidRPr="00A25368">
        <w:rPr>
          <w:rFonts w:ascii="Times New Roman" w:eastAsia="Times New Roman" w:hAnsi="Times New Roman" w:cs="Times New Roman"/>
          <w:color w:val="000000" w:themeColor="text1"/>
          <w:sz w:val="24"/>
          <w:szCs w:val="24"/>
        </w:rPr>
        <w:t>2</w:t>
      </w:r>
      <w:proofErr w:type="gramEnd"/>
      <w:r w:rsidR="00F32668" w:rsidRPr="00A25368">
        <w:rPr>
          <w:rFonts w:ascii="Times New Roman" w:eastAsia="Times New Roman" w:hAnsi="Times New Roman" w:cs="Times New Roman"/>
          <w:color w:val="000000" w:themeColor="text1"/>
          <w:sz w:val="24"/>
          <w:szCs w:val="24"/>
        </w:rPr>
        <w:t xml:space="preserve"> (dois) pontos do conceito referente à avaliação </w:t>
      </w:r>
      <w:r w:rsidR="00A25368">
        <w:rPr>
          <w:rFonts w:ascii="Times New Roman" w:eastAsia="Times New Roman" w:hAnsi="Times New Roman" w:cs="Times New Roman"/>
          <w:color w:val="000000" w:themeColor="text1"/>
          <w:sz w:val="24"/>
          <w:szCs w:val="24"/>
        </w:rPr>
        <w:t>atitudinal.</w:t>
      </w:r>
    </w:p>
    <w:p w:rsidR="00586007" w:rsidRDefault="00586007" w:rsidP="00586007">
      <w:pPr>
        <w:tabs>
          <w:tab w:val="left" w:pos="1985"/>
        </w:tabs>
        <w:spacing w:after="120" w:line="240" w:lineRule="auto"/>
        <w:ind w:left="850"/>
        <w:jc w:val="both"/>
        <w:rPr>
          <w:rFonts w:ascii="Times New Roman" w:eastAsia="Times New Roman" w:hAnsi="Times New Roman" w:cs="Times New Roman"/>
          <w:color w:val="000000" w:themeColor="text1"/>
          <w:sz w:val="24"/>
          <w:szCs w:val="24"/>
        </w:rPr>
      </w:pPr>
      <w:r w:rsidRPr="00A25368">
        <w:rPr>
          <w:rFonts w:ascii="Times New Roman" w:hAnsi="Times New Roman" w:cs="Times New Roman"/>
          <w:noProof/>
          <w:sz w:val="24"/>
          <w:szCs w:val="24"/>
        </w:rPr>
        <w:drawing>
          <wp:anchor distT="0" distB="0" distL="114300" distR="114300" simplePos="0" relativeHeight="251658240" behindDoc="0" locked="0" layoutInCell="1" hidden="0" allowOverlap="1" wp14:anchorId="1E8EA243" wp14:editId="60F3ABF8">
            <wp:simplePos x="0" y="0"/>
            <wp:positionH relativeFrom="column">
              <wp:posOffset>2409825</wp:posOffset>
            </wp:positionH>
            <wp:positionV relativeFrom="paragraph">
              <wp:posOffset>163195</wp:posOffset>
            </wp:positionV>
            <wp:extent cx="1161415" cy="412750"/>
            <wp:effectExtent l="19050" t="19050" r="19685" b="2540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61415" cy="412750"/>
                    </a:xfrm>
                    <a:prstGeom prst="rect">
                      <a:avLst/>
                    </a:prstGeom>
                    <a:ln w="25400">
                      <a:solidFill>
                        <a:srgbClr val="FF00FF"/>
                      </a:solidFill>
                      <a:prstDash val="solid"/>
                    </a:ln>
                  </pic:spPr>
                </pic:pic>
              </a:graphicData>
            </a:graphic>
          </wp:anchor>
        </w:drawing>
      </w:r>
    </w:p>
    <w:p w:rsidR="00586007" w:rsidRDefault="00586007" w:rsidP="00586007">
      <w:pPr>
        <w:tabs>
          <w:tab w:val="left" w:pos="1985"/>
        </w:tabs>
        <w:spacing w:after="120" w:line="240" w:lineRule="auto"/>
        <w:ind w:left="850"/>
        <w:jc w:val="both"/>
        <w:rPr>
          <w:rFonts w:ascii="Times New Roman" w:eastAsia="Times New Roman" w:hAnsi="Times New Roman" w:cs="Times New Roman"/>
          <w:color w:val="000000" w:themeColor="text1"/>
          <w:sz w:val="24"/>
          <w:szCs w:val="24"/>
        </w:rPr>
      </w:pPr>
    </w:p>
    <w:p w:rsidR="00586007" w:rsidRPr="00C549C6" w:rsidRDefault="00586007" w:rsidP="00586007">
      <w:pPr>
        <w:pBdr>
          <w:top w:val="nil"/>
          <w:left w:val="nil"/>
          <w:bottom w:val="nil"/>
          <w:right w:val="nil"/>
          <w:between w:val="nil"/>
        </w:pBdr>
        <w:tabs>
          <w:tab w:val="left" w:pos="1418"/>
          <w:tab w:val="left" w:pos="1701"/>
          <w:tab w:val="left" w:pos="1985"/>
        </w:tabs>
        <w:spacing w:line="240" w:lineRule="auto"/>
        <w:jc w:val="both"/>
        <w:rPr>
          <w:rFonts w:ascii="Times New Roman" w:eastAsia="Times New Roman" w:hAnsi="Times New Roman" w:cs="Times New Roman"/>
          <w:sz w:val="24"/>
          <w:szCs w:val="24"/>
        </w:rPr>
      </w:pPr>
      <w:r w:rsidRPr="00A25368">
        <w:rPr>
          <w:rFonts w:ascii="Times New Roman" w:eastAsia="Times New Roman" w:hAnsi="Times New Roman" w:cs="Times New Roman"/>
          <w:sz w:val="24"/>
          <w:szCs w:val="24"/>
        </w:rPr>
        <w:t>Onde:</w:t>
      </w:r>
      <w:r w:rsidRPr="00C549C6">
        <w:rPr>
          <w:rFonts w:ascii="Times New Roman" w:eastAsia="Times New Roman" w:hAnsi="Times New Roman" w:cs="Times New Roman"/>
          <w:sz w:val="24"/>
          <w:szCs w:val="24"/>
        </w:rPr>
        <w:t xml:space="preserve"> </w:t>
      </w:r>
    </w:p>
    <w:p w:rsidR="00586007" w:rsidRPr="00C549C6" w:rsidRDefault="00586007" w:rsidP="00586007">
      <w:pPr>
        <w:pBdr>
          <w:top w:val="nil"/>
          <w:left w:val="nil"/>
          <w:bottom w:val="nil"/>
          <w:right w:val="nil"/>
          <w:between w:val="nil"/>
        </w:pBdr>
        <w:tabs>
          <w:tab w:val="left" w:pos="1418"/>
          <w:tab w:val="left" w:pos="1701"/>
          <w:tab w:val="left" w:pos="1985"/>
        </w:tabs>
        <w:spacing w:line="240" w:lineRule="auto"/>
        <w:ind w:firstLine="851"/>
        <w:jc w:val="both"/>
        <w:rPr>
          <w:rFonts w:ascii="Times New Roman" w:eastAsia="Times New Roman" w:hAnsi="Times New Roman" w:cs="Times New Roman"/>
          <w:sz w:val="24"/>
          <w:szCs w:val="24"/>
        </w:rPr>
      </w:pPr>
      <w:proofErr w:type="spellStart"/>
      <w:proofErr w:type="gramStart"/>
      <w:r w:rsidRPr="00C549C6">
        <w:rPr>
          <w:rFonts w:ascii="Times New Roman" w:eastAsia="Times New Roman" w:hAnsi="Times New Roman" w:cs="Times New Roman"/>
          <w:b/>
          <w:sz w:val="24"/>
          <w:szCs w:val="24"/>
        </w:rPr>
        <w:t>M</w:t>
      </w:r>
      <w:r w:rsidRPr="00C549C6">
        <w:rPr>
          <w:rFonts w:ascii="Times New Roman" w:eastAsia="Times New Roman" w:hAnsi="Times New Roman" w:cs="Times New Roman"/>
          <w:sz w:val="24"/>
          <w:szCs w:val="24"/>
          <w:vertAlign w:val="subscript"/>
        </w:rPr>
        <w:t>Bim</w:t>
      </w:r>
      <w:proofErr w:type="spellEnd"/>
      <w:proofErr w:type="gramEnd"/>
      <w:r w:rsidRPr="00C549C6">
        <w:rPr>
          <w:rFonts w:ascii="Times New Roman" w:eastAsia="Times New Roman" w:hAnsi="Times New Roman" w:cs="Times New Roman"/>
          <w:sz w:val="24"/>
          <w:szCs w:val="24"/>
          <w:vertAlign w:val="subscript"/>
        </w:rPr>
        <w:tab/>
      </w:r>
      <w:r w:rsidRPr="00C549C6">
        <w:rPr>
          <w:rFonts w:ascii="Times New Roman" w:eastAsia="Times New Roman" w:hAnsi="Times New Roman" w:cs="Times New Roman"/>
          <w:b/>
          <w:sz w:val="24"/>
          <w:szCs w:val="24"/>
        </w:rPr>
        <w:t xml:space="preserve">= </w:t>
      </w:r>
      <w:r w:rsidRPr="00C549C6">
        <w:rPr>
          <w:rFonts w:ascii="Times New Roman" w:eastAsia="Times New Roman" w:hAnsi="Times New Roman" w:cs="Times New Roman"/>
          <w:sz w:val="24"/>
          <w:szCs w:val="24"/>
        </w:rPr>
        <w:t>Média Bimestral;</w:t>
      </w:r>
    </w:p>
    <w:p w:rsidR="00586007" w:rsidRPr="00C549C6" w:rsidRDefault="00586007" w:rsidP="00586007">
      <w:pPr>
        <w:pBdr>
          <w:top w:val="nil"/>
          <w:left w:val="nil"/>
          <w:bottom w:val="nil"/>
          <w:right w:val="nil"/>
          <w:between w:val="nil"/>
        </w:pBdr>
        <w:tabs>
          <w:tab w:val="left" w:pos="1418"/>
          <w:tab w:val="left" w:pos="1701"/>
          <w:tab w:val="left" w:pos="1985"/>
        </w:tabs>
        <w:spacing w:line="240" w:lineRule="auto"/>
        <w:ind w:firstLine="851"/>
        <w:jc w:val="both"/>
        <w:rPr>
          <w:rFonts w:ascii="Times New Roman" w:eastAsia="Times New Roman" w:hAnsi="Times New Roman" w:cs="Times New Roman"/>
          <w:sz w:val="24"/>
          <w:szCs w:val="24"/>
        </w:rPr>
      </w:pPr>
      <w:r w:rsidRPr="00C549C6">
        <w:rPr>
          <w:rFonts w:ascii="Times New Roman" w:eastAsia="Gungsuh" w:hAnsi="Times New Roman" w:cs="Times New Roman"/>
          <w:sz w:val="24"/>
          <w:szCs w:val="24"/>
        </w:rPr>
        <w:t>∑</w:t>
      </w:r>
      <w:proofErr w:type="spellStart"/>
      <w:r w:rsidRPr="00C549C6">
        <w:rPr>
          <w:rFonts w:ascii="Times New Roman" w:eastAsia="Times New Roman" w:hAnsi="Times New Roman" w:cs="Times New Roman"/>
          <w:b/>
          <w:sz w:val="24"/>
          <w:szCs w:val="24"/>
        </w:rPr>
        <w:t>A</w:t>
      </w:r>
      <w:r w:rsidRPr="00C549C6">
        <w:rPr>
          <w:rFonts w:ascii="Times New Roman" w:eastAsia="Times New Roman" w:hAnsi="Times New Roman" w:cs="Times New Roman"/>
          <w:sz w:val="24"/>
          <w:szCs w:val="24"/>
          <w:vertAlign w:val="subscript"/>
        </w:rPr>
        <w:t>n</w:t>
      </w:r>
      <w:proofErr w:type="spellEnd"/>
      <w:r w:rsidRPr="00C549C6">
        <w:rPr>
          <w:rFonts w:ascii="Times New Roman" w:eastAsia="Times New Roman" w:hAnsi="Times New Roman" w:cs="Times New Roman"/>
          <w:sz w:val="24"/>
          <w:szCs w:val="24"/>
          <w:vertAlign w:val="subscript"/>
        </w:rPr>
        <w:t xml:space="preserve"> </w:t>
      </w:r>
      <w:r w:rsidRPr="00C549C6">
        <w:rPr>
          <w:rFonts w:ascii="Times New Roman" w:eastAsia="Times New Roman" w:hAnsi="Times New Roman" w:cs="Times New Roman"/>
          <w:sz w:val="24"/>
          <w:szCs w:val="24"/>
          <w:vertAlign w:val="subscript"/>
        </w:rPr>
        <w:tab/>
      </w:r>
      <w:r w:rsidRPr="00C549C6">
        <w:rPr>
          <w:rFonts w:ascii="Times New Roman" w:eastAsia="Times New Roman" w:hAnsi="Times New Roman" w:cs="Times New Roman"/>
          <w:sz w:val="24"/>
          <w:szCs w:val="24"/>
        </w:rPr>
        <w:t>= Somatório das avaliações;</w:t>
      </w:r>
    </w:p>
    <w:p w:rsidR="00586007" w:rsidRPr="00C549C6" w:rsidRDefault="00586007" w:rsidP="00586007">
      <w:pPr>
        <w:pBdr>
          <w:top w:val="nil"/>
          <w:left w:val="nil"/>
          <w:bottom w:val="nil"/>
          <w:right w:val="nil"/>
          <w:between w:val="nil"/>
        </w:pBdr>
        <w:tabs>
          <w:tab w:val="left" w:pos="1418"/>
          <w:tab w:val="left" w:pos="1701"/>
          <w:tab w:val="left" w:pos="1985"/>
        </w:tabs>
        <w:spacing w:line="240" w:lineRule="auto"/>
        <w:ind w:firstLine="851"/>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N</w:t>
      </w:r>
      <w:r w:rsidRPr="00C549C6">
        <w:rPr>
          <w:rFonts w:ascii="Times New Roman" w:eastAsia="Times New Roman" w:hAnsi="Times New Roman" w:cs="Times New Roman"/>
          <w:sz w:val="24"/>
          <w:szCs w:val="24"/>
        </w:rPr>
        <w:tab/>
        <w:t>= Número de avaliações</w:t>
      </w:r>
    </w:p>
    <w:p w:rsidR="00586007" w:rsidRPr="00C549C6" w:rsidRDefault="00586007" w:rsidP="00586007">
      <w:pPr>
        <w:pBdr>
          <w:top w:val="nil"/>
          <w:left w:val="nil"/>
          <w:bottom w:val="nil"/>
          <w:right w:val="nil"/>
          <w:between w:val="nil"/>
        </w:pBdr>
        <w:tabs>
          <w:tab w:val="left" w:pos="1418"/>
          <w:tab w:val="left" w:pos="1701"/>
          <w:tab w:val="left" w:pos="1980"/>
        </w:tabs>
        <w:spacing w:line="240" w:lineRule="auto"/>
        <w:ind w:firstLine="851"/>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 xml:space="preserve">C </w:t>
      </w:r>
      <w:r w:rsidRPr="00C549C6">
        <w:rPr>
          <w:rFonts w:ascii="Times New Roman" w:eastAsia="Times New Roman" w:hAnsi="Times New Roman" w:cs="Times New Roman"/>
          <w:sz w:val="24"/>
          <w:szCs w:val="24"/>
        </w:rPr>
        <w:tab/>
        <w:t>= Conceito.</w:t>
      </w:r>
    </w:p>
    <w:p w:rsidR="00586007" w:rsidRDefault="00586007" w:rsidP="00586007">
      <w:pPr>
        <w:tabs>
          <w:tab w:val="left" w:pos="1985"/>
        </w:tabs>
        <w:spacing w:after="120" w:line="240" w:lineRule="auto"/>
        <w:ind w:left="850"/>
        <w:jc w:val="both"/>
        <w:rPr>
          <w:rFonts w:ascii="Times New Roman" w:hAnsi="Times New Roman" w:cs="Times New Roman"/>
          <w:color w:val="000000" w:themeColor="text1"/>
          <w:sz w:val="24"/>
          <w:szCs w:val="24"/>
        </w:rPr>
      </w:pPr>
    </w:p>
    <w:p w:rsidR="00586007" w:rsidRPr="00C549C6" w:rsidRDefault="00586007" w:rsidP="00586007">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rPr>
        <w:lastRenderedPageBreak/>
        <w:t>Parágrafo único:</w:t>
      </w:r>
      <w:r w:rsidRPr="00C549C6">
        <w:rPr>
          <w:rFonts w:ascii="Times New Roman" w:eastAsia="Times New Roman" w:hAnsi="Times New Roman" w:cs="Times New Roman"/>
          <w:sz w:val="24"/>
          <w:szCs w:val="24"/>
          <w:highlight w:val="white"/>
        </w:rPr>
        <w:t xml:space="preserve"> Para os cursos Técnicos Subsequentes, a nota de cada semestre será a média aritmética simples de todas as avaliações,</w:t>
      </w:r>
      <w:r w:rsidRPr="00C549C6">
        <w:rPr>
          <w:rFonts w:ascii="Times New Roman" w:hAnsi="Times New Roman" w:cs="Times New Roman"/>
          <w:sz w:val="24"/>
          <w:szCs w:val="24"/>
        </w:rPr>
        <w:t xml:space="preserve"> </w:t>
      </w:r>
      <w:r w:rsidRPr="00C549C6">
        <w:rPr>
          <w:rFonts w:ascii="Times New Roman" w:eastAsia="Times New Roman" w:hAnsi="Times New Roman" w:cs="Times New Roman"/>
          <w:sz w:val="24"/>
          <w:szCs w:val="24"/>
        </w:rPr>
        <w:t xml:space="preserve">acrescidos de até </w:t>
      </w:r>
      <w:proofErr w:type="gramStart"/>
      <w:r w:rsidRPr="00C549C6">
        <w:rPr>
          <w:rFonts w:ascii="Times New Roman" w:eastAsia="Times New Roman" w:hAnsi="Times New Roman" w:cs="Times New Roman"/>
          <w:sz w:val="24"/>
          <w:szCs w:val="24"/>
        </w:rPr>
        <w:t>2</w:t>
      </w:r>
      <w:proofErr w:type="gramEnd"/>
      <w:r w:rsidRPr="00C549C6">
        <w:rPr>
          <w:rFonts w:ascii="Times New Roman" w:eastAsia="Times New Roman" w:hAnsi="Times New Roman" w:cs="Times New Roman"/>
          <w:sz w:val="24"/>
          <w:szCs w:val="24"/>
        </w:rPr>
        <w:t xml:space="preserve"> (dois) pontos do conceito referente à avaliação atitudinal .</w:t>
      </w:r>
    </w:p>
    <w:p w:rsidR="00586007" w:rsidRDefault="00586007" w:rsidP="00586007">
      <w:pPr>
        <w:tabs>
          <w:tab w:val="left" w:pos="1985"/>
        </w:tabs>
        <w:spacing w:after="120" w:line="240" w:lineRule="auto"/>
        <w:ind w:left="850"/>
        <w:jc w:val="both"/>
        <w:rPr>
          <w:rFonts w:ascii="Times New Roman" w:hAnsi="Times New Roman" w:cs="Times New Roman"/>
          <w:color w:val="000000" w:themeColor="text1"/>
          <w:sz w:val="24"/>
          <w:szCs w:val="24"/>
        </w:rPr>
      </w:pPr>
    </w:p>
    <w:p w:rsidR="00586007" w:rsidRDefault="00586007" w:rsidP="00586007">
      <w:pPr>
        <w:tabs>
          <w:tab w:val="left" w:pos="1985"/>
        </w:tabs>
        <w:spacing w:after="120" w:line="240" w:lineRule="auto"/>
        <w:ind w:left="850"/>
        <w:jc w:val="center"/>
        <w:rPr>
          <w:rFonts w:ascii="Times New Roman" w:hAnsi="Times New Roman" w:cs="Times New Roman"/>
          <w:color w:val="000000" w:themeColor="text1"/>
          <w:sz w:val="24"/>
          <w:szCs w:val="24"/>
        </w:rPr>
      </w:pPr>
      <w:r w:rsidRPr="00C549C6">
        <w:rPr>
          <w:rFonts w:ascii="Times New Roman" w:eastAsia="Times New Roman" w:hAnsi="Times New Roman" w:cs="Times New Roman"/>
          <w:noProof/>
          <w:sz w:val="24"/>
          <w:szCs w:val="24"/>
        </w:rPr>
        <w:drawing>
          <wp:inline distT="0" distB="0" distL="114300" distR="114300" wp14:anchorId="2DEF30B1" wp14:editId="4C2BB11E">
            <wp:extent cx="1167130" cy="412750"/>
            <wp:effectExtent l="25400" t="25400" r="25400" b="254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67130" cy="412750"/>
                    </a:xfrm>
                    <a:prstGeom prst="rect">
                      <a:avLst/>
                    </a:prstGeom>
                    <a:ln w="25400">
                      <a:solidFill>
                        <a:srgbClr val="FF00FF"/>
                      </a:solidFill>
                      <a:prstDash val="solid"/>
                    </a:ln>
                  </pic:spPr>
                </pic:pic>
              </a:graphicData>
            </a:graphic>
          </wp:inline>
        </w:drawing>
      </w:r>
    </w:p>
    <w:p w:rsidR="00586007" w:rsidRPr="00C549C6" w:rsidRDefault="00586007" w:rsidP="00586007">
      <w:pPr>
        <w:pBdr>
          <w:top w:val="nil"/>
          <w:left w:val="nil"/>
          <w:bottom w:val="nil"/>
          <w:right w:val="nil"/>
          <w:between w:val="nil"/>
        </w:pBdr>
        <w:tabs>
          <w:tab w:val="left" w:pos="1418"/>
          <w:tab w:val="left" w:pos="1701"/>
          <w:tab w:val="left" w:pos="1985"/>
        </w:tabs>
        <w:spacing w:line="240" w:lineRule="auto"/>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 xml:space="preserve">Onde: </w:t>
      </w:r>
    </w:p>
    <w:p w:rsidR="00586007" w:rsidRPr="00C549C6" w:rsidRDefault="00586007" w:rsidP="00586007">
      <w:pPr>
        <w:pBdr>
          <w:top w:val="nil"/>
          <w:left w:val="nil"/>
          <w:bottom w:val="nil"/>
          <w:right w:val="nil"/>
          <w:between w:val="nil"/>
        </w:pBdr>
        <w:tabs>
          <w:tab w:val="left" w:pos="1418"/>
          <w:tab w:val="left" w:pos="1701"/>
          <w:tab w:val="left" w:pos="2016"/>
        </w:tabs>
        <w:spacing w:line="240" w:lineRule="auto"/>
        <w:ind w:firstLine="1418"/>
        <w:jc w:val="both"/>
        <w:rPr>
          <w:rFonts w:ascii="Times New Roman" w:eastAsia="Times New Roman" w:hAnsi="Times New Roman" w:cs="Times New Roman"/>
          <w:sz w:val="24"/>
          <w:szCs w:val="24"/>
        </w:rPr>
      </w:pPr>
      <w:proofErr w:type="spellStart"/>
      <w:proofErr w:type="gramStart"/>
      <w:r w:rsidRPr="00C549C6">
        <w:rPr>
          <w:rFonts w:ascii="Times New Roman" w:eastAsia="Times New Roman" w:hAnsi="Times New Roman" w:cs="Times New Roman"/>
          <w:sz w:val="24"/>
          <w:szCs w:val="24"/>
        </w:rPr>
        <w:t>M</w:t>
      </w:r>
      <w:r w:rsidRPr="00C549C6">
        <w:rPr>
          <w:rFonts w:ascii="Times New Roman" w:eastAsia="Times New Roman" w:hAnsi="Times New Roman" w:cs="Times New Roman"/>
          <w:sz w:val="24"/>
          <w:szCs w:val="24"/>
          <w:vertAlign w:val="subscript"/>
        </w:rPr>
        <w:t>Sem</w:t>
      </w:r>
      <w:proofErr w:type="spellEnd"/>
      <w:proofErr w:type="gramEnd"/>
      <w:r w:rsidRPr="00C549C6">
        <w:rPr>
          <w:rFonts w:ascii="Times New Roman" w:eastAsia="Times New Roman" w:hAnsi="Times New Roman" w:cs="Times New Roman"/>
          <w:sz w:val="24"/>
          <w:szCs w:val="24"/>
        </w:rPr>
        <w:tab/>
        <w:t>= Média Semestral;</w:t>
      </w:r>
    </w:p>
    <w:p w:rsidR="00586007" w:rsidRPr="00C549C6" w:rsidRDefault="00586007" w:rsidP="00586007">
      <w:pPr>
        <w:pBdr>
          <w:top w:val="nil"/>
          <w:left w:val="nil"/>
          <w:bottom w:val="nil"/>
          <w:right w:val="nil"/>
          <w:between w:val="nil"/>
        </w:pBdr>
        <w:tabs>
          <w:tab w:val="left" w:pos="1418"/>
          <w:tab w:val="left" w:pos="1701"/>
          <w:tab w:val="left" w:pos="2016"/>
        </w:tabs>
        <w:spacing w:line="240" w:lineRule="auto"/>
        <w:ind w:firstLine="1418"/>
        <w:jc w:val="both"/>
        <w:rPr>
          <w:rFonts w:ascii="Times New Roman" w:eastAsia="Times New Roman" w:hAnsi="Times New Roman" w:cs="Times New Roman"/>
          <w:sz w:val="24"/>
          <w:szCs w:val="24"/>
        </w:rPr>
      </w:pPr>
      <w:r w:rsidRPr="00C549C6">
        <w:rPr>
          <w:rFonts w:ascii="Times New Roman" w:eastAsia="Gungsuh" w:hAnsi="Times New Roman" w:cs="Times New Roman"/>
          <w:sz w:val="24"/>
          <w:szCs w:val="24"/>
        </w:rPr>
        <w:t>∑</w:t>
      </w:r>
      <w:proofErr w:type="spellStart"/>
      <w:r w:rsidRPr="00C549C6">
        <w:rPr>
          <w:rFonts w:ascii="Times New Roman" w:eastAsia="Gungsuh" w:hAnsi="Times New Roman" w:cs="Times New Roman"/>
          <w:sz w:val="24"/>
          <w:szCs w:val="24"/>
        </w:rPr>
        <w:t>A</w:t>
      </w:r>
      <w:r w:rsidRPr="00C549C6">
        <w:rPr>
          <w:rFonts w:ascii="Times New Roman" w:eastAsia="Times New Roman" w:hAnsi="Times New Roman" w:cs="Times New Roman"/>
          <w:sz w:val="24"/>
          <w:szCs w:val="24"/>
          <w:vertAlign w:val="subscript"/>
        </w:rPr>
        <w:t>n</w:t>
      </w:r>
      <w:proofErr w:type="spellEnd"/>
      <w:r w:rsidRPr="00C549C6">
        <w:rPr>
          <w:rFonts w:ascii="Times New Roman" w:eastAsia="Times New Roman" w:hAnsi="Times New Roman" w:cs="Times New Roman"/>
          <w:sz w:val="24"/>
          <w:szCs w:val="24"/>
        </w:rPr>
        <w:t xml:space="preserve"> </w:t>
      </w:r>
      <w:r w:rsidRPr="00C549C6">
        <w:rPr>
          <w:rFonts w:ascii="Times New Roman" w:eastAsia="Times New Roman" w:hAnsi="Times New Roman" w:cs="Times New Roman"/>
          <w:sz w:val="24"/>
          <w:szCs w:val="24"/>
        </w:rPr>
        <w:tab/>
        <w:t>= Somatório das avaliações;</w:t>
      </w:r>
    </w:p>
    <w:p w:rsidR="00586007" w:rsidRPr="00C549C6" w:rsidRDefault="00586007" w:rsidP="00586007">
      <w:pPr>
        <w:pBdr>
          <w:top w:val="nil"/>
          <w:left w:val="nil"/>
          <w:bottom w:val="nil"/>
          <w:right w:val="nil"/>
          <w:between w:val="nil"/>
        </w:pBdr>
        <w:tabs>
          <w:tab w:val="left" w:pos="1418"/>
          <w:tab w:val="left" w:pos="1701"/>
          <w:tab w:val="left" w:pos="2016"/>
        </w:tabs>
        <w:spacing w:line="240" w:lineRule="auto"/>
        <w:ind w:firstLine="1418"/>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ab/>
        <w:t>N</w:t>
      </w:r>
      <w:r w:rsidRPr="00C549C6">
        <w:rPr>
          <w:rFonts w:ascii="Times New Roman" w:eastAsia="Times New Roman" w:hAnsi="Times New Roman" w:cs="Times New Roman"/>
          <w:sz w:val="24"/>
          <w:szCs w:val="24"/>
        </w:rPr>
        <w:tab/>
        <w:t>= Número de avaliações</w:t>
      </w:r>
    </w:p>
    <w:p w:rsidR="00586007" w:rsidRPr="00C549C6" w:rsidRDefault="00586007" w:rsidP="00586007">
      <w:pPr>
        <w:pBdr>
          <w:top w:val="nil"/>
          <w:left w:val="nil"/>
          <w:bottom w:val="nil"/>
          <w:right w:val="nil"/>
          <w:between w:val="nil"/>
        </w:pBdr>
        <w:tabs>
          <w:tab w:val="left" w:pos="1701"/>
          <w:tab w:val="left" w:pos="2016"/>
        </w:tabs>
        <w:spacing w:line="240" w:lineRule="auto"/>
        <w:ind w:firstLine="1418"/>
        <w:jc w:val="both"/>
        <w:rPr>
          <w:rFonts w:ascii="Times New Roman" w:eastAsia="Times New Roman" w:hAnsi="Times New Roman" w:cs="Times New Roman"/>
          <w:sz w:val="24"/>
          <w:szCs w:val="24"/>
          <w:highlight w:val="magenta"/>
        </w:rPr>
      </w:pPr>
      <w:r w:rsidRPr="00C549C6">
        <w:rPr>
          <w:rFonts w:ascii="Times New Roman" w:eastAsia="Times New Roman" w:hAnsi="Times New Roman" w:cs="Times New Roman"/>
          <w:sz w:val="24"/>
          <w:szCs w:val="24"/>
        </w:rPr>
        <w:t xml:space="preserve">C </w:t>
      </w:r>
      <w:r w:rsidRPr="00C549C6">
        <w:rPr>
          <w:rFonts w:ascii="Times New Roman" w:eastAsia="Times New Roman" w:hAnsi="Times New Roman" w:cs="Times New Roman"/>
          <w:sz w:val="24"/>
          <w:szCs w:val="24"/>
        </w:rPr>
        <w:tab/>
        <w:t>= Conceito.</w:t>
      </w:r>
    </w:p>
    <w:p w:rsidR="00586007" w:rsidRPr="00A25368" w:rsidRDefault="00586007" w:rsidP="00586007">
      <w:pPr>
        <w:tabs>
          <w:tab w:val="left" w:pos="1985"/>
        </w:tabs>
        <w:spacing w:after="120" w:line="240" w:lineRule="auto"/>
        <w:ind w:left="850"/>
        <w:jc w:val="both"/>
        <w:rPr>
          <w:rFonts w:ascii="Times New Roman" w:hAnsi="Times New Roman" w:cs="Times New Roman"/>
          <w:color w:val="000000" w:themeColor="text1"/>
          <w:sz w:val="24"/>
          <w:szCs w:val="24"/>
        </w:rPr>
      </w:pPr>
    </w:p>
    <w:p w:rsidR="00657300" w:rsidRPr="00586007" w:rsidRDefault="00F048B0" w:rsidP="005860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86007">
        <w:rPr>
          <w:rFonts w:ascii="Times New Roman" w:eastAsia="Times New Roman" w:hAnsi="Times New Roman" w:cs="Times New Roman"/>
          <w:sz w:val="24"/>
          <w:szCs w:val="24"/>
          <w:highlight w:val="white"/>
        </w:rPr>
        <w:t xml:space="preserve">Para os cursos Técnicos Integrados ao Ensino Médio, realizadas todas as avaliações dos regimes semestral e anual, o resultado será apurado através de média </w:t>
      </w:r>
      <w:r w:rsidRPr="00586007">
        <w:rPr>
          <w:rFonts w:ascii="Times New Roman" w:eastAsia="Times New Roman" w:hAnsi="Times New Roman" w:cs="Times New Roman"/>
          <w:color w:val="000000" w:themeColor="text1"/>
          <w:sz w:val="24"/>
          <w:szCs w:val="24"/>
        </w:rPr>
        <w:t>ponderada, considerando as médias bimestrais:</w:t>
      </w:r>
    </w:p>
    <w:p w:rsidR="00586007" w:rsidRPr="00C549C6" w:rsidRDefault="00586007" w:rsidP="00586007">
      <w:pPr>
        <w:numPr>
          <w:ilvl w:val="0"/>
          <w:numId w:val="18"/>
        </w:numPr>
        <w:pBdr>
          <w:top w:val="nil"/>
          <w:left w:val="nil"/>
          <w:bottom w:val="nil"/>
          <w:right w:val="nil"/>
          <w:between w:val="nil"/>
        </w:pBdr>
        <w:tabs>
          <w:tab w:val="left" w:pos="1276"/>
        </w:tabs>
        <w:spacing w:line="240" w:lineRule="auto"/>
        <w:ind w:left="851" w:firstLine="283"/>
        <w:jc w:val="both"/>
        <w:rPr>
          <w:rFonts w:ascii="Times New Roman" w:eastAsia="Times New Roman" w:hAnsi="Times New Roman" w:cs="Times New Roman"/>
          <w:sz w:val="24"/>
          <w:szCs w:val="24"/>
        </w:rPr>
      </w:pPr>
      <w:proofErr w:type="gramStart"/>
      <w:r w:rsidRPr="00C549C6">
        <w:rPr>
          <w:rFonts w:ascii="Times New Roman" w:eastAsia="Times New Roman" w:hAnsi="Times New Roman" w:cs="Times New Roman"/>
          <w:sz w:val="24"/>
          <w:szCs w:val="24"/>
        </w:rPr>
        <w:t>para</w:t>
      </w:r>
      <w:proofErr w:type="gramEnd"/>
      <w:r w:rsidRPr="00C549C6">
        <w:rPr>
          <w:rFonts w:ascii="Times New Roman" w:eastAsia="Times New Roman" w:hAnsi="Times New Roman" w:cs="Times New Roman"/>
          <w:sz w:val="24"/>
          <w:szCs w:val="24"/>
        </w:rPr>
        <w:t xml:space="preserve"> os cursos semestrais:</w:t>
      </w:r>
    </w:p>
    <w:p w:rsidR="00586007" w:rsidRDefault="00586007" w:rsidP="00586007">
      <w:pPr>
        <w:tabs>
          <w:tab w:val="left" w:pos="1985"/>
        </w:tabs>
        <w:spacing w:after="120" w:line="240" w:lineRule="auto"/>
        <w:ind w:left="850"/>
        <w:jc w:val="both"/>
        <w:rPr>
          <w:rFonts w:ascii="Times New Roman" w:eastAsia="Times New Roman" w:hAnsi="Times New Roman" w:cs="Times New Roman"/>
          <w:sz w:val="24"/>
          <w:szCs w:val="24"/>
        </w:rPr>
      </w:pPr>
    </w:p>
    <w:p w:rsidR="00586007" w:rsidRDefault="00586007" w:rsidP="00586007">
      <w:pPr>
        <w:tabs>
          <w:tab w:val="left" w:pos="1985"/>
        </w:tabs>
        <w:spacing w:after="120" w:line="240" w:lineRule="auto"/>
        <w:ind w:left="850"/>
        <w:jc w:val="center"/>
        <w:rPr>
          <w:rFonts w:ascii="Times New Roman" w:eastAsia="Times New Roman" w:hAnsi="Times New Roman" w:cs="Times New Roman"/>
          <w:sz w:val="24"/>
          <w:szCs w:val="24"/>
        </w:rPr>
      </w:pPr>
      <w:r w:rsidRPr="00C549C6">
        <w:rPr>
          <w:rFonts w:ascii="Times New Roman" w:eastAsia="Times New Roman" w:hAnsi="Times New Roman" w:cs="Times New Roman"/>
          <w:noProof/>
          <w:sz w:val="24"/>
          <w:szCs w:val="24"/>
        </w:rPr>
        <w:drawing>
          <wp:inline distT="0" distB="0" distL="114300" distR="114300" wp14:anchorId="0FBC4F57" wp14:editId="463C7207">
            <wp:extent cx="1333500" cy="393700"/>
            <wp:effectExtent l="25400" t="25400" r="25400" b="254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33500" cy="393700"/>
                    </a:xfrm>
                    <a:prstGeom prst="rect">
                      <a:avLst/>
                    </a:prstGeom>
                    <a:ln w="25400">
                      <a:solidFill>
                        <a:srgbClr val="FF00FF"/>
                      </a:solidFill>
                      <a:prstDash val="solid"/>
                    </a:ln>
                  </pic:spPr>
                </pic:pic>
              </a:graphicData>
            </a:graphic>
          </wp:inline>
        </w:drawing>
      </w:r>
    </w:p>
    <w:p w:rsidR="00586007" w:rsidRPr="00C549C6" w:rsidRDefault="00586007" w:rsidP="0012277B">
      <w:pPr>
        <w:numPr>
          <w:ilvl w:val="0"/>
          <w:numId w:val="65"/>
        </w:numPr>
        <w:pBdr>
          <w:top w:val="nil"/>
          <w:left w:val="nil"/>
          <w:bottom w:val="nil"/>
          <w:right w:val="nil"/>
          <w:between w:val="nil"/>
        </w:pBdr>
        <w:tabs>
          <w:tab w:val="left" w:pos="1276"/>
        </w:tabs>
        <w:spacing w:line="240" w:lineRule="auto"/>
        <w:jc w:val="both"/>
        <w:rPr>
          <w:rFonts w:ascii="Times New Roman" w:eastAsia="Times New Roman" w:hAnsi="Times New Roman" w:cs="Times New Roman"/>
          <w:color w:val="000000" w:themeColor="text1"/>
          <w:sz w:val="24"/>
          <w:szCs w:val="24"/>
        </w:rPr>
      </w:pPr>
      <w:proofErr w:type="gramStart"/>
      <w:r w:rsidRPr="00C549C6">
        <w:rPr>
          <w:rFonts w:ascii="Times New Roman" w:eastAsia="Times New Roman" w:hAnsi="Times New Roman" w:cs="Times New Roman"/>
          <w:color w:val="000000" w:themeColor="text1"/>
          <w:sz w:val="24"/>
          <w:szCs w:val="24"/>
        </w:rPr>
        <w:t>para</w:t>
      </w:r>
      <w:proofErr w:type="gramEnd"/>
      <w:r w:rsidRPr="00C549C6">
        <w:rPr>
          <w:rFonts w:ascii="Times New Roman" w:eastAsia="Times New Roman" w:hAnsi="Times New Roman" w:cs="Times New Roman"/>
          <w:color w:val="000000" w:themeColor="text1"/>
          <w:sz w:val="24"/>
          <w:szCs w:val="24"/>
        </w:rPr>
        <w:t xml:space="preserve"> os cursos anuais:</w:t>
      </w:r>
    </w:p>
    <w:p w:rsidR="00586007" w:rsidRDefault="00586007" w:rsidP="00586007">
      <w:pPr>
        <w:tabs>
          <w:tab w:val="left" w:pos="1985"/>
        </w:tabs>
        <w:spacing w:after="120" w:line="240" w:lineRule="auto"/>
        <w:ind w:left="850"/>
        <w:jc w:val="both"/>
        <w:rPr>
          <w:rFonts w:ascii="Times New Roman" w:hAnsi="Times New Roman" w:cs="Times New Roman"/>
          <w:color w:val="000000" w:themeColor="text1"/>
          <w:sz w:val="24"/>
          <w:szCs w:val="24"/>
        </w:rPr>
      </w:pPr>
    </w:p>
    <w:p w:rsidR="00586007" w:rsidRDefault="00586007" w:rsidP="00586007">
      <w:pPr>
        <w:tabs>
          <w:tab w:val="left" w:pos="1985"/>
        </w:tabs>
        <w:spacing w:after="120" w:line="240" w:lineRule="auto"/>
        <w:ind w:left="850"/>
        <w:jc w:val="center"/>
        <w:rPr>
          <w:rFonts w:ascii="Times New Roman" w:hAnsi="Times New Roman" w:cs="Times New Roman"/>
          <w:color w:val="000000" w:themeColor="text1"/>
          <w:sz w:val="24"/>
          <w:szCs w:val="24"/>
        </w:rPr>
      </w:pPr>
      <w:r w:rsidRPr="00C549C6">
        <w:rPr>
          <w:rFonts w:ascii="Times New Roman" w:eastAsia="Times New Roman" w:hAnsi="Times New Roman" w:cs="Times New Roman"/>
          <w:noProof/>
          <w:sz w:val="24"/>
          <w:szCs w:val="24"/>
        </w:rPr>
        <w:drawing>
          <wp:inline distT="0" distB="0" distL="114300" distR="114300" wp14:anchorId="00507A69" wp14:editId="2A74C8AA">
            <wp:extent cx="1955800" cy="393700"/>
            <wp:effectExtent l="25400" t="25400" r="25400" b="254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55800" cy="393700"/>
                    </a:xfrm>
                    <a:prstGeom prst="rect">
                      <a:avLst/>
                    </a:prstGeom>
                    <a:ln w="25400">
                      <a:solidFill>
                        <a:srgbClr val="FF00FF"/>
                      </a:solidFill>
                      <a:prstDash val="solid"/>
                    </a:ln>
                  </pic:spPr>
                </pic:pic>
              </a:graphicData>
            </a:graphic>
          </wp:inline>
        </w:drawing>
      </w:r>
    </w:p>
    <w:p w:rsidR="00586007" w:rsidRPr="00C549C6" w:rsidRDefault="00586007" w:rsidP="00586007">
      <w:pPr>
        <w:pBdr>
          <w:top w:val="nil"/>
          <w:left w:val="nil"/>
          <w:bottom w:val="nil"/>
          <w:right w:val="nil"/>
          <w:between w:val="nil"/>
        </w:pBdr>
        <w:tabs>
          <w:tab w:val="left" w:pos="1701"/>
        </w:tabs>
        <w:spacing w:line="240" w:lineRule="auto"/>
        <w:jc w:val="both"/>
        <w:rPr>
          <w:rFonts w:ascii="Times New Roman" w:eastAsia="Times New Roman" w:hAnsi="Times New Roman" w:cs="Times New Roman"/>
          <w:sz w:val="24"/>
          <w:szCs w:val="24"/>
          <w:highlight w:val="magenta"/>
        </w:rPr>
      </w:pPr>
      <w:r w:rsidRPr="00C549C6">
        <w:rPr>
          <w:rFonts w:ascii="Times New Roman" w:eastAsia="Times New Roman" w:hAnsi="Times New Roman" w:cs="Times New Roman"/>
          <w:sz w:val="24"/>
          <w:szCs w:val="24"/>
        </w:rPr>
        <w:t>Onde:</w:t>
      </w:r>
    </w:p>
    <w:p w:rsidR="00586007" w:rsidRPr="00C549C6" w:rsidRDefault="00586007" w:rsidP="00586007">
      <w:pPr>
        <w:pBdr>
          <w:top w:val="nil"/>
          <w:left w:val="nil"/>
          <w:bottom w:val="nil"/>
          <w:right w:val="nil"/>
          <w:between w:val="nil"/>
        </w:pBdr>
        <w:tabs>
          <w:tab w:val="left" w:pos="1985"/>
        </w:tabs>
        <w:spacing w:line="240" w:lineRule="auto"/>
        <w:ind w:left="709" w:firstLine="709"/>
        <w:jc w:val="both"/>
        <w:rPr>
          <w:rFonts w:ascii="Times New Roman" w:eastAsia="Times New Roman" w:hAnsi="Times New Roman" w:cs="Times New Roman"/>
          <w:sz w:val="24"/>
          <w:szCs w:val="24"/>
        </w:rPr>
      </w:pPr>
      <w:proofErr w:type="spellStart"/>
      <w:proofErr w:type="gramStart"/>
      <w:r w:rsidRPr="00C549C6">
        <w:rPr>
          <w:rFonts w:ascii="Times New Roman" w:eastAsia="Times New Roman" w:hAnsi="Times New Roman" w:cs="Times New Roman"/>
          <w:sz w:val="24"/>
          <w:szCs w:val="24"/>
        </w:rPr>
        <w:t>M</w:t>
      </w:r>
      <w:r w:rsidRPr="00C549C6">
        <w:rPr>
          <w:rFonts w:ascii="Times New Roman" w:eastAsia="Times New Roman" w:hAnsi="Times New Roman" w:cs="Times New Roman"/>
          <w:sz w:val="24"/>
          <w:szCs w:val="24"/>
          <w:vertAlign w:val="subscript"/>
        </w:rPr>
        <w:t>Sem</w:t>
      </w:r>
      <w:proofErr w:type="spellEnd"/>
      <w:proofErr w:type="gramEnd"/>
      <w:r w:rsidRPr="00C549C6">
        <w:rPr>
          <w:rFonts w:ascii="Times New Roman" w:eastAsia="Times New Roman" w:hAnsi="Times New Roman" w:cs="Times New Roman"/>
          <w:sz w:val="24"/>
          <w:szCs w:val="24"/>
          <w:vertAlign w:val="subscript"/>
        </w:rPr>
        <w:tab/>
      </w:r>
      <w:r w:rsidRPr="00C549C6">
        <w:rPr>
          <w:rFonts w:ascii="Times New Roman" w:eastAsia="Times New Roman" w:hAnsi="Times New Roman" w:cs="Times New Roman"/>
          <w:sz w:val="24"/>
          <w:szCs w:val="24"/>
        </w:rPr>
        <w:t>= Média Semestral;</w:t>
      </w:r>
    </w:p>
    <w:p w:rsidR="00586007" w:rsidRPr="00C549C6" w:rsidRDefault="00586007" w:rsidP="00586007">
      <w:pPr>
        <w:pBdr>
          <w:top w:val="nil"/>
          <w:left w:val="nil"/>
          <w:bottom w:val="nil"/>
          <w:right w:val="nil"/>
          <w:between w:val="nil"/>
        </w:pBdr>
        <w:tabs>
          <w:tab w:val="left" w:pos="1560"/>
          <w:tab w:val="left" w:pos="1985"/>
        </w:tabs>
        <w:spacing w:line="240" w:lineRule="auto"/>
        <w:ind w:left="709" w:firstLine="709"/>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ab/>
        <w:t>M</w:t>
      </w:r>
      <w:r w:rsidRPr="00C549C6">
        <w:rPr>
          <w:rFonts w:ascii="Times New Roman" w:eastAsia="Times New Roman" w:hAnsi="Times New Roman" w:cs="Times New Roman"/>
          <w:sz w:val="24"/>
          <w:szCs w:val="24"/>
          <w:vertAlign w:val="subscript"/>
        </w:rPr>
        <w:t>A</w:t>
      </w:r>
      <w:r w:rsidRPr="00C549C6">
        <w:rPr>
          <w:rFonts w:ascii="Times New Roman" w:eastAsia="Times New Roman" w:hAnsi="Times New Roman" w:cs="Times New Roman"/>
          <w:sz w:val="24"/>
          <w:szCs w:val="24"/>
          <w:vertAlign w:val="subscript"/>
        </w:rPr>
        <w:tab/>
      </w:r>
      <w:r w:rsidRPr="00C549C6">
        <w:rPr>
          <w:rFonts w:ascii="Times New Roman" w:eastAsia="Times New Roman" w:hAnsi="Times New Roman" w:cs="Times New Roman"/>
          <w:sz w:val="24"/>
          <w:szCs w:val="24"/>
        </w:rPr>
        <w:t>= Média Anual;</w:t>
      </w:r>
    </w:p>
    <w:p w:rsidR="00586007" w:rsidRPr="00C549C6" w:rsidRDefault="00586007" w:rsidP="00586007">
      <w:pPr>
        <w:pBdr>
          <w:top w:val="nil"/>
          <w:left w:val="nil"/>
          <w:bottom w:val="nil"/>
          <w:right w:val="nil"/>
          <w:between w:val="nil"/>
        </w:pBdr>
        <w:tabs>
          <w:tab w:val="left" w:pos="1560"/>
          <w:tab w:val="left" w:pos="1985"/>
        </w:tabs>
        <w:spacing w:line="240" w:lineRule="auto"/>
        <w:ind w:left="709" w:firstLine="709"/>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ab/>
        <w:t>B1</w:t>
      </w:r>
      <w:r w:rsidRPr="00C549C6">
        <w:rPr>
          <w:rFonts w:ascii="Times New Roman" w:eastAsia="Times New Roman" w:hAnsi="Times New Roman" w:cs="Times New Roman"/>
          <w:sz w:val="24"/>
          <w:szCs w:val="24"/>
        </w:rPr>
        <w:tab/>
        <w:t>= Média Bimestral do 1º Bimestre;</w:t>
      </w:r>
    </w:p>
    <w:p w:rsidR="00586007" w:rsidRPr="00C549C6" w:rsidRDefault="00586007" w:rsidP="00586007">
      <w:pPr>
        <w:pBdr>
          <w:top w:val="nil"/>
          <w:left w:val="nil"/>
          <w:bottom w:val="nil"/>
          <w:right w:val="nil"/>
          <w:between w:val="nil"/>
        </w:pBdr>
        <w:tabs>
          <w:tab w:val="left" w:pos="1560"/>
          <w:tab w:val="left" w:pos="1985"/>
        </w:tabs>
        <w:spacing w:line="240" w:lineRule="auto"/>
        <w:ind w:left="709" w:firstLine="709"/>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ab/>
        <w:t>B2</w:t>
      </w:r>
      <w:r w:rsidRPr="00C549C6">
        <w:rPr>
          <w:rFonts w:ascii="Times New Roman" w:eastAsia="Times New Roman" w:hAnsi="Times New Roman" w:cs="Times New Roman"/>
          <w:sz w:val="24"/>
          <w:szCs w:val="24"/>
        </w:rPr>
        <w:tab/>
        <w:t>= Média Bimestral do 2º Bimestre;</w:t>
      </w:r>
    </w:p>
    <w:p w:rsidR="00586007" w:rsidRPr="00C549C6" w:rsidRDefault="00586007" w:rsidP="00586007">
      <w:pPr>
        <w:pBdr>
          <w:top w:val="nil"/>
          <w:left w:val="nil"/>
          <w:bottom w:val="nil"/>
          <w:right w:val="nil"/>
          <w:between w:val="nil"/>
        </w:pBdr>
        <w:tabs>
          <w:tab w:val="left" w:pos="1560"/>
          <w:tab w:val="left" w:pos="1985"/>
        </w:tabs>
        <w:spacing w:line="240" w:lineRule="auto"/>
        <w:ind w:left="709" w:firstLine="709"/>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ab/>
        <w:t>B3</w:t>
      </w:r>
      <w:r w:rsidRPr="00C549C6">
        <w:rPr>
          <w:rFonts w:ascii="Times New Roman" w:eastAsia="Times New Roman" w:hAnsi="Times New Roman" w:cs="Times New Roman"/>
          <w:sz w:val="24"/>
          <w:szCs w:val="24"/>
        </w:rPr>
        <w:tab/>
        <w:t xml:space="preserve">= Média Bimestral do 3º Bimestre; </w:t>
      </w:r>
    </w:p>
    <w:p w:rsidR="00586007" w:rsidRPr="00C549C6" w:rsidRDefault="00586007" w:rsidP="00586007">
      <w:pPr>
        <w:pBdr>
          <w:top w:val="nil"/>
          <w:left w:val="nil"/>
          <w:bottom w:val="nil"/>
          <w:right w:val="nil"/>
          <w:between w:val="nil"/>
        </w:pBdr>
        <w:tabs>
          <w:tab w:val="left" w:pos="1560"/>
          <w:tab w:val="left" w:pos="1985"/>
        </w:tabs>
        <w:spacing w:line="240" w:lineRule="auto"/>
        <w:ind w:left="709" w:firstLine="709"/>
        <w:jc w:val="both"/>
        <w:rPr>
          <w:rFonts w:ascii="Times New Roman" w:eastAsia="Times New Roman" w:hAnsi="Times New Roman" w:cs="Times New Roman"/>
          <w:sz w:val="24"/>
          <w:szCs w:val="24"/>
        </w:rPr>
      </w:pPr>
      <w:r w:rsidRPr="00C549C6">
        <w:rPr>
          <w:rFonts w:ascii="Times New Roman" w:eastAsia="Times New Roman" w:hAnsi="Times New Roman" w:cs="Times New Roman"/>
          <w:sz w:val="24"/>
          <w:szCs w:val="24"/>
        </w:rPr>
        <w:tab/>
        <w:t>B4</w:t>
      </w:r>
      <w:r w:rsidRPr="00C549C6">
        <w:rPr>
          <w:rFonts w:ascii="Times New Roman" w:eastAsia="Times New Roman" w:hAnsi="Times New Roman" w:cs="Times New Roman"/>
          <w:sz w:val="24"/>
          <w:szCs w:val="24"/>
        </w:rPr>
        <w:tab/>
        <w:t>= Média Bimestral do 4º Bimestre.</w:t>
      </w:r>
    </w:p>
    <w:p w:rsidR="00657300" w:rsidRPr="00586007" w:rsidRDefault="00F048B0" w:rsidP="005860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86007">
        <w:rPr>
          <w:rFonts w:ascii="Times New Roman" w:eastAsia="Times New Roman" w:hAnsi="Times New Roman" w:cs="Times New Roman"/>
          <w:sz w:val="24"/>
          <w:szCs w:val="24"/>
          <w:highlight w:val="white"/>
        </w:rPr>
        <w:t xml:space="preserve">Decorridas todas as avaliações </w:t>
      </w:r>
      <w:proofErr w:type="gramStart"/>
      <w:r w:rsidRPr="00586007">
        <w:rPr>
          <w:rFonts w:ascii="Times New Roman" w:eastAsia="Times New Roman" w:hAnsi="Times New Roman" w:cs="Times New Roman"/>
          <w:sz w:val="24"/>
          <w:szCs w:val="24"/>
          <w:highlight w:val="white"/>
        </w:rPr>
        <w:t>bimestrais/semestrais</w:t>
      </w:r>
      <w:proofErr w:type="gramEnd"/>
      <w:r w:rsidRPr="00586007">
        <w:rPr>
          <w:rFonts w:ascii="Times New Roman" w:eastAsia="Times New Roman" w:hAnsi="Times New Roman" w:cs="Times New Roman"/>
          <w:sz w:val="24"/>
          <w:szCs w:val="24"/>
          <w:highlight w:val="white"/>
        </w:rPr>
        <w:t>, haverá Prova Final (PF) destinada aos estudantes que obtiverem média final inferior a 6,0 (seis), independentemente do número de componentes curriculares.</w:t>
      </w:r>
    </w:p>
    <w:p w:rsidR="00657300" w:rsidRPr="00586007" w:rsidRDefault="00F048B0" w:rsidP="005860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86007">
        <w:rPr>
          <w:rFonts w:ascii="Times New Roman" w:eastAsia="Times New Roman" w:hAnsi="Times New Roman" w:cs="Times New Roman"/>
          <w:sz w:val="24"/>
          <w:szCs w:val="24"/>
          <w:highlight w:val="white"/>
        </w:rPr>
        <w:t>O docente deverá programar as avaliações conforme calendário acadêmico, observando que os estudantes não podem ser submetidos a mais de duas avaliações diárias.</w:t>
      </w:r>
    </w:p>
    <w:p w:rsidR="00586007" w:rsidRPr="00586007" w:rsidRDefault="00586007" w:rsidP="00586007">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sidRPr="00586007">
        <w:rPr>
          <w:rFonts w:ascii="Times New Roman" w:eastAsia="Times New Roman" w:hAnsi="Times New Roman" w:cs="Times New Roman"/>
          <w:b/>
          <w:sz w:val="24"/>
          <w:szCs w:val="24"/>
          <w:highlight w:val="white"/>
        </w:rPr>
        <w:t>Parágrafo único:</w:t>
      </w:r>
      <w:r w:rsidRPr="00586007">
        <w:rPr>
          <w:rFonts w:ascii="Times New Roman" w:eastAsia="Times New Roman" w:hAnsi="Times New Roman" w:cs="Times New Roman"/>
          <w:sz w:val="24"/>
          <w:szCs w:val="24"/>
          <w:highlight w:val="white"/>
        </w:rPr>
        <w:t xml:space="preserve"> O resultado das avaliações aplicadas no decorrer do bimestre/semestre com devolução dos instrumentos aos estudantes </w:t>
      </w:r>
      <w:proofErr w:type="gramStart"/>
      <w:r w:rsidRPr="00586007">
        <w:rPr>
          <w:rFonts w:ascii="Times New Roman" w:eastAsia="Times New Roman" w:hAnsi="Times New Roman" w:cs="Times New Roman"/>
          <w:sz w:val="24"/>
          <w:szCs w:val="24"/>
          <w:highlight w:val="white"/>
        </w:rPr>
        <w:t>deverá ocorrer</w:t>
      </w:r>
      <w:proofErr w:type="gramEnd"/>
      <w:r w:rsidRPr="00586007">
        <w:rPr>
          <w:rFonts w:ascii="Times New Roman" w:eastAsia="Times New Roman" w:hAnsi="Times New Roman" w:cs="Times New Roman"/>
          <w:sz w:val="24"/>
          <w:szCs w:val="24"/>
          <w:highlight w:val="white"/>
        </w:rPr>
        <w:t xml:space="preserve"> em até 10 (dez) dias úteis após sua realização.</w:t>
      </w:r>
    </w:p>
    <w:p w:rsidR="00657300" w:rsidRPr="00586007" w:rsidRDefault="00F048B0" w:rsidP="005860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86007">
        <w:rPr>
          <w:rFonts w:ascii="Times New Roman" w:eastAsia="Times New Roman" w:hAnsi="Times New Roman" w:cs="Times New Roman"/>
          <w:sz w:val="24"/>
          <w:szCs w:val="24"/>
          <w:highlight w:val="white"/>
        </w:rPr>
        <w:lastRenderedPageBreak/>
        <w:t>O estudante poderá solicitar revisão de avaliação mediante processo devidamente fundamentado, no prazo de até 02 (dois) dias úteis após a divulgação do resultado da avaliação.</w:t>
      </w:r>
    </w:p>
    <w:p w:rsidR="00657300" w:rsidRPr="00586007" w:rsidRDefault="00F048B0" w:rsidP="005860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86007">
        <w:rPr>
          <w:rFonts w:ascii="Times New Roman" w:eastAsia="Times New Roman" w:hAnsi="Times New Roman" w:cs="Times New Roman"/>
          <w:sz w:val="24"/>
          <w:szCs w:val="24"/>
          <w:highlight w:val="white"/>
        </w:rPr>
        <w:t xml:space="preserve">Será concedida a segunda chamada para realização de avaliações ao estudante que justificar sua ausência nessa etapa de avaliação, mediante requerimento devidamente fundamentado, no prazo de até 03 (três) dias úteis, após a realização da primeira chamada. </w:t>
      </w:r>
    </w:p>
    <w:p w:rsidR="00657300" w:rsidRPr="008933B5" w:rsidRDefault="00F048B0" w:rsidP="005860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09" w:name="_3hv69ve" w:colFirst="0" w:colLast="0"/>
      <w:bookmarkEnd w:id="209"/>
      <w:r w:rsidRPr="00586007">
        <w:rPr>
          <w:rFonts w:ascii="Times New Roman" w:eastAsia="Times New Roman" w:hAnsi="Times New Roman" w:cs="Times New Roman"/>
          <w:sz w:val="24"/>
          <w:szCs w:val="24"/>
          <w:highlight w:val="white"/>
        </w:rPr>
        <w:t>Decorrido o prazo de segunda chamada, será atribuída nota 0,0 (zero) ao estudante que não comparecer para realizar a avaliação.</w:t>
      </w:r>
    </w:p>
    <w:p w:rsidR="008933B5" w:rsidRPr="00C549C6" w:rsidRDefault="008933B5" w:rsidP="008933B5">
      <w:pPr>
        <w:pBdr>
          <w:top w:val="nil"/>
          <w:left w:val="nil"/>
          <w:bottom w:val="nil"/>
          <w:right w:val="nil"/>
          <w:between w:val="nil"/>
        </w:pBdr>
        <w:spacing w:line="360" w:lineRule="auto"/>
        <w:jc w:val="center"/>
        <w:rPr>
          <w:rFonts w:ascii="Times New Roman" w:eastAsia="Times New Roman" w:hAnsi="Times New Roman" w:cs="Times New Roman"/>
          <w:b/>
          <w:i/>
          <w:color w:val="000000" w:themeColor="text1"/>
          <w:sz w:val="24"/>
          <w:szCs w:val="24"/>
          <w:shd w:val="clear" w:color="auto" w:fill="EAD1DC"/>
        </w:rPr>
      </w:pPr>
      <w:r w:rsidRPr="00C549C6">
        <w:rPr>
          <w:rFonts w:ascii="Times New Roman" w:eastAsia="Times New Roman" w:hAnsi="Times New Roman" w:cs="Times New Roman"/>
          <w:b/>
          <w:i/>
          <w:color w:val="000000" w:themeColor="text1"/>
          <w:sz w:val="24"/>
          <w:szCs w:val="24"/>
        </w:rPr>
        <w:t>DA RECUPERAÇÃO</w:t>
      </w:r>
    </w:p>
    <w:p w:rsid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10" w:name="_dase52x3ljnt" w:colFirst="0" w:colLast="0"/>
      <w:bookmarkEnd w:id="210"/>
      <w:r w:rsidRPr="008933B5">
        <w:rPr>
          <w:rFonts w:ascii="Times New Roman" w:eastAsia="Times New Roman" w:hAnsi="Times New Roman" w:cs="Times New Roman"/>
          <w:color w:val="000000" w:themeColor="text1"/>
          <w:sz w:val="24"/>
          <w:szCs w:val="24"/>
        </w:rPr>
        <w:t>Os estudos de recuperação são momentos formativos que possibilitam aos docentes e aos estudantes reverem a prática de ensino e aprendizagem a fim de ressignificá-las, oportunizando ao estudante superar lacunas da aprendizagem e dos resultados obtidos ao longo do período letivo, num processo em que se valorize a construção do conhecimento.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Entende-se por estudos de recuperação processual as estratégias elaboradas pelo docente para promover a superação das dificuldades de aprendizagem, diagnosticadas nos estudantes durante o desenvolvimento do componente curricular.</w:t>
      </w:r>
    </w:p>
    <w:p w:rsidR="008933B5" w:rsidRPr="00C549C6" w:rsidRDefault="008933B5" w:rsidP="008933B5">
      <w:pPr>
        <w:tabs>
          <w:tab w:val="left" w:pos="1985"/>
        </w:tabs>
        <w:spacing w:line="240" w:lineRule="auto"/>
        <w:jc w:val="both"/>
        <w:rPr>
          <w:rFonts w:ascii="Times New Roman" w:eastAsia="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color w:val="000000" w:themeColor="text1"/>
          <w:sz w:val="24"/>
          <w:szCs w:val="24"/>
        </w:rPr>
        <w:t>§1º O docente deverá propor um Plano de Estudos para auxiliar o estudante na superação das dificuldades diagnosticadas.</w:t>
      </w:r>
    </w:p>
    <w:p w:rsidR="008933B5" w:rsidRPr="00C549C6" w:rsidRDefault="008933B5" w:rsidP="008933B5">
      <w:pPr>
        <w:tabs>
          <w:tab w:val="left" w:pos="1985"/>
        </w:tabs>
        <w:spacing w:line="240" w:lineRule="auto"/>
        <w:jc w:val="both"/>
        <w:rPr>
          <w:rFonts w:ascii="Times New Roman" w:eastAsia="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color w:val="000000" w:themeColor="text1"/>
          <w:sz w:val="24"/>
          <w:szCs w:val="24"/>
        </w:rPr>
        <w:t xml:space="preserve">§2º O Plano de Estudos deve, minimamente, conter a identificação do componente curricular, o(s) objetivo(s), o(s) conteúdo(s), metodologia, a forma de orientação </w:t>
      </w:r>
      <w:proofErr w:type="gramStart"/>
      <w:r w:rsidRPr="00C549C6">
        <w:rPr>
          <w:rFonts w:ascii="Times New Roman" w:eastAsia="Times New Roman" w:hAnsi="Times New Roman" w:cs="Times New Roman"/>
          <w:color w:val="000000" w:themeColor="text1"/>
          <w:sz w:val="24"/>
          <w:szCs w:val="24"/>
        </w:rPr>
        <w:t>do(</w:t>
      </w:r>
      <w:proofErr w:type="gramEnd"/>
      <w:r w:rsidRPr="00C549C6">
        <w:rPr>
          <w:rFonts w:ascii="Times New Roman" w:eastAsia="Times New Roman" w:hAnsi="Times New Roman" w:cs="Times New Roman"/>
          <w:color w:val="000000" w:themeColor="text1"/>
          <w:sz w:val="24"/>
          <w:szCs w:val="24"/>
        </w:rPr>
        <w:t>a) docente, a(s) estratégia(s) de estudo e a(s) proposta(s) de atividade, cronograma de encontros.</w:t>
      </w:r>
    </w:p>
    <w:p w:rsidR="008933B5" w:rsidRPr="00C549C6" w:rsidRDefault="008933B5" w:rsidP="008933B5">
      <w:pPr>
        <w:tabs>
          <w:tab w:val="left" w:pos="1985"/>
        </w:tabs>
        <w:spacing w:line="240" w:lineRule="auto"/>
        <w:jc w:val="both"/>
        <w:rPr>
          <w:rFonts w:ascii="Times New Roman" w:eastAsia="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color w:val="000000" w:themeColor="text1"/>
          <w:sz w:val="24"/>
          <w:szCs w:val="24"/>
        </w:rPr>
        <w:t>§3º A Equipe Técnico-Pedagógica deverá acompanhar o desenvolvimento dos estudos de</w:t>
      </w:r>
      <w:r w:rsidRPr="00C549C6">
        <w:rPr>
          <w:rFonts w:ascii="Times New Roman" w:eastAsia="Times New Roman" w:hAnsi="Times New Roman" w:cs="Times New Roman"/>
          <w:color w:val="000000" w:themeColor="text1"/>
          <w:sz w:val="24"/>
          <w:szCs w:val="24"/>
          <w:shd w:val="clear" w:color="auto" w:fill="EAD1DC"/>
        </w:rPr>
        <w:t xml:space="preserve"> </w:t>
      </w:r>
      <w:r w:rsidRPr="00C549C6">
        <w:rPr>
          <w:rFonts w:ascii="Times New Roman" w:eastAsia="Times New Roman" w:hAnsi="Times New Roman" w:cs="Times New Roman"/>
          <w:color w:val="000000" w:themeColor="text1"/>
          <w:sz w:val="24"/>
          <w:szCs w:val="24"/>
        </w:rPr>
        <w:t>recuperação processual.</w:t>
      </w:r>
    </w:p>
    <w:p w:rsidR="008933B5" w:rsidRPr="00C549C6" w:rsidRDefault="008933B5" w:rsidP="008933B5">
      <w:pPr>
        <w:tabs>
          <w:tab w:val="left" w:pos="1985"/>
        </w:tabs>
        <w:spacing w:line="240" w:lineRule="auto"/>
        <w:jc w:val="both"/>
        <w:rPr>
          <w:rFonts w:ascii="Times New Roman" w:eastAsia="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color w:val="000000" w:themeColor="text1"/>
          <w:sz w:val="24"/>
          <w:szCs w:val="24"/>
        </w:rPr>
        <w:t>§4º Os estudos de recuperação processual devem acontecer em momentos de atendimento aos estudantes ou por meio de projetos de ensino.</w:t>
      </w:r>
    </w:p>
    <w:p w:rsidR="008933B5" w:rsidRPr="00C549C6" w:rsidRDefault="008933B5" w:rsidP="008933B5">
      <w:pPr>
        <w:tabs>
          <w:tab w:val="left" w:pos="1985"/>
        </w:tabs>
        <w:spacing w:line="240" w:lineRule="auto"/>
        <w:jc w:val="both"/>
        <w:rPr>
          <w:rFonts w:ascii="Times New Roman" w:eastAsia="Times New Roman" w:hAnsi="Times New Roman" w:cs="Times New Roman"/>
          <w:color w:val="000000" w:themeColor="text1"/>
          <w:sz w:val="24"/>
          <w:szCs w:val="24"/>
          <w:shd w:val="clear" w:color="auto" w:fill="EAD1DC"/>
        </w:rPr>
      </w:pPr>
      <w:r w:rsidRPr="00C549C6">
        <w:rPr>
          <w:rFonts w:ascii="Times New Roman" w:eastAsia="Times New Roman" w:hAnsi="Times New Roman" w:cs="Times New Roman"/>
          <w:color w:val="000000" w:themeColor="text1"/>
          <w:sz w:val="24"/>
          <w:szCs w:val="24"/>
        </w:rPr>
        <w:t>§5º É vedada a realização de semana de estudos de recuperação processual.</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Os estudos de recuperação processual deverão propiciar novos momento</w:t>
      </w:r>
      <w:r w:rsidR="00E22B8F" w:rsidRPr="008933B5">
        <w:rPr>
          <w:rFonts w:ascii="Times New Roman" w:eastAsia="Times New Roman" w:hAnsi="Times New Roman" w:cs="Times New Roman"/>
          <w:color w:val="000000" w:themeColor="text1"/>
          <w:sz w:val="24"/>
          <w:szCs w:val="24"/>
        </w:rPr>
        <w:t xml:space="preserve">s avaliativos, quando este já </w:t>
      </w:r>
      <w:r w:rsidRPr="008933B5">
        <w:rPr>
          <w:rFonts w:ascii="Times New Roman" w:eastAsia="Times New Roman" w:hAnsi="Times New Roman" w:cs="Times New Roman"/>
          <w:color w:val="000000" w:themeColor="text1"/>
          <w:sz w:val="24"/>
          <w:szCs w:val="24"/>
        </w:rPr>
        <w:t>tiver ocorrido.</w:t>
      </w:r>
      <w:r w:rsidRPr="008933B5">
        <w:rPr>
          <w:rFonts w:ascii="Times New Roman" w:eastAsia="Times New Roman" w:hAnsi="Times New Roman" w:cs="Times New Roman"/>
          <w:color w:val="000000" w:themeColor="text1"/>
          <w:sz w:val="24"/>
          <w:szCs w:val="24"/>
          <w:shd w:val="clear" w:color="auto" w:fill="EAD1DC"/>
        </w:rPr>
        <w:t xml:space="preserve"> </w:t>
      </w:r>
    </w:p>
    <w:p w:rsidR="008933B5" w:rsidRPr="008933B5" w:rsidRDefault="008933B5" w:rsidP="008933B5">
      <w:pPr>
        <w:jc w:val="both"/>
        <w:rPr>
          <w:rFonts w:ascii="Times New Roman" w:eastAsia="Times New Roman" w:hAnsi="Times New Roman" w:cs="Times New Roman"/>
          <w:color w:val="000000" w:themeColor="text1"/>
          <w:sz w:val="24"/>
          <w:szCs w:val="24"/>
          <w:highlight w:val="white"/>
        </w:rPr>
      </w:pPr>
      <w:r w:rsidRPr="008933B5">
        <w:rPr>
          <w:rFonts w:ascii="Times New Roman" w:eastAsia="Times New Roman" w:hAnsi="Times New Roman" w:cs="Times New Roman"/>
          <w:color w:val="000000" w:themeColor="text1"/>
          <w:sz w:val="24"/>
          <w:szCs w:val="24"/>
          <w:highlight w:val="white"/>
        </w:rPr>
        <w:t>Parágrafo Único: Para definição da nota, prevalecerá a maior nota obtida.</w:t>
      </w:r>
    </w:p>
    <w:p w:rsidR="008933B5" w:rsidRPr="00C549C6" w:rsidRDefault="008933B5" w:rsidP="008933B5">
      <w:pPr>
        <w:pBdr>
          <w:top w:val="nil"/>
          <w:left w:val="nil"/>
          <w:bottom w:val="nil"/>
          <w:right w:val="nil"/>
          <w:between w:val="nil"/>
        </w:pBd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DA PROVA FINAL</w:t>
      </w:r>
    </w:p>
    <w:p w:rsidR="00E22B8F" w:rsidRPr="008933B5" w:rsidRDefault="00E22B8F"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sz w:val="24"/>
          <w:szCs w:val="24"/>
          <w:highlight w:val="white"/>
        </w:rPr>
        <w:t>Ao final do período letivo, o estudante que obtiver a média do componente curricular inferior a 6,0 (seis) terá direito à Prova Final, contendo os conteúdos preestabelecidos pelo professor e abordados durante o período letivo.</w:t>
      </w:r>
    </w:p>
    <w:p w:rsidR="008933B5" w:rsidRPr="00C549C6" w:rsidRDefault="008933B5" w:rsidP="008933B5">
      <w:pPr>
        <w:tabs>
          <w:tab w:val="left" w:pos="1985"/>
        </w:tabs>
        <w:spacing w:after="120"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Estudante reprovado por faltas não terá direito à prova final.</w:t>
      </w:r>
    </w:p>
    <w:p w:rsidR="008933B5" w:rsidRPr="008933B5" w:rsidRDefault="008933B5" w:rsidP="008933B5">
      <w:pPr>
        <w:tabs>
          <w:tab w:val="left" w:pos="1985"/>
        </w:tabs>
        <w:spacing w:after="120" w:line="240" w:lineRule="auto"/>
        <w:ind w:left="850"/>
        <w:jc w:val="both"/>
        <w:rPr>
          <w:rFonts w:ascii="Times New Roman" w:hAnsi="Times New Roman" w:cs="Times New Roman"/>
          <w:color w:val="000000" w:themeColor="text1"/>
          <w:sz w:val="24"/>
          <w:szCs w:val="24"/>
        </w:rPr>
      </w:pP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sz w:val="24"/>
          <w:szCs w:val="24"/>
          <w:highlight w:val="white"/>
        </w:rPr>
        <w:t>A Prova Final se constitui em uma atividade avaliativa que deverá ser aplicada em horário e local estabelecidos pela Coordenação de Curso, por meio de um cronograma previamente divulgado.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sz w:val="24"/>
          <w:szCs w:val="24"/>
          <w:highlight w:val="white"/>
        </w:rPr>
        <w:lastRenderedPageBreak/>
        <w:t xml:space="preserve">A realização da prova final deverá respeitar o prazo mínimo de </w:t>
      </w:r>
      <w:proofErr w:type="gramStart"/>
      <w:r w:rsidRPr="008933B5">
        <w:rPr>
          <w:rFonts w:ascii="Times New Roman" w:eastAsia="Times New Roman" w:hAnsi="Times New Roman" w:cs="Times New Roman"/>
          <w:sz w:val="24"/>
          <w:szCs w:val="24"/>
          <w:highlight w:val="white"/>
        </w:rPr>
        <w:t>3</w:t>
      </w:r>
      <w:proofErr w:type="gramEnd"/>
      <w:r w:rsidRPr="008933B5">
        <w:rPr>
          <w:rFonts w:ascii="Times New Roman" w:eastAsia="Times New Roman" w:hAnsi="Times New Roman" w:cs="Times New Roman"/>
          <w:sz w:val="24"/>
          <w:szCs w:val="24"/>
          <w:highlight w:val="white"/>
        </w:rPr>
        <w:t xml:space="preserve"> (três) dias corridos entre a divulgação da Média de Curso e a realização da Prova Final, considerando o Calendário Acadêmico.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sz w:val="24"/>
          <w:szCs w:val="24"/>
          <w:highlight w:val="white"/>
        </w:rPr>
        <w:t>Após a realização da Prova Final será considerado aprovado o estudante que obtiver média final igual ou superior a 5,0 (cinco), que deverá ser calculada da seguinte forma:</w:t>
      </w:r>
    </w:p>
    <w:p w:rsidR="008933B5" w:rsidRPr="00C549C6" w:rsidRDefault="008933B5" w:rsidP="0012277B">
      <w:pPr>
        <w:numPr>
          <w:ilvl w:val="0"/>
          <w:numId w:val="50"/>
        </w:numPr>
        <w:tabs>
          <w:tab w:val="left" w:pos="1985"/>
        </w:tabs>
        <w:spacing w:after="240" w:line="288"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Para </w:t>
      </w:r>
      <w:r w:rsidRPr="00C549C6">
        <w:rPr>
          <w:rFonts w:ascii="Times New Roman" w:eastAsia="Times New Roman" w:hAnsi="Times New Roman" w:cs="Times New Roman"/>
          <w:sz w:val="24"/>
          <w:szCs w:val="24"/>
          <w:highlight w:val="white"/>
        </w:rPr>
        <w:tab/>
        <w:t>curso anual:</w:t>
      </w:r>
    </w:p>
    <w:p w:rsidR="008933B5" w:rsidRPr="00C549C6" w:rsidRDefault="008933B5" w:rsidP="008933B5">
      <w:pPr>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noProof/>
          <w:sz w:val="24"/>
          <w:szCs w:val="24"/>
          <w:highlight w:val="white"/>
        </w:rPr>
        <w:drawing>
          <wp:inline distT="0" distB="0" distL="114300" distR="114300" wp14:anchorId="5FD5C580" wp14:editId="27069705">
            <wp:extent cx="984885" cy="39306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984885" cy="393065"/>
                    </a:xfrm>
                    <a:prstGeom prst="rect">
                      <a:avLst/>
                    </a:prstGeom>
                    <a:ln/>
                  </pic:spPr>
                </pic:pic>
              </a:graphicData>
            </a:graphic>
          </wp:inline>
        </w:drawing>
      </w:r>
    </w:p>
    <w:p w:rsidR="008933B5" w:rsidRPr="00C549C6" w:rsidRDefault="008933B5" w:rsidP="008933B5">
      <w:pPr>
        <w:pBdr>
          <w:top w:val="nil"/>
          <w:left w:val="nil"/>
          <w:bottom w:val="nil"/>
          <w:right w:val="nil"/>
          <w:between w:val="nil"/>
        </w:pBdr>
        <w:tabs>
          <w:tab w:val="left" w:pos="1418"/>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b)</w:t>
      </w:r>
      <w:proofErr w:type="gramEnd"/>
      <w:r w:rsidRPr="00C549C6">
        <w:rPr>
          <w:rFonts w:ascii="Times New Roman" w:eastAsia="Times New Roman" w:hAnsi="Times New Roman" w:cs="Times New Roman"/>
          <w:sz w:val="24"/>
          <w:szCs w:val="24"/>
          <w:highlight w:val="white"/>
        </w:rPr>
        <w:t>Para curso semestral:</w:t>
      </w:r>
    </w:p>
    <w:p w:rsidR="008933B5" w:rsidRPr="00C549C6" w:rsidRDefault="008933B5" w:rsidP="008933B5">
      <w:pPr>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noProof/>
          <w:sz w:val="24"/>
          <w:szCs w:val="24"/>
          <w:highlight w:val="white"/>
        </w:rPr>
        <w:drawing>
          <wp:inline distT="0" distB="0" distL="114300" distR="114300" wp14:anchorId="42DC5449" wp14:editId="199A5A93">
            <wp:extent cx="965200" cy="39306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965200" cy="393065"/>
                    </a:xfrm>
                    <a:prstGeom prst="rect">
                      <a:avLst/>
                    </a:prstGeom>
                    <a:ln/>
                  </pic:spPr>
                </pic:pic>
              </a:graphicData>
            </a:graphic>
          </wp:inline>
        </w:drawing>
      </w:r>
    </w:p>
    <w:p w:rsidR="008933B5" w:rsidRPr="00C549C6" w:rsidRDefault="008933B5" w:rsidP="008933B5">
      <w:pPr>
        <w:pBdr>
          <w:top w:val="nil"/>
          <w:left w:val="nil"/>
          <w:bottom w:val="nil"/>
          <w:right w:val="nil"/>
          <w:between w:val="nil"/>
        </w:pBdr>
        <w:tabs>
          <w:tab w:val="left" w:pos="1418"/>
          <w:tab w:val="left" w:pos="1701"/>
          <w:tab w:val="left" w:pos="1862"/>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Onde: </w:t>
      </w:r>
    </w:p>
    <w:p w:rsidR="008933B5" w:rsidRPr="00C549C6" w:rsidRDefault="008933B5" w:rsidP="008933B5">
      <w:pPr>
        <w:pBdr>
          <w:top w:val="nil"/>
          <w:left w:val="nil"/>
          <w:bottom w:val="nil"/>
          <w:right w:val="nil"/>
          <w:between w:val="nil"/>
        </w:pBdr>
        <w:tabs>
          <w:tab w:val="left" w:pos="0"/>
          <w:tab w:val="left" w:pos="1418"/>
        </w:tabs>
        <w:spacing w:line="240" w:lineRule="auto"/>
        <w:ind w:left="993"/>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M</w:t>
      </w:r>
      <w:r w:rsidRPr="00C549C6">
        <w:rPr>
          <w:rFonts w:ascii="Times New Roman" w:eastAsia="Times New Roman" w:hAnsi="Times New Roman" w:cs="Times New Roman"/>
          <w:sz w:val="24"/>
          <w:szCs w:val="24"/>
          <w:highlight w:val="white"/>
          <w:vertAlign w:val="subscript"/>
        </w:rPr>
        <w:t>F</w:t>
      </w:r>
      <w:r w:rsidRPr="00C549C6">
        <w:rPr>
          <w:rFonts w:ascii="Times New Roman" w:eastAsia="Times New Roman" w:hAnsi="Times New Roman" w:cs="Times New Roman"/>
          <w:sz w:val="24"/>
          <w:szCs w:val="24"/>
          <w:highlight w:val="white"/>
          <w:vertAlign w:val="subscript"/>
        </w:rPr>
        <w:tab/>
      </w:r>
      <w:r w:rsidRPr="00C549C6">
        <w:rPr>
          <w:rFonts w:ascii="Times New Roman" w:eastAsia="Times New Roman" w:hAnsi="Times New Roman" w:cs="Times New Roman"/>
          <w:sz w:val="24"/>
          <w:szCs w:val="24"/>
          <w:highlight w:val="white"/>
        </w:rPr>
        <w:t>= Média Final;</w:t>
      </w:r>
    </w:p>
    <w:p w:rsidR="008933B5" w:rsidRPr="00C549C6" w:rsidRDefault="008933B5" w:rsidP="008933B5">
      <w:pPr>
        <w:pBdr>
          <w:top w:val="nil"/>
          <w:left w:val="nil"/>
          <w:bottom w:val="nil"/>
          <w:right w:val="nil"/>
          <w:between w:val="nil"/>
        </w:pBdr>
        <w:tabs>
          <w:tab w:val="left" w:pos="0"/>
          <w:tab w:val="left" w:pos="1418"/>
        </w:tabs>
        <w:spacing w:line="240" w:lineRule="auto"/>
        <w:ind w:left="993"/>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MA</w:t>
      </w:r>
      <w:r w:rsidRPr="00C549C6">
        <w:rPr>
          <w:rFonts w:ascii="Times New Roman" w:eastAsia="Times New Roman" w:hAnsi="Times New Roman" w:cs="Times New Roman"/>
          <w:sz w:val="24"/>
          <w:szCs w:val="24"/>
          <w:highlight w:val="white"/>
        </w:rPr>
        <w:tab/>
        <w:t>= Média Anual;</w:t>
      </w:r>
    </w:p>
    <w:p w:rsidR="008933B5" w:rsidRPr="00C549C6" w:rsidRDefault="008933B5" w:rsidP="008933B5">
      <w:pPr>
        <w:pBdr>
          <w:top w:val="nil"/>
          <w:left w:val="nil"/>
          <w:bottom w:val="nil"/>
          <w:right w:val="nil"/>
          <w:between w:val="nil"/>
        </w:pBdr>
        <w:tabs>
          <w:tab w:val="left" w:pos="0"/>
          <w:tab w:val="left" w:pos="1418"/>
        </w:tabs>
        <w:spacing w:line="240" w:lineRule="auto"/>
        <w:ind w:left="993"/>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MS</w:t>
      </w:r>
      <w:r w:rsidRPr="00C549C6">
        <w:rPr>
          <w:rFonts w:ascii="Times New Roman" w:eastAsia="Times New Roman" w:hAnsi="Times New Roman" w:cs="Times New Roman"/>
          <w:sz w:val="24"/>
          <w:szCs w:val="24"/>
          <w:highlight w:val="white"/>
        </w:rPr>
        <w:tab/>
        <w:t>= Média Semestral;</w:t>
      </w:r>
    </w:p>
    <w:p w:rsidR="008933B5" w:rsidRPr="00C549C6" w:rsidRDefault="008933B5" w:rsidP="008933B5">
      <w:pPr>
        <w:pBdr>
          <w:top w:val="nil"/>
          <w:left w:val="nil"/>
          <w:bottom w:val="nil"/>
          <w:right w:val="nil"/>
          <w:between w:val="nil"/>
        </w:pBdr>
        <w:tabs>
          <w:tab w:val="left" w:pos="0"/>
          <w:tab w:val="left" w:pos="1418"/>
        </w:tabs>
        <w:spacing w:line="240" w:lineRule="auto"/>
        <w:ind w:left="993"/>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PF</w:t>
      </w:r>
      <w:r w:rsidRPr="00C549C6">
        <w:rPr>
          <w:rFonts w:ascii="Times New Roman" w:eastAsia="Times New Roman" w:hAnsi="Times New Roman" w:cs="Times New Roman"/>
          <w:sz w:val="24"/>
          <w:szCs w:val="24"/>
          <w:highlight w:val="white"/>
        </w:rPr>
        <w:tab/>
        <w:t>= Nota da Prova Final.</w:t>
      </w:r>
    </w:p>
    <w:p w:rsidR="008933B5" w:rsidRPr="008933B5" w:rsidRDefault="008933B5" w:rsidP="008933B5">
      <w:pPr>
        <w:tabs>
          <w:tab w:val="left" w:pos="1985"/>
        </w:tabs>
        <w:spacing w:after="120" w:line="240" w:lineRule="auto"/>
        <w:ind w:left="850"/>
        <w:jc w:val="both"/>
        <w:rPr>
          <w:rFonts w:ascii="Times New Roman" w:hAnsi="Times New Roman" w:cs="Times New Roman"/>
          <w:color w:val="000000" w:themeColor="text1"/>
          <w:sz w:val="24"/>
          <w:szCs w:val="24"/>
        </w:rPr>
      </w:pP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11" w:name="_1baon6m" w:colFirst="0" w:colLast="0"/>
      <w:bookmarkEnd w:id="211"/>
      <w:r w:rsidRPr="008933B5">
        <w:rPr>
          <w:rFonts w:ascii="Times New Roman" w:eastAsia="Times New Roman" w:hAnsi="Times New Roman" w:cs="Times New Roman"/>
          <w:sz w:val="24"/>
          <w:szCs w:val="24"/>
          <w:highlight w:val="white"/>
        </w:rPr>
        <w:t>A atribuição de notas e faltas ao estudante é de competência do docente responsável pelo componente curricular.</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12" w:name="_51hv9pno1bkc" w:colFirst="0" w:colLast="0"/>
      <w:bookmarkEnd w:id="212"/>
      <w:r w:rsidRPr="008933B5">
        <w:rPr>
          <w:rFonts w:ascii="Times New Roman" w:eastAsia="Times New Roman" w:hAnsi="Times New Roman" w:cs="Times New Roman"/>
          <w:sz w:val="24"/>
          <w:szCs w:val="24"/>
          <w:highlight w:val="white"/>
        </w:rPr>
        <w:t>Ao final do período de Prova Final, os resultados deverão ser divulgados pela Coordenação de Curso, em local específico.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13" w:name="_1qzeub1720rg" w:colFirst="0" w:colLast="0"/>
      <w:bookmarkEnd w:id="213"/>
      <w:r w:rsidRPr="008933B5">
        <w:rPr>
          <w:rFonts w:ascii="Times New Roman" w:eastAsia="Times New Roman" w:hAnsi="Times New Roman" w:cs="Times New Roman"/>
          <w:color w:val="000000" w:themeColor="text1"/>
          <w:sz w:val="24"/>
          <w:szCs w:val="24"/>
          <w:highlight w:val="white"/>
        </w:rPr>
        <w:t>Em caso de Reprovação após a Prova Final o estudante poderá solicitar revisão de avaliação, ao coordenador do curso, por meio do Protocolo da Instituição, mediante exposição</w:t>
      </w:r>
      <w:r w:rsidR="004C0071" w:rsidRPr="008933B5">
        <w:rPr>
          <w:rFonts w:ascii="Times New Roman" w:eastAsia="Times New Roman" w:hAnsi="Times New Roman" w:cs="Times New Roman"/>
          <w:color w:val="000000" w:themeColor="text1"/>
          <w:sz w:val="24"/>
          <w:szCs w:val="24"/>
          <w:highlight w:val="white"/>
        </w:rPr>
        <w:t xml:space="preserve"> </w:t>
      </w:r>
      <w:r w:rsidRPr="008933B5">
        <w:rPr>
          <w:rFonts w:ascii="Times New Roman" w:eastAsia="Times New Roman" w:hAnsi="Times New Roman" w:cs="Times New Roman"/>
          <w:color w:val="000000" w:themeColor="text1"/>
          <w:sz w:val="24"/>
          <w:szCs w:val="24"/>
          <w:highlight w:val="white"/>
        </w:rPr>
        <w:t>de motivos, no prazo de 48 (quarenta e oito) horas após a publicação do resultado.</w:t>
      </w:r>
    </w:p>
    <w:p w:rsidR="008933B5" w:rsidRPr="00C549C6" w:rsidRDefault="008933B5" w:rsidP="008933B5">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O pedido será liminarmente indeferido pelo coordenador do curso, se na exposição de motivos, faltar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especificação, devidamente fundamentada, do conteúdo em que se julgar prejudicado, decisão esta que não caberá recurso.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14" w:name="_l2s5wj25m1ir" w:colFirst="0" w:colLast="0"/>
      <w:bookmarkStart w:id="215" w:name="_ynhraoyrshn7" w:colFirst="0" w:colLast="0"/>
      <w:bookmarkEnd w:id="214"/>
      <w:bookmarkEnd w:id="215"/>
      <w:r w:rsidRPr="008933B5">
        <w:rPr>
          <w:rFonts w:ascii="Times New Roman" w:eastAsia="Times New Roman" w:hAnsi="Times New Roman" w:cs="Times New Roman"/>
          <w:color w:val="000000" w:themeColor="text1"/>
          <w:sz w:val="24"/>
          <w:szCs w:val="24"/>
          <w:highlight w:val="white"/>
        </w:rPr>
        <w:t>Em caso de aceitação do pedido de revisão da avaliação final, o trabalho será realizado por uma banca constituída por 03 (três) professores designados pelo coordenador do curso.</w:t>
      </w:r>
    </w:p>
    <w:p w:rsidR="008933B5" w:rsidRPr="00C549C6" w:rsidRDefault="008933B5" w:rsidP="008933B5">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§1º O coordenador deverá nomear a banca em, no máximo, 02 (dois) dias úteis após o recebimento do requerimento.</w:t>
      </w:r>
    </w:p>
    <w:p w:rsidR="008933B5" w:rsidRPr="00C549C6" w:rsidRDefault="008933B5" w:rsidP="008933B5">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216" w:name="_cdudc1ynwm9" w:colFirst="0" w:colLast="0"/>
      <w:bookmarkEnd w:id="216"/>
      <w:r w:rsidRPr="00C549C6">
        <w:rPr>
          <w:rFonts w:ascii="Times New Roman" w:eastAsia="Times New Roman" w:hAnsi="Times New Roman" w:cs="Times New Roman"/>
          <w:color w:val="000000" w:themeColor="text1"/>
          <w:sz w:val="24"/>
          <w:szCs w:val="24"/>
          <w:highlight w:val="white"/>
        </w:rPr>
        <w:t>§2º Os trabalhos da revisão de que trata este artigo, bem como a publicação do resultado, deverão ocorrer no prazo máximo de 05 (cinco) dias letivos, contados a partir da nomeação da banca.</w:t>
      </w:r>
    </w:p>
    <w:p w:rsidR="008933B5" w:rsidRPr="00C549C6" w:rsidRDefault="008933B5" w:rsidP="008933B5">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217" w:name="_jpa40chxpemf" w:colFirst="0" w:colLast="0"/>
      <w:bookmarkEnd w:id="217"/>
      <w:r w:rsidRPr="00C549C6">
        <w:rPr>
          <w:rFonts w:ascii="Times New Roman" w:eastAsia="Times New Roman" w:hAnsi="Times New Roman" w:cs="Times New Roman"/>
          <w:color w:val="000000" w:themeColor="text1"/>
          <w:sz w:val="24"/>
          <w:szCs w:val="24"/>
          <w:highlight w:val="white"/>
        </w:rPr>
        <w:t>§3º A banca deverá elaborar Ata detalhada e fundamentada dos trabalhos da revisão, cuja cópia deverá ser inclusa ao processo e encaminhada à Coordenação.</w:t>
      </w:r>
    </w:p>
    <w:p w:rsidR="008933B5" w:rsidRPr="00C549C6" w:rsidRDefault="008933B5" w:rsidP="008933B5">
      <w:pPr>
        <w:tabs>
          <w:tab w:val="left" w:pos="1985"/>
        </w:tabs>
        <w:spacing w:after="120" w:line="240" w:lineRule="auto"/>
        <w:ind w:left="11"/>
        <w:jc w:val="both"/>
        <w:rPr>
          <w:rFonts w:ascii="Times New Roman" w:eastAsia="Times New Roman" w:hAnsi="Times New Roman" w:cs="Times New Roman"/>
          <w:color w:val="000000" w:themeColor="text1"/>
          <w:sz w:val="24"/>
          <w:szCs w:val="24"/>
          <w:highlight w:val="white"/>
        </w:rPr>
      </w:pPr>
      <w:bookmarkStart w:id="218" w:name="_6h02bo72d2yp" w:colFirst="0" w:colLast="0"/>
      <w:bookmarkEnd w:id="218"/>
      <w:r w:rsidRPr="00C549C6">
        <w:rPr>
          <w:rFonts w:ascii="Times New Roman" w:eastAsia="Times New Roman" w:hAnsi="Times New Roman" w:cs="Times New Roman"/>
          <w:color w:val="000000" w:themeColor="text1"/>
          <w:sz w:val="24"/>
          <w:szCs w:val="24"/>
          <w:highlight w:val="white"/>
        </w:rPr>
        <w:lastRenderedPageBreak/>
        <w:t>§4º O docente do componente curricular, objeto do recurso, não poderá fazer parte da banca. No entanto, deve fornecer informações quando solicitadas pelo presidente da banca.</w:t>
      </w:r>
    </w:p>
    <w:p w:rsidR="008933B5" w:rsidRPr="00C549C6" w:rsidRDefault="008933B5" w:rsidP="008933B5">
      <w:pPr>
        <w:pBdr>
          <w:top w:val="nil"/>
          <w:left w:val="nil"/>
          <w:bottom w:val="nil"/>
          <w:right w:val="nil"/>
          <w:between w:val="nil"/>
        </w:pBdr>
        <w:spacing w:line="360" w:lineRule="auto"/>
        <w:jc w:val="center"/>
        <w:rPr>
          <w:rFonts w:ascii="Times New Roman" w:eastAsia="Times New Roman" w:hAnsi="Times New Roman" w:cs="Times New Roman"/>
          <w:color w:val="000000" w:themeColor="text1"/>
          <w:sz w:val="24"/>
          <w:szCs w:val="24"/>
        </w:rPr>
      </w:pPr>
      <w:r w:rsidRPr="00C549C6">
        <w:rPr>
          <w:rFonts w:ascii="Times New Roman" w:eastAsia="Times New Roman" w:hAnsi="Times New Roman" w:cs="Times New Roman"/>
          <w:b/>
          <w:i/>
          <w:color w:val="000000" w:themeColor="text1"/>
          <w:sz w:val="24"/>
          <w:szCs w:val="24"/>
        </w:rPr>
        <w:t xml:space="preserve">DA PROGRESSÃO PARCIAL DE ESTUDOS E DA DEPENDÊNCIA NOS CURSOS TÉCNICOS INTEGRADOS </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19" w:name="_rtdoeyj77wys" w:colFirst="0" w:colLast="0"/>
      <w:bookmarkStart w:id="220" w:name="_3vac5uf" w:colFirst="0" w:colLast="0"/>
      <w:bookmarkEnd w:id="219"/>
      <w:bookmarkEnd w:id="220"/>
      <w:r w:rsidRPr="008933B5">
        <w:rPr>
          <w:rFonts w:ascii="Times New Roman" w:eastAsia="Times New Roman" w:hAnsi="Times New Roman" w:cs="Times New Roman"/>
          <w:color w:val="000000" w:themeColor="text1"/>
          <w:sz w:val="24"/>
          <w:szCs w:val="24"/>
        </w:rPr>
        <w:t xml:space="preserve">Entende-se por Progressão Parcial de Estudos (PPE) a possibilidade de o estudante ser promovido para o período letivo seguinte, mesmo sem ter tido rendimento satisfatório em até </w:t>
      </w:r>
      <w:proofErr w:type="gramStart"/>
      <w:r w:rsidRPr="008933B5">
        <w:rPr>
          <w:rFonts w:ascii="Times New Roman" w:eastAsia="Times New Roman" w:hAnsi="Times New Roman" w:cs="Times New Roman"/>
          <w:color w:val="000000" w:themeColor="text1"/>
          <w:sz w:val="24"/>
          <w:szCs w:val="24"/>
        </w:rPr>
        <w:t>2</w:t>
      </w:r>
      <w:proofErr w:type="gramEnd"/>
      <w:r w:rsidRPr="008933B5">
        <w:rPr>
          <w:rFonts w:ascii="Times New Roman" w:eastAsia="Times New Roman" w:hAnsi="Times New Roman" w:cs="Times New Roman"/>
          <w:color w:val="000000" w:themeColor="text1"/>
          <w:sz w:val="24"/>
          <w:szCs w:val="24"/>
        </w:rPr>
        <w:t xml:space="preserve"> (dois) componentes curriculares do período letivo anterior, devendo cursá-los em regime de dependência.</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proofErr w:type="gramStart"/>
      <w:r w:rsidRPr="008933B5">
        <w:rPr>
          <w:rFonts w:ascii="Times New Roman" w:eastAsia="Times New Roman" w:hAnsi="Times New Roman" w:cs="Times New Roman"/>
          <w:color w:val="000000" w:themeColor="text1"/>
          <w:sz w:val="24"/>
          <w:szCs w:val="24"/>
        </w:rPr>
        <w:t>A Progressão Parcial de Estudos e a Dependência não se aplica</w:t>
      </w:r>
      <w:proofErr w:type="gramEnd"/>
      <w:r w:rsidRPr="008933B5">
        <w:rPr>
          <w:rFonts w:ascii="Times New Roman" w:eastAsia="Times New Roman" w:hAnsi="Times New Roman" w:cs="Times New Roman"/>
          <w:color w:val="000000" w:themeColor="text1"/>
          <w:sz w:val="24"/>
          <w:szCs w:val="24"/>
        </w:rPr>
        <w:t xml:space="preserve"> ao estudante reprovado por falta, mesmo tendo rendimento satisfatório. </w:t>
      </w:r>
    </w:p>
    <w:p w:rsidR="008933B5" w:rsidRPr="00C549C6" w:rsidRDefault="008933B5" w:rsidP="008933B5">
      <w:pPr>
        <w:tabs>
          <w:tab w:val="left" w:pos="1985"/>
        </w:tabs>
        <w:spacing w:after="120" w:line="240" w:lineRule="auto"/>
        <w:jc w:val="both"/>
        <w:rPr>
          <w:rFonts w:ascii="Times New Roman" w:eastAsia="Times New Roman" w:hAnsi="Times New Roman" w:cs="Times New Roman"/>
          <w:color w:val="000000" w:themeColor="text1"/>
          <w:sz w:val="24"/>
          <w:szCs w:val="24"/>
        </w:rPr>
      </w:pPr>
      <w:r w:rsidRPr="008933B5">
        <w:rPr>
          <w:rFonts w:ascii="Times New Roman" w:eastAsia="Times New Roman" w:hAnsi="Times New Roman" w:cs="Times New Roman"/>
          <w:b/>
          <w:color w:val="000000" w:themeColor="text1"/>
          <w:sz w:val="24"/>
          <w:szCs w:val="24"/>
        </w:rPr>
        <w:t>Parágrafo Único:</w:t>
      </w:r>
      <w:r w:rsidRPr="00C549C6">
        <w:rPr>
          <w:rFonts w:ascii="Times New Roman" w:eastAsia="Times New Roman" w:hAnsi="Times New Roman" w:cs="Times New Roman"/>
          <w:color w:val="000000" w:themeColor="text1"/>
          <w:sz w:val="24"/>
          <w:szCs w:val="24"/>
        </w:rPr>
        <w:t xml:space="preserve"> O estudante que ficar reprovado em </w:t>
      </w:r>
      <w:proofErr w:type="gramStart"/>
      <w:r w:rsidRPr="00C549C6">
        <w:rPr>
          <w:rFonts w:ascii="Times New Roman" w:eastAsia="Times New Roman" w:hAnsi="Times New Roman" w:cs="Times New Roman"/>
          <w:color w:val="000000" w:themeColor="text1"/>
          <w:sz w:val="24"/>
          <w:szCs w:val="24"/>
        </w:rPr>
        <w:t>3</w:t>
      </w:r>
      <w:proofErr w:type="gramEnd"/>
      <w:r w:rsidRPr="00C549C6">
        <w:rPr>
          <w:rFonts w:ascii="Times New Roman" w:eastAsia="Times New Roman" w:hAnsi="Times New Roman" w:cs="Times New Roman"/>
          <w:color w:val="000000" w:themeColor="text1"/>
          <w:sz w:val="24"/>
          <w:szCs w:val="24"/>
        </w:rPr>
        <w:t xml:space="preserve"> (três) componentes curriculares, em ano/ semestre alternados não poderá matricular-se no ano/semestre seguinte, devendo cursá-los primeiramente para depois prosseguir.</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O regime de dependência permite ao estudante de Ensino Médio Integrado a realização de atividades específicas para recuperação de conteúdo em componentes curriculares que não tenha obtido êxito.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O regime de dependência e progressão parcial deve estar contemplado no Projeto Pedagógico do Curso.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São formas de oferta de dependência, no IFMT:</w:t>
      </w:r>
    </w:p>
    <w:p w:rsidR="008933B5" w:rsidRPr="00C549C6" w:rsidRDefault="008933B5" w:rsidP="008933B5">
      <w:pPr>
        <w:tabs>
          <w:tab w:val="left" w:pos="1985"/>
        </w:tabs>
        <w:spacing w:line="240" w:lineRule="auto"/>
        <w:ind w:left="1"/>
        <w:jc w:val="both"/>
        <w:rPr>
          <w:rFonts w:ascii="Times New Roman" w:eastAsia="Times New Roman" w:hAnsi="Times New Roman" w:cs="Times New Roman"/>
          <w:color w:val="000000" w:themeColor="text1"/>
          <w:sz w:val="24"/>
          <w:szCs w:val="24"/>
        </w:rPr>
      </w:pPr>
      <w:r w:rsidRPr="00C549C6">
        <w:rPr>
          <w:rFonts w:ascii="Times New Roman" w:eastAsia="Times New Roman" w:hAnsi="Times New Roman" w:cs="Times New Roman"/>
          <w:color w:val="000000" w:themeColor="text1"/>
          <w:sz w:val="24"/>
          <w:szCs w:val="24"/>
        </w:rPr>
        <w:t>I - estudo individualizado;</w:t>
      </w:r>
    </w:p>
    <w:p w:rsidR="008933B5" w:rsidRPr="00C549C6" w:rsidRDefault="008933B5" w:rsidP="008933B5">
      <w:pPr>
        <w:tabs>
          <w:tab w:val="left" w:pos="1985"/>
        </w:tabs>
        <w:spacing w:line="240" w:lineRule="auto"/>
        <w:ind w:left="1"/>
        <w:jc w:val="both"/>
        <w:rPr>
          <w:rFonts w:ascii="Times New Roman" w:eastAsia="Times New Roman" w:hAnsi="Times New Roman" w:cs="Times New Roman"/>
          <w:color w:val="000000" w:themeColor="text1"/>
          <w:sz w:val="24"/>
          <w:szCs w:val="24"/>
        </w:rPr>
      </w:pPr>
      <w:r w:rsidRPr="00C549C6">
        <w:rPr>
          <w:rFonts w:ascii="Times New Roman" w:eastAsia="Times New Roman" w:hAnsi="Times New Roman" w:cs="Times New Roman"/>
          <w:color w:val="000000" w:themeColor="text1"/>
          <w:sz w:val="24"/>
          <w:szCs w:val="24"/>
        </w:rPr>
        <w:t>II - através Projetos de Ensino.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 xml:space="preserve">Componentes curriculares de dependência poderão ser reofertados na modalidade </w:t>
      </w:r>
      <w:proofErr w:type="gramStart"/>
      <w:r w:rsidRPr="008933B5">
        <w:rPr>
          <w:rFonts w:ascii="Times New Roman" w:eastAsia="Times New Roman" w:hAnsi="Times New Roman" w:cs="Times New Roman"/>
          <w:color w:val="000000" w:themeColor="text1"/>
          <w:sz w:val="24"/>
          <w:szCs w:val="24"/>
        </w:rPr>
        <w:t>a</w:t>
      </w:r>
      <w:proofErr w:type="gramEnd"/>
      <w:r w:rsidRPr="008933B5">
        <w:rPr>
          <w:rFonts w:ascii="Times New Roman" w:eastAsia="Times New Roman" w:hAnsi="Times New Roman" w:cs="Times New Roman"/>
          <w:color w:val="000000" w:themeColor="text1"/>
          <w:sz w:val="24"/>
          <w:szCs w:val="24"/>
        </w:rPr>
        <w:t xml:space="preserve"> distância, desde que sejam garantidos o suporte tecnológico, o acompanhamento pedagógico dos mediadores, a supervisão da coordenação de curso e a observação dos critérios de avaliação para componentes curriculares na modalidade a distância</w:t>
      </w:r>
      <w:r w:rsidR="008933B5">
        <w:rPr>
          <w:rFonts w:ascii="Times New Roman" w:eastAsia="Times New Roman" w:hAnsi="Times New Roman" w:cs="Times New Roman"/>
          <w:color w:val="000000" w:themeColor="text1"/>
          <w:sz w:val="24"/>
          <w:szCs w:val="24"/>
        </w:rPr>
        <w:t>.</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As atividades de dependência não podem interferir nas atividades acadêmicas do período letivo no qual o estudante está matriculado.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O regime de dependência deverá ser registrado no sistema acadêmico.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rPr>
        <w:t>O regime de dependência será normatizado por documento próprio.</w:t>
      </w:r>
    </w:p>
    <w:p w:rsidR="008933B5" w:rsidRPr="008933B5" w:rsidRDefault="008933B5"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p>
    <w:p w:rsidR="008933B5" w:rsidRPr="00C549C6" w:rsidRDefault="008933B5" w:rsidP="008933B5">
      <w:pPr>
        <w:spacing w:line="276" w:lineRule="auto"/>
        <w:ind w:firstLine="860"/>
        <w:jc w:val="center"/>
        <w:rPr>
          <w:rFonts w:ascii="Times New Roman" w:eastAsia="Times New Roman" w:hAnsi="Times New Roman" w:cs="Times New Roman"/>
          <w:b/>
          <w:i/>
          <w:color w:val="000000" w:themeColor="text1"/>
          <w:sz w:val="24"/>
          <w:szCs w:val="24"/>
          <w:highlight w:val="white"/>
        </w:rPr>
      </w:pPr>
      <w:r w:rsidRPr="00C549C6">
        <w:rPr>
          <w:rFonts w:ascii="Times New Roman" w:eastAsia="Times New Roman" w:hAnsi="Times New Roman" w:cs="Times New Roman"/>
          <w:b/>
          <w:i/>
          <w:color w:val="000000" w:themeColor="text1"/>
          <w:sz w:val="24"/>
          <w:szCs w:val="24"/>
          <w:highlight w:val="white"/>
        </w:rPr>
        <w:t>DO APROVEITAMENTO DE EXPERIÊNCIAS ANTERIORES (PROEJA)</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highlight w:val="white"/>
        </w:rPr>
        <w:t>O aproveitamento de experiências anteriores é o processo de reconhecimento de saberes oriundos de cursos de qualificação e atividades profissionais realizados pelo estudante, desde que diretamente relacionados com o perfil profissional de conclusão da respectiva habilitação profissional.</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highlight w:val="white"/>
        </w:rPr>
        <w:lastRenderedPageBreak/>
        <w:t>Apenas poderá ser concedido o aproveitamento de experiências anteriores para os cursos da EPTNM, nas formas subsequente e integrada ao Ensino Médio na modalidade de Educação de Jovens e Adultos.</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highlight w:val="white"/>
        </w:rPr>
        <w:t xml:space="preserve">A solicitação do aproveitamento de experiências anteriores deverá </w:t>
      </w:r>
      <w:proofErr w:type="gramStart"/>
      <w:r w:rsidRPr="008933B5">
        <w:rPr>
          <w:rFonts w:ascii="Times New Roman" w:eastAsia="Times New Roman" w:hAnsi="Times New Roman" w:cs="Times New Roman"/>
          <w:color w:val="000000" w:themeColor="text1"/>
          <w:sz w:val="24"/>
          <w:szCs w:val="24"/>
          <w:highlight w:val="white"/>
        </w:rPr>
        <w:t>obedecer o</w:t>
      </w:r>
      <w:proofErr w:type="gramEnd"/>
      <w:r w:rsidRPr="008933B5">
        <w:rPr>
          <w:rFonts w:ascii="Times New Roman" w:eastAsia="Times New Roman" w:hAnsi="Times New Roman" w:cs="Times New Roman"/>
          <w:color w:val="000000" w:themeColor="text1"/>
          <w:sz w:val="24"/>
          <w:szCs w:val="24"/>
          <w:highlight w:val="white"/>
        </w:rPr>
        <w:t xml:space="preserve"> seguinte trâmite:</w:t>
      </w:r>
    </w:p>
    <w:p w:rsidR="008933B5" w:rsidRPr="00C549C6" w:rsidRDefault="008933B5" w:rsidP="008933B5">
      <w:pPr>
        <w:spacing w:line="240" w:lineRule="auto"/>
        <w:ind w:firstLine="86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abertura de requerimento na Coordenação de Curso, especificando o(s) componente(s) </w:t>
      </w:r>
      <w:proofErr w:type="gramStart"/>
      <w:r w:rsidRPr="00C549C6">
        <w:rPr>
          <w:rFonts w:ascii="Times New Roman" w:eastAsia="Times New Roman" w:hAnsi="Times New Roman" w:cs="Times New Roman"/>
          <w:color w:val="000000" w:themeColor="text1"/>
          <w:sz w:val="24"/>
          <w:szCs w:val="24"/>
          <w:highlight w:val="white"/>
        </w:rPr>
        <w:t>curricular(</w:t>
      </w:r>
      <w:proofErr w:type="gramEnd"/>
      <w:r w:rsidRPr="00C549C6">
        <w:rPr>
          <w:rFonts w:ascii="Times New Roman" w:eastAsia="Times New Roman" w:hAnsi="Times New Roman" w:cs="Times New Roman"/>
          <w:color w:val="000000" w:themeColor="text1"/>
          <w:sz w:val="24"/>
          <w:szCs w:val="24"/>
          <w:highlight w:val="white"/>
        </w:rPr>
        <w:t>es) de que deseja o aproveitamento, anexando justificativa para a pretensão e documento(s) comprobatório(s) da(s) experiência(s) anterior(es), dentro do prazo previsto no Calendário Acadêmico;</w:t>
      </w:r>
    </w:p>
    <w:p w:rsidR="008933B5" w:rsidRPr="00C549C6" w:rsidRDefault="008933B5" w:rsidP="008933B5">
      <w:pPr>
        <w:spacing w:line="240" w:lineRule="auto"/>
        <w:ind w:firstLine="86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 – a Coordenação de Curso, que designará uma comissão específica de avaliação, composta por, no mínimo, </w:t>
      </w:r>
      <w:proofErr w:type="gramStart"/>
      <w:r w:rsidRPr="00C549C6">
        <w:rPr>
          <w:rFonts w:ascii="Times New Roman" w:eastAsia="Times New Roman" w:hAnsi="Times New Roman" w:cs="Times New Roman"/>
          <w:color w:val="000000" w:themeColor="text1"/>
          <w:sz w:val="24"/>
          <w:szCs w:val="24"/>
          <w:highlight w:val="white"/>
        </w:rPr>
        <w:t>3</w:t>
      </w:r>
      <w:proofErr w:type="gramEnd"/>
      <w:r w:rsidRPr="00C549C6">
        <w:rPr>
          <w:rFonts w:ascii="Times New Roman" w:eastAsia="Times New Roman" w:hAnsi="Times New Roman" w:cs="Times New Roman"/>
          <w:color w:val="000000" w:themeColor="text1"/>
          <w:sz w:val="24"/>
          <w:szCs w:val="24"/>
          <w:highlight w:val="white"/>
        </w:rPr>
        <w:t xml:space="preserve"> (três) professores das áreas de conhecimento do(s) componente(s) curricular(es) do aproveitamento pleiteado;</w:t>
      </w:r>
    </w:p>
    <w:p w:rsidR="008933B5" w:rsidRPr="00C549C6" w:rsidRDefault="008933B5" w:rsidP="008933B5">
      <w:pPr>
        <w:spacing w:line="240" w:lineRule="auto"/>
        <w:ind w:firstLine="86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III – a comissão de avaliação ficará responsável por decidir sobre o instrumento de avaliação a ser aplicado, devendo este contemplar os conteúdos programáticos do componente curricular no qual </w:t>
      </w:r>
      <w:proofErr w:type="gramStart"/>
      <w:r w:rsidRPr="00C549C6">
        <w:rPr>
          <w:rFonts w:ascii="Times New Roman" w:eastAsia="Times New Roman" w:hAnsi="Times New Roman" w:cs="Times New Roman"/>
          <w:color w:val="000000" w:themeColor="text1"/>
          <w:sz w:val="24"/>
          <w:szCs w:val="24"/>
          <w:highlight w:val="white"/>
        </w:rPr>
        <w:t>o(</w:t>
      </w:r>
      <w:proofErr w:type="gramEnd"/>
      <w:r w:rsidRPr="00C549C6">
        <w:rPr>
          <w:rFonts w:ascii="Times New Roman" w:eastAsia="Times New Roman" w:hAnsi="Times New Roman" w:cs="Times New Roman"/>
          <w:color w:val="000000" w:themeColor="text1"/>
          <w:sz w:val="24"/>
          <w:szCs w:val="24"/>
          <w:highlight w:val="white"/>
        </w:rPr>
        <w:t>a) estudante deseja obter o aproveitamento;</w:t>
      </w:r>
    </w:p>
    <w:p w:rsidR="008933B5" w:rsidRPr="00C549C6" w:rsidRDefault="008933B5" w:rsidP="008933B5">
      <w:pPr>
        <w:spacing w:line="240" w:lineRule="auto"/>
        <w:ind w:firstLine="86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IV – a comissão de avaliação atribuirá uma nota junto ao parecer decisivo, considerando, para fins de aprovação, a média adotada pelo IFMT e, posteriormente, encaminhará o processo à Coordenação de Curso;</w:t>
      </w:r>
    </w:p>
    <w:p w:rsidR="008933B5" w:rsidRPr="00C549C6" w:rsidRDefault="008933B5" w:rsidP="008933B5">
      <w:pPr>
        <w:spacing w:line="240" w:lineRule="auto"/>
        <w:ind w:firstLine="86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V – a Coordenação de Curso encaminhará o processo ao dirigente de ensino para parecer final e devolução à Coordenação de Curso para divulgação ao interessado e demais providências cabíveis.</w:t>
      </w:r>
    </w:p>
    <w:p w:rsidR="008933B5" w:rsidRPr="00C549C6" w:rsidRDefault="008933B5" w:rsidP="008933B5">
      <w:pPr>
        <w:spacing w:line="276" w:lineRule="auto"/>
        <w:ind w:firstLine="86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Parágrafo único. No caso de aproveitamento de experiências anteriores, a Coordenação de Curso comunicará ao estudante a data, o local e o horário do processo avaliativo.</w:t>
      </w:r>
    </w:p>
    <w:p w:rsidR="00657300" w:rsidRPr="008933B5"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highlight w:val="white"/>
        </w:rPr>
        <w:t>Não terá direito de solicitar o aproveitamento de experiências anteriores o estudante na condição de reprovado no componente curricular do qual deseja obter o aproveitamento.</w:t>
      </w:r>
    </w:p>
    <w:p w:rsidR="00657300" w:rsidRPr="005E5130" w:rsidRDefault="00F048B0" w:rsidP="008933B5">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933B5">
        <w:rPr>
          <w:rFonts w:ascii="Times New Roman" w:eastAsia="Times New Roman" w:hAnsi="Times New Roman" w:cs="Times New Roman"/>
          <w:color w:val="000000" w:themeColor="text1"/>
          <w:sz w:val="24"/>
          <w:szCs w:val="24"/>
          <w:highlight w:val="white"/>
        </w:rPr>
        <w:t>Em caso de ausência do estudante em qualquer avaliação de aproveitamento de experiências anteriores, a solicitação será indeferida, não cabendo recurso.</w:t>
      </w:r>
    </w:p>
    <w:p w:rsidR="005E5130" w:rsidRDefault="005E5130" w:rsidP="005E5130">
      <w:pPr>
        <w:tabs>
          <w:tab w:val="left" w:pos="1985"/>
        </w:tabs>
        <w:spacing w:after="120" w:line="240" w:lineRule="auto"/>
        <w:ind w:left="850"/>
        <w:jc w:val="both"/>
        <w:rPr>
          <w:rFonts w:ascii="Times New Roman" w:eastAsia="Times New Roman" w:hAnsi="Times New Roman" w:cs="Times New Roman"/>
          <w:color w:val="000000" w:themeColor="text1"/>
          <w:sz w:val="24"/>
          <w:szCs w:val="24"/>
        </w:rPr>
      </w:pPr>
    </w:p>
    <w:p w:rsidR="005E5130" w:rsidRPr="00C549C6" w:rsidRDefault="005E5130" w:rsidP="005E5130">
      <w:pPr>
        <w:tabs>
          <w:tab w:val="left" w:pos="1820"/>
        </w:tabs>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CAPÍTULO XII</w:t>
      </w:r>
      <w:r w:rsidRPr="00C549C6">
        <w:rPr>
          <w:rFonts w:ascii="Times New Roman" w:eastAsia="Times New Roman" w:hAnsi="Times New Roman" w:cs="Times New Roman"/>
          <w:b/>
          <w:sz w:val="24"/>
          <w:szCs w:val="24"/>
          <w:highlight w:val="white"/>
        </w:rPr>
        <w:t>I</w:t>
      </w:r>
    </w:p>
    <w:p w:rsidR="005E5130" w:rsidRPr="00C549C6" w:rsidRDefault="005E5130" w:rsidP="005E5130">
      <w:pPr>
        <w:pBdr>
          <w:top w:val="nil"/>
          <w:left w:val="nil"/>
          <w:bottom w:val="nil"/>
          <w:right w:val="nil"/>
          <w:between w:val="nil"/>
        </w:pBdr>
        <w:spacing w:line="240" w:lineRule="auto"/>
        <w:jc w:val="center"/>
        <w:rPr>
          <w:rFonts w:ascii="Times New Roman" w:eastAsia="Times New Roman" w:hAnsi="Times New Roman" w:cs="Times New Roman"/>
          <w:b/>
          <w:sz w:val="24"/>
          <w:szCs w:val="24"/>
          <w:highlight w:val="white"/>
        </w:rPr>
      </w:pPr>
      <w:r w:rsidRPr="00C549C6">
        <w:rPr>
          <w:rFonts w:ascii="Times New Roman" w:eastAsia="Times New Roman" w:hAnsi="Times New Roman" w:cs="Times New Roman"/>
          <w:b/>
          <w:sz w:val="24"/>
          <w:szCs w:val="24"/>
          <w:highlight w:val="white"/>
        </w:rPr>
        <w:t>DA EDUCAÇÃO SUPERIOR</w:t>
      </w:r>
    </w:p>
    <w:p w:rsidR="005E5130" w:rsidRPr="005E5130" w:rsidRDefault="005E5130" w:rsidP="005E5130">
      <w:pPr>
        <w:tabs>
          <w:tab w:val="left" w:pos="1985"/>
        </w:tabs>
        <w:spacing w:after="120" w:line="240" w:lineRule="auto"/>
        <w:ind w:left="850"/>
        <w:jc w:val="both"/>
        <w:rPr>
          <w:rFonts w:ascii="Times New Roman" w:hAnsi="Times New Roman" w:cs="Times New Roman"/>
          <w:color w:val="000000" w:themeColor="text1"/>
          <w:sz w:val="24"/>
          <w:szCs w:val="24"/>
        </w:rPr>
      </w:pPr>
    </w:p>
    <w:p w:rsidR="00657300" w:rsidRPr="005E5130" w:rsidRDefault="00F048B0" w:rsidP="005E5130">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21" w:name="_6xbf6h1sx6n0" w:colFirst="0" w:colLast="0"/>
      <w:bookmarkEnd w:id="221"/>
      <w:r w:rsidRPr="005E5130">
        <w:rPr>
          <w:rFonts w:ascii="Times New Roman" w:eastAsia="Times New Roman" w:hAnsi="Times New Roman" w:cs="Times New Roman"/>
          <w:color w:val="000000" w:themeColor="text1"/>
          <w:sz w:val="24"/>
          <w:szCs w:val="24"/>
          <w:highlight w:val="white"/>
        </w:rPr>
        <w:t>A educação superior será ofertada através dos seguintes cursos:</w:t>
      </w:r>
    </w:p>
    <w:p w:rsidR="005E5130" w:rsidRPr="00C549C6" w:rsidRDefault="005E5130" w:rsidP="005E5130">
      <w:pPr>
        <w:spacing w:line="240" w:lineRule="auto"/>
        <w:ind w:firstLine="52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 - de graduação, para candidatos que tenham concluído o ensino médio ou equivalente e tenham sido classificados em processo seletivo;</w:t>
      </w:r>
    </w:p>
    <w:p w:rsidR="005E5130" w:rsidRPr="00C549C6" w:rsidRDefault="005E5130" w:rsidP="005E5130">
      <w:pPr>
        <w:spacing w:line="240" w:lineRule="auto"/>
        <w:ind w:firstLine="52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II - de pós-graduação, para candidatos diplomados em cursos de graduação e que atendam às exigências dos Programas da instituição.</w:t>
      </w:r>
    </w:p>
    <w:p w:rsidR="005E5130" w:rsidRPr="00C549C6" w:rsidRDefault="005E5130" w:rsidP="005E5130">
      <w:pPr>
        <w:spacing w:line="240" w:lineRule="auto"/>
        <w:ind w:firstLine="520"/>
        <w:jc w:val="both"/>
        <w:rPr>
          <w:rFonts w:ascii="Times New Roman" w:eastAsia="Times New Roman" w:hAnsi="Times New Roman" w:cs="Times New Roman"/>
          <w:color w:val="000000" w:themeColor="text1"/>
          <w:sz w:val="24"/>
          <w:szCs w:val="24"/>
          <w:highlight w:val="white"/>
        </w:rPr>
      </w:pPr>
      <w:bookmarkStart w:id="222" w:name="_n2z6zdcgfoip" w:colFirst="0" w:colLast="0"/>
      <w:bookmarkEnd w:id="222"/>
      <w:r w:rsidRPr="00C549C6">
        <w:rPr>
          <w:rFonts w:ascii="Times New Roman" w:eastAsia="Times New Roman" w:hAnsi="Times New Roman" w:cs="Times New Roman"/>
          <w:color w:val="000000" w:themeColor="text1"/>
          <w:sz w:val="24"/>
          <w:szCs w:val="24"/>
          <w:highlight w:val="white"/>
        </w:rPr>
        <w:t>III - de extensão, para candidatos que atendam aos requisitos estabelecidos pelo IFMT</w:t>
      </w:r>
      <w:proofErr w:type="gramStart"/>
      <w:r w:rsidRPr="00C549C6">
        <w:rPr>
          <w:rFonts w:ascii="Times New Roman" w:eastAsia="Times New Roman" w:hAnsi="Times New Roman" w:cs="Times New Roman"/>
          <w:color w:val="000000" w:themeColor="text1"/>
          <w:sz w:val="24"/>
          <w:szCs w:val="24"/>
          <w:highlight w:val="white"/>
        </w:rPr>
        <w:t>..</w:t>
      </w:r>
      <w:proofErr w:type="gramEnd"/>
    </w:p>
    <w:p w:rsidR="005E5130" w:rsidRPr="00C549C6" w:rsidRDefault="005E5130" w:rsidP="005E5130">
      <w:pPr>
        <w:spacing w:line="240" w:lineRule="auto"/>
        <w:jc w:val="both"/>
        <w:rPr>
          <w:rFonts w:ascii="Times New Roman" w:eastAsia="Times New Roman" w:hAnsi="Times New Roman" w:cs="Times New Roman"/>
          <w:color w:val="000000" w:themeColor="text1"/>
          <w:sz w:val="24"/>
          <w:szCs w:val="24"/>
          <w:highlight w:val="white"/>
        </w:rPr>
      </w:pPr>
      <w:bookmarkStart w:id="223" w:name="_gpk0e7d4kyd5" w:colFirst="0" w:colLast="0"/>
      <w:bookmarkEnd w:id="223"/>
      <w:r w:rsidRPr="00C549C6">
        <w:rPr>
          <w:rFonts w:ascii="Times New Roman" w:eastAsia="Times New Roman" w:hAnsi="Times New Roman" w:cs="Times New Roman"/>
          <w:color w:val="000000" w:themeColor="text1"/>
          <w:sz w:val="24"/>
          <w:szCs w:val="24"/>
          <w:highlight w:val="white"/>
        </w:rPr>
        <w:lastRenderedPageBreak/>
        <w:t>Parágrafo Único: Os cursos sequenciais por campo do saber são superiores, porém não são de graduação, e estão divididos em: sequencial de formação específica (confere diploma ao final do curso) e sequencial de complementação de estudos (confere certificado ao final do curso).</w:t>
      </w:r>
    </w:p>
    <w:p w:rsidR="005E5130" w:rsidRDefault="005E5130" w:rsidP="005E5130">
      <w:pPr>
        <w:tabs>
          <w:tab w:val="left" w:pos="1985"/>
        </w:tabs>
        <w:spacing w:after="120" w:line="240" w:lineRule="auto"/>
        <w:ind w:left="850"/>
        <w:jc w:val="both"/>
        <w:rPr>
          <w:rFonts w:ascii="Times New Roman" w:hAnsi="Times New Roman" w:cs="Times New Roman"/>
          <w:color w:val="000000" w:themeColor="text1"/>
          <w:sz w:val="24"/>
          <w:szCs w:val="24"/>
        </w:rPr>
      </w:pPr>
    </w:p>
    <w:p w:rsidR="005E5130" w:rsidRPr="005E5130" w:rsidRDefault="005E5130" w:rsidP="005E5130">
      <w:pPr>
        <w:tabs>
          <w:tab w:val="left" w:pos="1985"/>
        </w:tabs>
        <w:spacing w:after="360" w:line="240" w:lineRule="auto"/>
        <w:jc w:val="center"/>
        <w:rPr>
          <w:rFonts w:ascii="Times New Roman" w:eastAsia="Times New Roman" w:hAnsi="Times New Roman" w:cs="Times New Roman"/>
          <w:b/>
          <w:i/>
          <w:sz w:val="24"/>
          <w:szCs w:val="24"/>
          <w:highlight w:val="white"/>
        </w:rPr>
      </w:pPr>
      <w:r w:rsidRPr="005E5130">
        <w:rPr>
          <w:rFonts w:ascii="Times New Roman" w:eastAsia="Times New Roman" w:hAnsi="Times New Roman" w:cs="Times New Roman"/>
          <w:b/>
          <w:i/>
          <w:sz w:val="24"/>
          <w:szCs w:val="24"/>
          <w:highlight w:val="white"/>
        </w:rPr>
        <w:t>DA NATUREZA DOS CURSOS</w:t>
      </w:r>
    </w:p>
    <w:p w:rsidR="00657300" w:rsidRPr="005E5130" w:rsidRDefault="00F048B0" w:rsidP="005E5130">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24" w:name="_1tuee74" w:colFirst="0" w:colLast="0"/>
      <w:bookmarkEnd w:id="224"/>
      <w:r w:rsidRPr="005E5130">
        <w:rPr>
          <w:rFonts w:ascii="Times New Roman" w:eastAsia="Times New Roman" w:hAnsi="Times New Roman" w:cs="Times New Roman"/>
          <w:sz w:val="24"/>
          <w:szCs w:val="24"/>
          <w:highlight w:val="white"/>
        </w:rPr>
        <w:t>Os Cursos Superiores serão desenvolvidos prioritariamente em regime semestral.</w:t>
      </w:r>
    </w:p>
    <w:p w:rsidR="00657300" w:rsidRPr="005E5130" w:rsidRDefault="00F048B0" w:rsidP="005E5130">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E5130">
        <w:rPr>
          <w:rFonts w:ascii="Times New Roman" w:eastAsia="Times New Roman" w:hAnsi="Times New Roman" w:cs="Times New Roman"/>
          <w:sz w:val="24"/>
          <w:szCs w:val="24"/>
          <w:highlight w:val="white"/>
        </w:rPr>
        <w:t>Os cursos de Educação Superior são regidos pelos seguintes princípios:</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formação</w:t>
      </w:r>
      <w:proofErr w:type="gramEnd"/>
      <w:r w:rsidRPr="00C549C6">
        <w:rPr>
          <w:rFonts w:ascii="Times New Roman" w:eastAsia="Times New Roman" w:hAnsi="Times New Roman" w:cs="Times New Roman"/>
          <w:sz w:val="24"/>
          <w:szCs w:val="24"/>
          <w:highlight w:val="white"/>
        </w:rPr>
        <w:t xml:space="preserve"> focada no mundo do trabalho e no desenvolvimento da cidadania;</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respeito</w:t>
      </w:r>
      <w:proofErr w:type="gramEnd"/>
      <w:r w:rsidRPr="00C549C6">
        <w:rPr>
          <w:rFonts w:ascii="Times New Roman" w:eastAsia="Times New Roman" w:hAnsi="Times New Roman" w:cs="Times New Roman"/>
          <w:sz w:val="24"/>
          <w:szCs w:val="24"/>
          <w:highlight w:val="white"/>
        </w:rPr>
        <w:t xml:space="preserve"> aos valores estéticos, políticos, culturais, religiosos e éticos;</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desenvolvimento</w:t>
      </w:r>
      <w:proofErr w:type="gramEnd"/>
      <w:r w:rsidRPr="00C549C6">
        <w:rPr>
          <w:rFonts w:ascii="Times New Roman" w:eastAsia="Times New Roman" w:hAnsi="Times New Roman" w:cs="Times New Roman"/>
          <w:sz w:val="24"/>
          <w:szCs w:val="24"/>
          <w:highlight w:val="white"/>
        </w:rPr>
        <w:t xml:space="preserve"> de competências para uma atuação relativamente autônoma no mundo do trabalho;</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flexibilidade</w:t>
      </w:r>
      <w:proofErr w:type="gramEnd"/>
      <w:r w:rsidRPr="00C549C6">
        <w:rPr>
          <w:rFonts w:ascii="Times New Roman" w:eastAsia="Times New Roman" w:hAnsi="Times New Roman" w:cs="Times New Roman"/>
          <w:sz w:val="24"/>
          <w:szCs w:val="24"/>
          <w:highlight w:val="white"/>
        </w:rPr>
        <w:t>, interdisciplinaridade e contextualização;</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identidade</w:t>
      </w:r>
      <w:proofErr w:type="gramEnd"/>
      <w:r w:rsidRPr="00C549C6">
        <w:rPr>
          <w:rFonts w:ascii="Times New Roman" w:eastAsia="Times New Roman" w:hAnsi="Times New Roman" w:cs="Times New Roman"/>
          <w:sz w:val="24"/>
          <w:szCs w:val="24"/>
          <w:highlight w:val="white"/>
        </w:rPr>
        <w:t xml:space="preserve"> dos perfis profissionais em sua habilitação;</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atualização</w:t>
      </w:r>
      <w:proofErr w:type="gramEnd"/>
      <w:r w:rsidRPr="00C549C6">
        <w:rPr>
          <w:rFonts w:ascii="Times New Roman" w:eastAsia="Times New Roman" w:hAnsi="Times New Roman" w:cs="Times New Roman"/>
          <w:sz w:val="24"/>
          <w:szCs w:val="24"/>
          <w:highlight w:val="white"/>
        </w:rPr>
        <w:t xml:space="preserve"> permanente dos cursos e currículos;</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inter-relacionamento</w:t>
      </w:r>
      <w:proofErr w:type="gramEnd"/>
      <w:r w:rsidRPr="00C549C6">
        <w:rPr>
          <w:rFonts w:ascii="Times New Roman" w:eastAsia="Times New Roman" w:hAnsi="Times New Roman" w:cs="Times New Roman"/>
          <w:sz w:val="24"/>
          <w:szCs w:val="24"/>
          <w:highlight w:val="white"/>
        </w:rPr>
        <w:t xml:space="preserve"> entre educação, ciência e tecnologia;</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atendimento</w:t>
      </w:r>
      <w:proofErr w:type="gramEnd"/>
      <w:r w:rsidRPr="00C549C6">
        <w:rPr>
          <w:rFonts w:ascii="Times New Roman" w:eastAsia="Times New Roman" w:hAnsi="Times New Roman" w:cs="Times New Roman"/>
          <w:sz w:val="24"/>
          <w:szCs w:val="24"/>
          <w:highlight w:val="white"/>
        </w:rPr>
        <w:t xml:space="preserve"> às diretrizes da graduação, bem como às outras legislações específicas;</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diversidade</w:t>
      </w:r>
      <w:proofErr w:type="gramEnd"/>
      <w:r w:rsidRPr="00C549C6">
        <w:rPr>
          <w:rFonts w:ascii="Times New Roman" w:eastAsia="Times New Roman" w:hAnsi="Times New Roman" w:cs="Times New Roman"/>
          <w:sz w:val="24"/>
          <w:szCs w:val="24"/>
          <w:highlight w:val="white"/>
        </w:rPr>
        <w:t xml:space="preserve"> de estratégias de ensino e aprendizagem, envolvendo pesquisas, visitas técnicas, excursões técnicas, estágios e outras práticas; e</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avaliação</w:t>
      </w:r>
      <w:proofErr w:type="gramEnd"/>
      <w:r w:rsidRPr="00C549C6">
        <w:rPr>
          <w:rFonts w:ascii="Times New Roman" w:eastAsia="Times New Roman" w:hAnsi="Times New Roman" w:cs="Times New Roman"/>
          <w:sz w:val="24"/>
          <w:szCs w:val="24"/>
          <w:highlight w:val="white"/>
        </w:rPr>
        <w:t xml:space="preserve"> formativa.</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color w:val="000000" w:themeColor="text1"/>
          <w:sz w:val="24"/>
          <w:szCs w:val="24"/>
          <w:shd w:val="clear" w:color="auto" w:fill="FF9900"/>
        </w:rPr>
      </w:pPr>
      <w:proofErr w:type="gramStart"/>
      <w:r w:rsidRPr="00C549C6">
        <w:rPr>
          <w:rFonts w:ascii="Times New Roman" w:eastAsia="Times New Roman" w:hAnsi="Times New Roman" w:cs="Times New Roman"/>
          <w:color w:val="000000" w:themeColor="text1"/>
          <w:sz w:val="24"/>
          <w:szCs w:val="24"/>
        </w:rPr>
        <w:t>incorporação</w:t>
      </w:r>
      <w:proofErr w:type="gramEnd"/>
      <w:r w:rsidRPr="00C549C6">
        <w:rPr>
          <w:rFonts w:ascii="Times New Roman" w:eastAsia="Times New Roman" w:hAnsi="Times New Roman" w:cs="Times New Roman"/>
          <w:color w:val="000000" w:themeColor="text1"/>
          <w:sz w:val="24"/>
          <w:szCs w:val="24"/>
        </w:rPr>
        <w:t xml:space="preserve"> e produção de avanços científicos que estão na fronteira do</w:t>
      </w:r>
      <w:r w:rsidRPr="00C549C6">
        <w:rPr>
          <w:rFonts w:ascii="Times New Roman" w:eastAsia="Times New Roman" w:hAnsi="Times New Roman" w:cs="Times New Roman"/>
          <w:color w:val="000000" w:themeColor="text1"/>
          <w:sz w:val="24"/>
          <w:szCs w:val="24"/>
          <w:shd w:val="clear" w:color="auto" w:fill="FF9900"/>
        </w:rPr>
        <w:t xml:space="preserve"> </w:t>
      </w:r>
      <w:r w:rsidRPr="00C549C6">
        <w:rPr>
          <w:rFonts w:ascii="Times New Roman" w:eastAsia="Times New Roman" w:hAnsi="Times New Roman" w:cs="Times New Roman"/>
          <w:color w:val="000000" w:themeColor="text1"/>
          <w:sz w:val="24"/>
          <w:szCs w:val="24"/>
        </w:rPr>
        <w:t>conhecimento;</w:t>
      </w:r>
      <w:r w:rsidRPr="00C549C6">
        <w:rPr>
          <w:rFonts w:ascii="Times New Roman" w:eastAsia="Times New Roman" w:hAnsi="Times New Roman" w:cs="Times New Roman"/>
          <w:color w:val="000000" w:themeColor="text1"/>
          <w:sz w:val="24"/>
          <w:szCs w:val="24"/>
          <w:shd w:val="clear" w:color="auto" w:fill="FF9900"/>
        </w:rPr>
        <w:t xml:space="preserve"> </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color w:val="000000" w:themeColor="text1"/>
          <w:sz w:val="24"/>
          <w:szCs w:val="24"/>
          <w:shd w:val="clear" w:color="auto" w:fill="FF9900"/>
        </w:rPr>
      </w:pPr>
      <w:proofErr w:type="gramStart"/>
      <w:r w:rsidRPr="00C549C6">
        <w:rPr>
          <w:rFonts w:ascii="Times New Roman" w:eastAsia="Times New Roman" w:hAnsi="Times New Roman" w:cs="Times New Roman"/>
          <w:color w:val="000000" w:themeColor="text1"/>
          <w:sz w:val="24"/>
          <w:szCs w:val="24"/>
        </w:rPr>
        <w:t>formação</w:t>
      </w:r>
      <w:proofErr w:type="gramEnd"/>
      <w:r w:rsidRPr="00C549C6">
        <w:rPr>
          <w:rFonts w:ascii="Times New Roman" w:eastAsia="Times New Roman" w:hAnsi="Times New Roman" w:cs="Times New Roman"/>
          <w:color w:val="000000" w:themeColor="text1"/>
          <w:sz w:val="24"/>
          <w:szCs w:val="24"/>
        </w:rPr>
        <w:t xml:space="preserve"> qualificada em investigação científica nas áreas expertise de IFMT;</w:t>
      </w:r>
      <w:r w:rsidRPr="00C549C6">
        <w:rPr>
          <w:rFonts w:ascii="Times New Roman" w:eastAsia="Times New Roman" w:hAnsi="Times New Roman" w:cs="Times New Roman"/>
          <w:color w:val="000000" w:themeColor="text1"/>
          <w:sz w:val="24"/>
          <w:szCs w:val="24"/>
          <w:shd w:val="clear" w:color="auto" w:fill="FF9900"/>
        </w:rPr>
        <w:t xml:space="preserve"> </w:t>
      </w:r>
    </w:p>
    <w:p w:rsidR="005E5130" w:rsidRPr="00C549C6" w:rsidRDefault="005E5130" w:rsidP="005E5130">
      <w:pPr>
        <w:numPr>
          <w:ilvl w:val="0"/>
          <w:numId w:val="5"/>
        </w:numPr>
        <w:tabs>
          <w:tab w:val="left" w:pos="1276"/>
        </w:tabs>
        <w:spacing w:line="240" w:lineRule="auto"/>
        <w:jc w:val="both"/>
        <w:rPr>
          <w:rFonts w:ascii="Times New Roman" w:eastAsia="Times New Roman" w:hAnsi="Times New Roman" w:cs="Times New Roman"/>
          <w:color w:val="000000" w:themeColor="text1"/>
          <w:sz w:val="24"/>
          <w:szCs w:val="24"/>
          <w:shd w:val="clear" w:color="auto" w:fill="FF9900"/>
        </w:rPr>
      </w:pPr>
      <w:proofErr w:type="gramStart"/>
      <w:r w:rsidRPr="00C549C6">
        <w:rPr>
          <w:rFonts w:ascii="Times New Roman" w:eastAsia="Times New Roman" w:hAnsi="Times New Roman" w:cs="Times New Roman"/>
          <w:color w:val="000000" w:themeColor="text1"/>
          <w:sz w:val="24"/>
          <w:szCs w:val="24"/>
        </w:rPr>
        <w:t>preparação</w:t>
      </w:r>
      <w:proofErr w:type="gramEnd"/>
      <w:r w:rsidRPr="00C549C6">
        <w:rPr>
          <w:rFonts w:ascii="Times New Roman" w:eastAsia="Times New Roman" w:hAnsi="Times New Roman" w:cs="Times New Roman"/>
          <w:color w:val="000000" w:themeColor="text1"/>
          <w:sz w:val="24"/>
          <w:szCs w:val="24"/>
        </w:rPr>
        <w:t xml:space="preserve"> profissional baseada em ciência e inovação.</w:t>
      </w:r>
    </w:p>
    <w:p w:rsidR="005E5130" w:rsidRPr="005E5130" w:rsidRDefault="005E5130" w:rsidP="005E5130">
      <w:pPr>
        <w:pBdr>
          <w:top w:val="nil"/>
          <w:left w:val="nil"/>
          <w:bottom w:val="nil"/>
          <w:right w:val="nil"/>
          <w:between w:val="nil"/>
        </w:pBdr>
        <w:tabs>
          <w:tab w:val="left" w:pos="1985"/>
        </w:tabs>
        <w:spacing w:after="120" w:line="240" w:lineRule="auto"/>
        <w:jc w:val="center"/>
        <w:rPr>
          <w:rFonts w:ascii="Times New Roman" w:eastAsia="Times New Roman" w:hAnsi="Times New Roman" w:cs="Times New Roman"/>
          <w:b/>
          <w:i/>
          <w:sz w:val="24"/>
          <w:szCs w:val="24"/>
          <w:highlight w:val="white"/>
        </w:rPr>
      </w:pPr>
      <w:r w:rsidRPr="005E5130">
        <w:rPr>
          <w:rFonts w:ascii="Times New Roman" w:eastAsia="Times New Roman" w:hAnsi="Times New Roman" w:cs="Times New Roman"/>
          <w:b/>
          <w:i/>
          <w:sz w:val="24"/>
          <w:szCs w:val="24"/>
          <w:highlight w:val="white"/>
        </w:rPr>
        <w:t>DOS CURSOS DE GRADUAÇÃO</w:t>
      </w:r>
    </w:p>
    <w:p w:rsidR="005E5130" w:rsidRPr="005E5130" w:rsidRDefault="005E5130" w:rsidP="005E5130">
      <w:pPr>
        <w:tabs>
          <w:tab w:val="left" w:pos="1985"/>
        </w:tabs>
        <w:spacing w:after="120" w:line="240" w:lineRule="auto"/>
        <w:jc w:val="both"/>
        <w:rPr>
          <w:rFonts w:ascii="Times New Roman" w:hAnsi="Times New Roman" w:cs="Times New Roman"/>
          <w:color w:val="000000" w:themeColor="text1"/>
          <w:sz w:val="24"/>
          <w:szCs w:val="24"/>
        </w:rPr>
      </w:pPr>
    </w:p>
    <w:p w:rsidR="00657300" w:rsidRPr="005E5130" w:rsidRDefault="00F048B0" w:rsidP="005E5130">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E5130">
        <w:rPr>
          <w:rFonts w:ascii="Times New Roman" w:eastAsia="Times New Roman" w:hAnsi="Times New Roman" w:cs="Times New Roman"/>
          <w:sz w:val="24"/>
          <w:szCs w:val="24"/>
          <w:highlight w:val="white"/>
        </w:rPr>
        <w:t>São cursos de graduação:</w:t>
      </w:r>
    </w:p>
    <w:p w:rsidR="005E5130" w:rsidRPr="00C549C6" w:rsidRDefault="005E5130" w:rsidP="005E5130">
      <w:pPr>
        <w:shd w:val="clear" w:color="auto" w:fill="FFFFFF"/>
        <w:spacing w:line="240" w:lineRule="auto"/>
        <w:jc w:val="both"/>
        <w:rPr>
          <w:rFonts w:ascii="Times New Roman" w:eastAsia="Times New Roman" w:hAnsi="Times New Roman" w:cs="Times New Roman"/>
          <w:color w:val="FF0000"/>
          <w:sz w:val="24"/>
          <w:szCs w:val="24"/>
          <w:highlight w:val="white"/>
        </w:rPr>
      </w:pPr>
      <w:r w:rsidRPr="00C549C6">
        <w:rPr>
          <w:rFonts w:ascii="Times New Roman" w:eastAsia="Times New Roman" w:hAnsi="Times New Roman" w:cs="Times New Roman"/>
          <w:sz w:val="24"/>
          <w:szCs w:val="24"/>
          <w:highlight w:val="white"/>
        </w:rPr>
        <w:t>I - As licenciaturas: habilitam para o exercício da docência em educação básica (da educação infantil ao ensino médio);</w:t>
      </w:r>
    </w:p>
    <w:p w:rsidR="005E5130" w:rsidRPr="00C549C6" w:rsidRDefault="005E5130" w:rsidP="005E5130">
      <w:pPr>
        <w:shd w:val="clear" w:color="auto" w:fill="FFFFFF"/>
        <w:spacing w:line="240" w:lineRule="auto"/>
        <w:jc w:val="both"/>
        <w:rPr>
          <w:rFonts w:ascii="Times New Roman" w:eastAsia="Times New Roman" w:hAnsi="Times New Roman" w:cs="Times New Roman"/>
          <w:color w:val="000000" w:themeColor="text1"/>
          <w:sz w:val="24"/>
          <w:szCs w:val="24"/>
          <w:highlight w:val="white"/>
        </w:rPr>
      </w:pPr>
      <w:bookmarkStart w:id="225" w:name="_nnpqw4gienf6" w:colFirst="0" w:colLast="0"/>
      <w:bookmarkEnd w:id="225"/>
      <w:r w:rsidRPr="00C549C6">
        <w:rPr>
          <w:rFonts w:ascii="Times New Roman" w:eastAsia="Times New Roman" w:hAnsi="Times New Roman" w:cs="Times New Roman"/>
          <w:color w:val="000000" w:themeColor="text1"/>
          <w:sz w:val="24"/>
          <w:szCs w:val="24"/>
          <w:highlight w:val="white"/>
        </w:rPr>
        <w:t>II - Os tecnólogos: possuem características especiais, e obedecerão às diretrizes contidas na legislação vigente e conduzirão à obtenção de diploma de tecnólogo.</w:t>
      </w:r>
    </w:p>
    <w:p w:rsidR="005E5130" w:rsidRPr="00C549C6" w:rsidRDefault="005E5130" w:rsidP="005E5130">
      <w:pPr>
        <w:shd w:val="clear" w:color="auto" w:fill="FFFFFF"/>
        <w:spacing w:line="240" w:lineRule="auto"/>
        <w:jc w:val="both"/>
        <w:rPr>
          <w:rFonts w:ascii="Times New Roman" w:eastAsia="Times New Roman" w:hAnsi="Times New Roman" w:cs="Times New Roman"/>
          <w:sz w:val="24"/>
          <w:szCs w:val="24"/>
          <w:highlight w:val="white"/>
        </w:rPr>
      </w:pPr>
      <w:bookmarkStart w:id="226" w:name="_7woi98l2wo4l" w:colFirst="0" w:colLast="0"/>
      <w:bookmarkEnd w:id="226"/>
      <w:r w:rsidRPr="00C549C6">
        <w:rPr>
          <w:rFonts w:ascii="Times New Roman" w:eastAsia="Times New Roman" w:hAnsi="Times New Roman" w:cs="Times New Roman"/>
          <w:sz w:val="24"/>
          <w:szCs w:val="24"/>
          <w:highlight w:val="white"/>
        </w:rPr>
        <w:t xml:space="preserve">II - Os bacharelados: proporcionam a formação exigida para que se possam exercer as profissões regulamentadas por lei ou não. </w:t>
      </w:r>
    </w:p>
    <w:p w:rsidR="005E5130" w:rsidRPr="00C549C6" w:rsidRDefault="005E5130" w:rsidP="005E5130">
      <w:pPr>
        <w:pBdr>
          <w:top w:val="nil"/>
          <w:left w:val="nil"/>
          <w:bottom w:val="nil"/>
          <w:right w:val="nil"/>
          <w:between w:val="nil"/>
        </w:pBdr>
        <w:spacing w:after="120" w:line="240" w:lineRule="auto"/>
        <w:jc w:val="center"/>
        <w:rPr>
          <w:rFonts w:ascii="Times New Roman" w:eastAsia="Times New Roman" w:hAnsi="Times New Roman" w:cs="Times New Roman"/>
          <w:b/>
          <w:sz w:val="24"/>
          <w:szCs w:val="24"/>
          <w:highlight w:val="white"/>
        </w:rPr>
      </w:pPr>
      <w:bookmarkStart w:id="227" w:name="_3dhjn8m" w:colFirst="0" w:colLast="0"/>
      <w:bookmarkEnd w:id="227"/>
    </w:p>
    <w:p w:rsidR="005E5130" w:rsidRPr="005E5130" w:rsidRDefault="005E5130" w:rsidP="005E5130">
      <w:pPr>
        <w:pBdr>
          <w:top w:val="nil"/>
          <w:left w:val="nil"/>
          <w:bottom w:val="nil"/>
          <w:right w:val="nil"/>
          <w:between w:val="nil"/>
        </w:pBdr>
        <w:spacing w:line="240" w:lineRule="auto"/>
        <w:jc w:val="center"/>
        <w:rPr>
          <w:rFonts w:ascii="Times New Roman" w:eastAsia="Times New Roman" w:hAnsi="Times New Roman" w:cs="Times New Roman"/>
          <w:b/>
          <w:i/>
          <w:sz w:val="24"/>
          <w:szCs w:val="24"/>
          <w:highlight w:val="white"/>
        </w:rPr>
      </w:pPr>
      <w:r w:rsidRPr="005E5130">
        <w:rPr>
          <w:rFonts w:ascii="Times New Roman" w:eastAsia="Times New Roman" w:hAnsi="Times New Roman" w:cs="Times New Roman"/>
          <w:b/>
          <w:i/>
          <w:sz w:val="24"/>
          <w:szCs w:val="24"/>
          <w:highlight w:val="white"/>
        </w:rPr>
        <w:t>DA AVALIAÇÃO DO PROCESSO ENSINO-APRENDIZAGEM</w:t>
      </w:r>
    </w:p>
    <w:p w:rsidR="005E5130" w:rsidRPr="00C549C6" w:rsidRDefault="005E5130" w:rsidP="005E5130">
      <w:pPr>
        <w:pBdr>
          <w:top w:val="nil"/>
          <w:left w:val="nil"/>
          <w:bottom w:val="nil"/>
          <w:right w:val="nil"/>
          <w:between w:val="nil"/>
        </w:pBdr>
        <w:spacing w:line="360" w:lineRule="auto"/>
        <w:jc w:val="center"/>
        <w:rPr>
          <w:rFonts w:ascii="Times New Roman" w:eastAsia="Times New Roman" w:hAnsi="Times New Roman" w:cs="Times New Roman"/>
          <w:b/>
          <w:i/>
          <w:sz w:val="24"/>
          <w:szCs w:val="24"/>
          <w:highlight w:val="white"/>
        </w:rPr>
      </w:pPr>
      <w:bookmarkStart w:id="228" w:name="_1smtxgf" w:colFirst="0" w:colLast="0"/>
      <w:bookmarkEnd w:id="228"/>
      <w:r w:rsidRPr="00C549C6">
        <w:rPr>
          <w:rFonts w:ascii="Times New Roman" w:eastAsia="Times New Roman" w:hAnsi="Times New Roman" w:cs="Times New Roman"/>
          <w:b/>
          <w:i/>
          <w:sz w:val="24"/>
          <w:szCs w:val="24"/>
          <w:highlight w:val="white"/>
        </w:rPr>
        <w:t>DAS DISPOSIÇÕES GERAIS</w:t>
      </w:r>
    </w:p>
    <w:p w:rsidR="005E5130" w:rsidRPr="005E5130" w:rsidRDefault="005E5130" w:rsidP="005E5130">
      <w:pPr>
        <w:tabs>
          <w:tab w:val="left" w:pos="1985"/>
        </w:tabs>
        <w:spacing w:after="120" w:line="240" w:lineRule="auto"/>
        <w:ind w:left="850"/>
        <w:jc w:val="both"/>
        <w:rPr>
          <w:rFonts w:ascii="Times New Roman" w:hAnsi="Times New Roman" w:cs="Times New Roman"/>
          <w:color w:val="000000" w:themeColor="text1"/>
          <w:sz w:val="24"/>
          <w:szCs w:val="24"/>
        </w:rPr>
      </w:pPr>
    </w:p>
    <w:p w:rsidR="00657300" w:rsidRPr="005E5130" w:rsidRDefault="00F048B0" w:rsidP="005E5130">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29" w:name="_slc75wems8o" w:colFirst="0" w:colLast="0"/>
      <w:bookmarkEnd w:id="229"/>
      <w:r w:rsidRPr="005E5130">
        <w:rPr>
          <w:rFonts w:ascii="Times New Roman" w:eastAsia="Times New Roman" w:hAnsi="Times New Roman" w:cs="Times New Roman"/>
          <w:color w:val="000000" w:themeColor="text1"/>
          <w:sz w:val="24"/>
          <w:szCs w:val="24"/>
          <w:highlight w:val="white"/>
        </w:rPr>
        <w:lastRenderedPageBreak/>
        <w:t xml:space="preserve">Avaliação é o instrumento utilizado para melhoria da realidade educacional do estudante, priorizando o processo de ensino-aprendizagem, tanto individualmente quanto coletivamente. </w:t>
      </w:r>
    </w:p>
    <w:p w:rsidR="00657300" w:rsidRPr="005E5130" w:rsidRDefault="00F048B0" w:rsidP="005E5130">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E5130">
        <w:rPr>
          <w:rFonts w:ascii="Times New Roman" w:eastAsia="Times New Roman" w:hAnsi="Times New Roman" w:cs="Times New Roman"/>
          <w:color w:val="000000" w:themeColor="text1"/>
          <w:sz w:val="24"/>
          <w:szCs w:val="24"/>
          <w:highlight w:val="white"/>
        </w:rPr>
        <w:t>Os cursos deverão promover avaliações de acordo com os PPC’s.</w:t>
      </w:r>
    </w:p>
    <w:p w:rsidR="00657300" w:rsidRPr="005E5130" w:rsidRDefault="00F048B0" w:rsidP="005E5130">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5E5130">
        <w:rPr>
          <w:rFonts w:ascii="Times New Roman" w:eastAsia="Times New Roman" w:hAnsi="Times New Roman" w:cs="Times New Roman"/>
          <w:sz w:val="24"/>
          <w:szCs w:val="24"/>
          <w:highlight w:val="white"/>
        </w:rPr>
        <w:t>Os critérios e valores da avaliação adotados pelos docentes devem ser explicitados aos estudantes no início do período letivo, obs</w:t>
      </w:r>
      <w:r w:rsidR="005E5130">
        <w:rPr>
          <w:rFonts w:ascii="Times New Roman" w:eastAsia="Times New Roman" w:hAnsi="Times New Roman" w:cs="Times New Roman"/>
          <w:sz w:val="24"/>
          <w:szCs w:val="24"/>
          <w:highlight w:val="white"/>
        </w:rPr>
        <w:t>ervadas as normas estabelecidas</w:t>
      </w:r>
      <w:r w:rsidR="005E5130">
        <w:rPr>
          <w:rFonts w:ascii="Times New Roman" w:eastAsia="Times New Roman" w:hAnsi="Times New Roman" w:cs="Times New Roman"/>
          <w:sz w:val="24"/>
          <w:szCs w:val="24"/>
        </w:rPr>
        <w:t xml:space="preserve"> e respeitando-se:</w:t>
      </w:r>
    </w:p>
    <w:p w:rsidR="005E5130" w:rsidRPr="005E5130" w:rsidRDefault="009D1C4B" w:rsidP="005E5130">
      <w:pPr>
        <w:tabs>
          <w:tab w:val="left" w:pos="1985"/>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d</w:t>
      </w:r>
      <w:r w:rsidR="005E5130" w:rsidRPr="005E5130">
        <w:rPr>
          <w:rFonts w:ascii="Times New Roman" w:eastAsia="Times New Roman" w:hAnsi="Times New Roman" w:cs="Times New Roman"/>
          <w:sz w:val="24"/>
          <w:szCs w:val="24"/>
        </w:rPr>
        <w:t>omínio de conhecimentos (assimilação e utilização de conhecimentos na resolução de problemas, produção de conhecimentos, análise e interpretação de diferentes situações problemas);</w:t>
      </w:r>
    </w:p>
    <w:p w:rsidR="005E5130" w:rsidRPr="005E5130" w:rsidRDefault="009D1C4B" w:rsidP="005E5130">
      <w:pPr>
        <w:tabs>
          <w:tab w:val="left" w:pos="1985"/>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w:t>
      </w:r>
      <w:r w:rsidR="005E5130" w:rsidRPr="005E5130">
        <w:rPr>
          <w:rFonts w:ascii="Times New Roman" w:eastAsia="Times New Roman" w:hAnsi="Times New Roman" w:cs="Times New Roman"/>
          <w:sz w:val="24"/>
          <w:szCs w:val="24"/>
        </w:rPr>
        <w:t>articipação (interesse, comprometimento e atenção aos temas discutidos nas aulas, estudos de recuperação, formulação e/ou resposta a questionamentos orais, cumprimento das atividades individuais e em grupo, externas e internas à sala de aula);</w:t>
      </w:r>
    </w:p>
    <w:p w:rsidR="005E5130" w:rsidRPr="005E5130" w:rsidRDefault="009D1C4B" w:rsidP="005E5130">
      <w:pPr>
        <w:tabs>
          <w:tab w:val="left" w:pos="1985"/>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w:t>
      </w:r>
      <w:r w:rsidR="005E5130" w:rsidRPr="005E5130">
        <w:rPr>
          <w:rFonts w:ascii="Times New Roman" w:eastAsia="Times New Roman" w:hAnsi="Times New Roman" w:cs="Times New Roman"/>
          <w:sz w:val="24"/>
          <w:szCs w:val="24"/>
        </w:rPr>
        <w:t>riatividade;</w:t>
      </w:r>
    </w:p>
    <w:p w:rsidR="005E5130" w:rsidRDefault="009D1C4B" w:rsidP="005E5130">
      <w:pPr>
        <w:tabs>
          <w:tab w:val="left" w:pos="1985"/>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au</w:t>
      </w:r>
      <w:r w:rsidR="005E5130" w:rsidRPr="005E5130">
        <w:rPr>
          <w:rFonts w:ascii="Times New Roman" w:eastAsia="Times New Roman" w:hAnsi="Times New Roman" w:cs="Times New Roman"/>
          <w:sz w:val="24"/>
          <w:szCs w:val="24"/>
        </w:rPr>
        <w:t>toavaliação (forma de expressão do autoconhecimento do estudante acerca do processo do estudo, interação com o conhecimento, das atitudes e das facilidades e dificuldades enfrentadas tendo por base os incisos anteriores);</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São considerados instrumentos de avaliação do conhecimento:</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exercícios</w:t>
      </w:r>
      <w:proofErr w:type="gramEnd"/>
      <w:r w:rsidRPr="00C549C6">
        <w:rPr>
          <w:rFonts w:ascii="Times New Roman" w:eastAsia="Times New Roman" w:hAnsi="Times New Roman" w:cs="Times New Roman"/>
          <w:sz w:val="24"/>
          <w:szCs w:val="24"/>
          <w:highlight w:val="white"/>
        </w:rPr>
        <w:t>;</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trabalhos</w:t>
      </w:r>
      <w:proofErr w:type="gramEnd"/>
      <w:r w:rsidRPr="00C549C6">
        <w:rPr>
          <w:rFonts w:ascii="Times New Roman" w:eastAsia="Times New Roman" w:hAnsi="Times New Roman" w:cs="Times New Roman"/>
          <w:sz w:val="24"/>
          <w:szCs w:val="24"/>
          <w:highlight w:val="white"/>
        </w:rPr>
        <w:t xml:space="preserve"> individuais e/ou coletivos;</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fichas</w:t>
      </w:r>
      <w:proofErr w:type="gramEnd"/>
      <w:r w:rsidRPr="00C549C6">
        <w:rPr>
          <w:rFonts w:ascii="Times New Roman" w:eastAsia="Times New Roman" w:hAnsi="Times New Roman" w:cs="Times New Roman"/>
          <w:sz w:val="24"/>
          <w:szCs w:val="24"/>
          <w:highlight w:val="white"/>
        </w:rPr>
        <w:t xml:space="preserve"> de acompanhamento;</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relatórios</w:t>
      </w:r>
      <w:proofErr w:type="gramEnd"/>
      <w:r w:rsidRPr="00C549C6">
        <w:rPr>
          <w:rFonts w:ascii="Times New Roman" w:eastAsia="Times New Roman" w:hAnsi="Times New Roman" w:cs="Times New Roman"/>
          <w:sz w:val="24"/>
          <w:szCs w:val="24"/>
          <w:highlight w:val="white"/>
        </w:rPr>
        <w:t>;</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atividades</w:t>
      </w:r>
      <w:proofErr w:type="gramEnd"/>
      <w:r w:rsidRPr="00C549C6">
        <w:rPr>
          <w:rFonts w:ascii="Times New Roman" w:eastAsia="Times New Roman" w:hAnsi="Times New Roman" w:cs="Times New Roman"/>
          <w:sz w:val="24"/>
          <w:szCs w:val="24"/>
          <w:highlight w:val="white"/>
        </w:rPr>
        <w:t xml:space="preserve"> complementares;</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provas</w:t>
      </w:r>
      <w:proofErr w:type="gramEnd"/>
      <w:r w:rsidRPr="00C549C6">
        <w:rPr>
          <w:rFonts w:ascii="Times New Roman" w:eastAsia="Times New Roman" w:hAnsi="Times New Roman" w:cs="Times New Roman"/>
          <w:sz w:val="24"/>
          <w:szCs w:val="24"/>
          <w:highlight w:val="white"/>
        </w:rPr>
        <w:t xml:space="preserve"> escritas;</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atividades</w:t>
      </w:r>
      <w:proofErr w:type="gramEnd"/>
      <w:r w:rsidRPr="00C549C6">
        <w:rPr>
          <w:rFonts w:ascii="Times New Roman" w:eastAsia="Times New Roman" w:hAnsi="Times New Roman" w:cs="Times New Roman"/>
          <w:sz w:val="24"/>
          <w:szCs w:val="24"/>
          <w:highlight w:val="white"/>
        </w:rPr>
        <w:t xml:space="preserve"> práticas;</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provas</w:t>
      </w:r>
      <w:proofErr w:type="gramEnd"/>
      <w:r w:rsidRPr="00C549C6">
        <w:rPr>
          <w:rFonts w:ascii="Times New Roman" w:eastAsia="Times New Roman" w:hAnsi="Times New Roman" w:cs="Times New Roman"/>
          <w:sz w:val="24"/>
          <w:szCs w:val="24"/>
          <w:highlight w:val="white"/>
        </w:rPr>
        <w:t xml:space="preserve"> orais;</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seminários</w:t>
      </w:r>
      <w:proofErr w:type="gramEnd"/>
      <w:r w:rsidRPr="00C549C6">
        <w:rPr>
          <w:rFonts w:ascii="Times New Roman" w:eastAsia="Times New Roman" w:hAnsi="Times New Roman" w:cs="Times New Roman"/>
          <w:sz w:val="24"/>
          <w:szCs w:val="24"/>
          <w:highlight w:val="white"/>
        </w:rPr>
        <w:t>;</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portfólios</w:t>
      </w:r>
      <w:proofErr w:type="gramEnd"/>
      <w:r w:rsidRPr="00C549C6">
        <w:rPr>
          <w:rFonts w:ascii="Times New Roman" w:eastAsia="Times New Roman" w:hAnsi="Times New Roman" w:cs="Times New Roman"/>
          <w:color w:val="000000" w:themeColor="text1"/>
          <w:sz w:val="24"/>
          <w:szCs w:val="24"/>
          <w:highlight w:val="white"/>
        </w:rPr>
        <w:t>;</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diários</w:t>
      </w:r>
      <w:proofErr w:type="gramEnd"/>
      <w:r w:rsidRPr="00C549C6">
        <w:rPr>
          <w:rFonts w:ascii="Times New Roman" w:eastAsia="Times New Roman" w:hAnsi="Times New Roman" w:cs="Times New Roman"/>
          <w:color w:val="000000" w:themeColor="text1"/>
          <w:sz w:val="24"/>
          <w:szCs w:val="24"/>
          <w:highlight w:val="white"/>
        </w:rPr>
        <w:t xml:space="preserve"> de bordo;</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projetos</w:t>
      </w:r>
      <w:proofErr w:type="gramEnd"/>
      <w:r w:rsidRPr="00C549C6">
        <w:rPr>
          <w:rFonts w:ascii="Times New Roman" w:eastAsia="Times New Roman" w:hAnsi="Times New Roman" w:cs="Times New Roman"/>
          <w:sz w:val="24"/>
          <w:szCs w:val="24"/>
          <w:highlight w:val="white"/>
        </w:rPr>
        <w:t xml:space="preserve"> interdisciplinares; </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auto</w:t>
      </w:r>
      <w:proofErr w:type="gramEnd"/>
      <w:r w:rsidRPr="00C549C6">
        <w:rPr>
          <w:rFonts w:ascii="Times New Roman" w:eastAsia="Times New Roman" w:hAnsi="Times New Roman" w:cs="Times New Roman"/>
          <w:sz w:val="24"/>
          <w:szCs w:val="24"/>
          <w:highlight w:val="white"/>
        </w:rPr>
        <w:t xml:space="preserve"> avaliação;</w:t>
      </w:r>
    </w:p>
    <w:p w:rsidR="009D1C4B" w:rsidRPr="00C549C6" w:rsidRDefault="009D1C4B" w:rsidP="0012277B">
      <w:pPr>
        <w:numPr>
          <w:ilvl w:val="0"/>
          <w:numId w:val="47"/>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outros</w:t>
      </w:r>
      <w:proofErr w:type="gramEnd"/>
      <w:r w:rsidRPr="00C549C6">
        <w:rPr>
          <w:rFonts w:ascii="Times New Roman" w:eastAsia="Times New Roman" w:hAnsi="Times New Roman" w:cs="Times New Roman"/>
          <w:sz w:val="24"/>
          <w:szCs w:val="24"/>
          <w:highlight w:val="white"/>
        </w:rPr>
        <w:t>.</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A avaliação do processo de ensino-aprendizagem deve ter como parâmetro os princípios contidos no Projeto Pedagógico Institucional/PPI, a função social, os objetivos do IFMT e a construção do perfil profissional previsto para o curso.</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30" w:name="_4cmhg48" w:colFirst="0" w:colLast="0"/>
      <w:bookmarkEnd w:id="230"/>
      <w:r w:rsidRPr="009D1C4B">
        <w:rPr>
          <w:rFonts w:ascii="Times New Roman" w:eastAsia="Times New Roman" w:hAnsi="Times New Roman" w:cs="Times New Roman"/>
          <w:sz w:val="24"/>
          <w:szCs w:val="24"/>
          <w:highlight w:val="white"/>
        </w:rPr>
        <w:t>A avaliação será norteada pela concepção dialógica, formativa, processual e contínua, pressupondo a contextualização dos conhecimentos e das atividades desenvolvidas.</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31" w:name="_e13nnnakjwhp" w:colFirst="0" w:colLast="0"/>
      <w:bookmarkEnd w:id="231"/>
      <w:r w:rsidRPr="009D1C4B">
        <w:rPr>
          <w:rFonts w:ascii="Times New Roman" w:eastAsia="Times New Roman" w:hAnsi="Times New Roman" w:cs="Times New Roman"/>
          <w:color w:val="000000" w:themeColor="text1"/>
          <w:sz w:val="24"/>
          <w:szCs w:val="24"/>
          <w:highlight w:val="white"/>
        </w:rPr>
        <w:t xml:space="preserve">A avaliação, tanto nos cursos com carga horária preponderantemente presencial quanto </w:t>
      </w:r>
      <w:proofErr w:type="gramStart"/>
      <w:r w:rsidRPr="009D1C4B">
        <w:rPr>
          <w:rFonts w:ascii="Times New Roman" w:eastAsia="Times New Roman" w:hAnsi="Times New Roman" w:cs="Times New Roman"/>
          <w:color w:val="000000" w:themeColor="text1"/>
          <w:sz w:val="24"/>
          <w:szCs w:val="24"/>
          <w:highlight w:val="white"/>
        </w:rPr>
        <w:t>a</w:t>
      </w:r>
      <w:proofErr w:type="gramEnd"/>
      <w:r w:rsidRPr="009D1C4B">
        <w:rPr>
          <w:rFonts w:ascii="Times New Roman" w:eastAsia="Times New Roman" w:hAnsi="Times New Roman" w:cs="Times New Roman"/>
          <w:color w:val="000000" w:themeColor="text1"/>
          <w:sz w:val="24"/>
          <w:szCs w:val="24"/>
          <w:highlight w:val="white"/>
        </w:rPr>
        <w:t xml:space="preserve"> distância, poderá utilizar tecnologias da informação e comunicação, como forma de </w:t>
      </w:r>
      <w:r w:rsidRPr="009D1C4B">
        <w:rPr>
          <w:rFonts w:ascii="Times New Roman" w:eastAsia="Times New Roman" w:hAnsi="Times New Roman" w:cs="Times New Roman"/>
          <w:color w:val="000000" w:themeColor="text1"/>
          <w:sz w:val="24"/>
          <w:szCs w:val="24"/>
          <w:highlight w:val="white"/>
        </w:rPr>
        <w:lastRenderedPageBreak/>
        <w:t xml:space="preserve">flexibilizar o processo e permitir, por parte do estudante e professores, a aquisição de saberes relacionados à aplicação pedagógica de recursos tecnológicos. </w:t>
      </w:r>
    </w:p>
    <w:p w:rsidR="009D1C4B" w:rsidRPr="00C549C6" w:rsidRDefault="009D1C4B" w:rsidP="009D1C4B">
      <w:pPr>
        <w:spacing w:line="240" w:lineRule="auto"/>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Os Núcleos de Educação a Distância, por meio das suas equipes multidisciplinares, auxiliarão os professores nos processos de concepção, elaboração e aplicação de avaliações que utilizam recursos das tecnologias da informação e comunicação bem como nos aspectos relativos à sua mediação.</w:t>
      </w:r>
    </w:p>
    <w:p w:rsidR="009D1C4B" w:rsidRPr="00C549C6" w:rsidRDefault="009D1C4B" w:rsidP="009D1C4B">
      <w:pPr>
        <w:spacing w:line="240" w:lineRule="auto"/>
        <w:jc w:val="both"/>
        <w:rPr>
          <w:rFonts w:ascii="Times New Roman" w:eastAsia="Times New Roman" w:hAnsi="Times New Roman" w:cs="Times New Roman"/>
          <w:color w:val="000000"/>
          <w:sz w:val="24"/>
          <w:szCs w:val="24"/>
        </w:rPr>
      </w:pPr>
    </w:p>
    <w:p w:rsidR="009D1C4B" w:rsidRPr="00C549C6" w:rsidRDefault="009D1C4B" w:rsidP="009D1C4B">
      <w:pPr>
        <w:pBdr>
          <w:top w:val="nil"/>
          <w:left w:val="nil"/>
          <w:bottom w:val="nil"/>
          <w:right w:val="nil"/>
          <w:between w:val="nil"/>
        </w:pBd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DA AVALIAÇÃO</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 xml:space="preserve">Todos os componentes curriculares devem ser avaliados numa dimensão somativa através de uma nota de </w:t>
      </w:r>
      <w:proofErr w:type="gramStart"/>
      <w:r w:rsidRPr="009D1C4B">
        <w:rPr>
          <w:rFonts w:ascii="Times New Roman" w:eastAsia="Times New Roman" w:hAnsi="Times New Roman" w:cs="Times New Roman"/>
          <w:sz w:val="24"/>
          <w:szCs w:val="24"/>
          <w:highlight w:val="white"/>
        </w:rPr>
        <w:t>0</w:t>
      </w:r>
      <w:proofErr w:type="gramEnd"/>
      <w:r w:rsidRPr="009D1C4B">
        <w:rPr>
          <w:rFonts w:ascii="Times New Roman" w:eastAsia="Times New Roman" w:hAnsi="Times New Roman" w:cs="Times New Roman"/>
          <w:sz w:val="24"/>
          <w:szCs w:val="24"/>
          <w:highlight w:val="white"/>
        </w:rPr>
        <w:t xml:space="preserve"> (zero) a 10 (dez), à exceção dos estágios, trabalhos de conclusão de curso, atividades complementares e componentes curriculares  com características especiais, nos termos do Projeto Pedagógico do Curso.</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O resultado das atividades complementares, do estágio e do trabalho de conclusão de curso será registrado no fim de cada período letivo em que for ofertado.</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No contexto da avaliação fica estabelecido que:</w:t>
      </w:r>
    </w:p>
    <w:p w:rsidR="009D1C4B" w:rsidRPr="00C549C6" w:rsidRDefault="009D1C4B" w:rsidP="0012277B">
      <w:pPr>
        <w:numPr>
          <w:ilvl w:val="0"/>
          <w:numId w:val="53"/>
        </w:numPr>
        <w:pBdr>
          <w:top w:val="nil"/>
          <w:left w:val="nil"/>
          <w:bottom w:val="nil"/>
          <w:right w:val="nil"/>
          <w:between w:val="nil"/>
        </w:pBd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Para efeito de aprovação nos componentes curriculares os estudantes deverão obter a média final igual ou maior que 6,0 (seis).</w:t>
      </w:r>
    </w:p>
    <w:p w:rsidR="009D1C4B" w:rsidRPr="00C549C6" w:rsidRDefault="009D1C4B" w:rsidP="0012277B">
      <w:pPr>
        <w:numPr>
          <w:ilvl w:val="0"/>
          <w:numId w:val="53"/>
        </w:numPr>
        <w:pBdr>
          <w:top w:val="nil"/>
          <w:left w:val="nil"/>
          <w:bottom w:val="nil"/>
          <w:right w:val="nil"/>
          <w:between w:val="nil"/>
        </w:pBd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O resultado do desempenho acadêmico deverá ser concretizado por uma dimensão somativa através de uma nota de 0,0 (zero) a 10,0 (dez), admitindo-se frações de 0,1 (um décimo).</w:t>
      </w:r>
    </w:p>
    <w:p w:rsidR="009D1C4B" w:rsidRPr="00C549C6" w:rsidRDefault="009D1C4B" w:rsidP="0012277B">
      <w:pPr>
        <w:numPr>
          <w:ilvl w:val="0"/>
          <w:numId w:val="53"/>
        </w:numPr>
        <w:pBdr>
          <w:top w:val="nil"/>
          <w:left w:val="nil"/>
          <w:bottom w:val="nil"/>
          <w:right w:val="nil"/>
          <w:between w:val="nil"/>
        </w:pBd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A cada semestre o docente deverá realizar no mínimo duas avaliações de aprendizagem por componente curricular.</w:t>
      </w:r>
    </w:p>
    <w:p w:rsidR="009D1C4B" w:rsidRPr="00C549C6" w:rsidRDefault="009D1C4B" w:rsidP="0012277B">
      <w:pPr>
        <w:numPr>
          <w:ilvl w:val="0"/>
          <w:numId w:val="53"/>
        </w:numPr>
        <w:pBdr>
          <w:top w:val="nil"/>
          <w:left w:val="nil"/>
          <w:bottom w:val="nil"/>
          <w:right w:val="nil"/>
          <w:between w:val="nil"/>
        </w:pBd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Para expressar o resultado do desempenho acadêmico dos cursos de graduação, a média final e média de prova final devem obedecer aos seguintes critérios de aproximação: </w:t>
      </w:r>
    </w:p>
    <w:p w:rsidR="009D1C4B" w:rsidRPr="00C549C6" w:rsidRDefault="009D1C4B" w:rsidP="0012277B">
      <w:pPr>
        <w:numPr>
          <w:ilvl w:val="0"/>
          <w:numId w:val="55"/>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para</w:t>
      </w:r>
      <w:proofErr w:type="gramEnd"/>
      <w:r w:rsidRPr="00C549C6">
        <w:rPr>
          <w:rFonts w:ascii="Times New Roman" w:eastAsia="Times New Roman" w:hAnsi="Times New Roman" w:cs="Times New Roman"/>
          <w:sz w:val="24"/>
          <w:szCs w:val="24"/>
          <w:highlight w:val="white"/>
        </w:rPr>
        <w:t xml:space="preserve"> fração menor que 0,05, aproxima-se para o valor decimal imediatamente inferior; </w:t>
      </w:r>
    </w:p>
    <w:p w:rsidR="009D1C4B" w:rsidRPr="00C549C6" w:rsidRDefault="009D1C4B" w:rsidP="0012277B">
      <w:pPr>
        <w:numPr>
          <w:ilvl w:val="0"/>
          <w:numId w:val="55"/>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para</w:t>
      </w:r>
      <w:proofErr w:type="gramEnd"/>
      <w:r w:rsidRPr="00C549C6">
        <w:rPr>
          <w:rFonts w:ascii="Times New Roman" w:eastAsia="Times New Roman" w:hAnsi="Times New Roman" w:cs="Times New Roman"/>
          <w:sz w:val="24"/>
          <w:szCs w:val="24"/>
          <w:highlight w:val="white"/>
        </w:rPr>
        <w:t xml:space="preserve"> fração igual ou maior que 0,05, aproxima-se para valor decimal imediatamente superior.</w:t>
      </w:r>
    </w:p>
    <w:p w:rsidR="009D1C4B" w:rsidRPr="00C549C6" w:rsidRDefault="009D1C4B" w:rsidP="0012277B">
      <w:pPr>
        <w:numPr>
          <w:ilvl w:val="0"/>
          <w:numId w:val="53"/>
        </w:numPr>
        <w:pBdr>
          <w:top w:val="nil"/>
          <w:left w:val="nil"/>
          <w:bottom w:val="nil"/>
          <w:right w:val="nil"/>
          <w:between w:val="nil"/>
        </w:pBd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 Em curso semestral, a nota do semestre será a média aritmética simples de todas as avaliações do período.</w:t>
      </w:r>
    </w:p>
    <w:p w:rsidR="009D1C4B" w:rsidRDefault="009D1C4B" w:rsidP="009D1C4B">
      <w:pPr>
        <w:tabs>
          <w:tab w:val="left" w:pos="1985"/>
        </w:tabs>
        <w:spacing w:after="120" w:line="240" w:lineRule="auto"/>
        <w:ind w:left="850"/>
        <w:jc w:val="both"/>
        <w:rPr>
          <w:rFonts w:ascii="Times New Roman" w:hAnsi="Times New Roman" w:cs="Times New Roman"/>
          <w:color w:val="000000" w:themeColor="text1"/>
          <w:sz w:val="24"/>
          <w:szCs w:val="24"/>
        </w:rPr>
      </w:pPr>
    </w:p>
    <w:p w:rsidR="009D1C4B" w:rsidRDefault="009D1C4B" w:rsidP="009D1C4B">
      <w:pPr>
        <w:tabs>
          <w:tab w:val="left" w:pos="1985"/>
        </w:tabs>
        <w:spacing w:after="120" w:line="240" w:lineRule="auto"/>
        <w:ind w:left="850"/>
        <w:jc w:val="center"/>
        <w:rPr>
          <w:rFonts w:ascii="Times New Roman" w:hAnsi="Times New Roman" w:cs="Times New Roman"/>
          <w:color w:val="000000" w:themeColor="text1"/>
          <w:sz w:val="24"/>
          <w:szCs w:val="24"/>
        </w:rPr>
      </w:pPr>
      <w:r w:rsidRPr="00C549C6">
        <w:rPr>
          <w:rFonts w:ascii="Times New Roman" w:eastAsia="Times New Roman" w:hAnsi="Times New Roman" w:cs="Times New Roman"/>
          <w:noProof/>
          <w:sz w:val="24"/>
          <w:szCs w:val="24"/>
          <w:highlight w:val="white"/>
        </w:rPr>
        <w:drawing>
          <wp:inline distT="0" distB="0" distL="114300" distR="114300" wp14:anchorId="75C8FADB" wp14:editId="3A4CA8C8">
            <wp:extent cx="939165" cy="41275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939165" cy="412750"/>
                    </a:xfrm>
                    <a:prstGeom prst="rect">
                      <a:avLst/>
                    </a:prstGeom>
                    <a:ln/>
                  </pic:spPr>
                </pic:pic>
              </a:graphicData>
            </a:graphic>
          </wp:inline>
        </w:drawing>
      </w:r>
    </w:p>
    <w:p w:rsidR="009D1C4B" w:rsidRPr="00C549C6" w:rsidRDefault="009D1C4B" w:rsidP="009D1C4B">
      <w:pPr>
        <w:pBdr>
          <w:top w:val="nil"/>
          <w:left w:val="nil"/>
          <w:bottom w:val="nil"/>
          <w:right w:val="nil"/>
          <w:between w:val="nil"/>
        </w:pBdr>
        <w:tabs>
          <w:tab w:val="left" w:pos="1418"/>
          <w:tab w:val="left" w:pos="1701"/>
          <w:tab w:val="left" w:pos="1985"/>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Onde: </w:t>
      </w:r>
    </w:p>
    <w:p w:rsidR="009D1C4B" w:rsidRPr="00C549C6" w:rsidRDefault="009D1C4B" w:rsidP="009D1C4B">
      <w:pPr>
        <w:pBdr>
          <w:top w:val="nil"/>
          <w:left w:val="nil"/>
          <w:bottom w:val="nil"/>
          <w:right w:val="nil"/>
          <w:between w:val="nil"/>
        </w:pBdr>
        <w:tabs>
          <w:tab w:val="left" w:pos="1778"/>
        </w:tabs>
        <w:spacing w:line="240" w:lineRule="auto"/>
        <w:ind w:left="567" w:firstLine="567"/>
        <w:jc w:val="both"/>
        <w:rPr>
          <w:rFonts w:ascii="Times New Roman" w:eastAsia="Times New Roman" w:hAnsi="Times New Roman" w:cs="Times New Roman"/>
          <w:sz w:val="24"/>
          <w:szCs w:val="24"/>
          <w:highlight w:val="white"/>
        </w:rPr>
      </w:pPr>
      <w:proofErr w:type="spellStart"/>
      <w:proofErr w:type="gramStart"/>
      <w:r w:rsidRPr="00C549C6">
        <w:rPr>
          <w:rFonts w:ascii="Times New Roman" w:eastAsia="Times New Roman" w:hAnsi="Times New Roman" w:cs="Times New Roman"/>
          <w:sz w:val="24"/>
          <w:szCs w:val="24"/>
          <w:highlight w:val="white"/>
        </w:rPr>
        <w:t>M</w:t>
      </w:r>
      <w:r w:rsidRPr="00C549C6">
        <w:rPr>
          <w:rFonts w:ascii="Times New Roman" w:eastAsia="Times New Roman" w:hAnsi="Times New Roman" w:cs="Times New Roman"/>
          <w:sz w:val="24"/>
          <w:szCs w:val="24"/>
          <w:highlight w:val="white"/>
          <w:vertAlign w:val="subscript"/>
        </w:rPr>
        <w:t>Sem</w:t>
      </w:r>
      <w:proofErr w:type="spellEnd"/>
      <w:proofErr w:type="gramEnd"/>
      <w:r w:rsidRPr="00C549C6">
        <w:rPr>
          <w:rFonts w:ascii="Times New Roman" w:eastAsia="Times New Roman" w:hAnsi="Times New Roman" w:cs="Times New Roman"/>
          <w:sz w:val="24"/>
          <w:szCs w:val="24"/>
          <w:highlight w:val="white"/>
          <w:vertAlign w:val="subscript"/>
        </w:rPr>
        <w:tab/>
      </w:r>
      <w:r w:rsidRPr="00C549C6">
        <w:rPr>
          <w:rFonts w:ascii="Times New Roman" w:eastAsia="Times New Roman" w:hAnsi="Times New Roman" w:cs="Times New Roman"/>
          <w:sz w:val="24"/>
          <w:szCs w:val="24"/>
          <w:highlight w:val="white"/>
        </w:rPr>
        <w:t>= Média Semestral;</w:t>
      </w:r>
    </w:p>
    <w:p w:rsidR="009D1C4B" w:rsidRPr="00C549C6" w:rsidRDefault="009D1C4B" w:rsidP="009D1C4B">
      <w:pPr>
        <w:pBdr>
          <w:top w:val="nil"/>
          <w:left w:val="nil"/>
          <w:bottom w:val="nil"/>
          <w:right w:val="nil"/>
          <w:between w:val="nil"/>
        </w:pBdr>
        <w:tabs>
          <w:tab w:val="left" w:pos="1778"/>
        </w:tabs>
        <w:spacing w:line="240" w:lineRule="auto"/>
        <w:ind w:left="567" w:firstLine="567"/>
        <w:jc w:val="both"/>
        <w:rPr>
          <w:rFonts w:ascii="Times New Roman" w:eastAsia="Times New Roman" w:hAnsi="Times New Roman" w:cs="Times New Roman"/>
          <w:sz w:val="24"/>
          <w:szCs w:val="24"/>
          <w:highlight w:val="white"/>
        </w:rPr>
      </w:pPr>
      <w:r w:rsidRPr="00C549C6">
        <w:rPr>
          <w:rFonts w:ascii="Times New Roman" w:eastAsia="Gungsuh" w:hAnsi="Times New Roman" w:cs="Times New Roman"/>
          <w:sz w:val="24"/>
          <w:szCs w:val="24"/>
          <w:highlight w:val="white"/>
        </w:rPr>
        <w:t>∑</w:t>
      </w:r>
      <w:proofErr w:type="spellStart"/>
      <w:r w:rsidRPr="00C549C6">
        <w:rPr>
          <w:rFonts w:ascii="Times New Roman" w:eastAsia="Gungsuh" w:hAnsi="Times New Roman" w:cs="Times New Roman"/>
          <w:sz w:val="24"/>
          <w:szCs w:val="24"/>
          <w:highlight w:val="white"/>
        </w:rPr>
        <w:t>A</w:t>
      </w:r>
      <w:r w:rsidRPr="00C549C6">
        <w:rPr>
          <w:rFonts w:ascii="Times New Roman" w:eastAsia="Times New Roman" w:hAnsi="Times New Roman" w:cs="Times New Roman"/>
          <w:sz w:val="24"/>
          <w:szCs w:val="24"/>
          <w:highlight w:val="white"/>
          <w:vertAlign w:val="subscript"/>
        </w:rPr>
        <w:t>n</w:t>
      </w:r>
      <w:proofErr w:type="spellEnd"/>
      <w:r w:rsidRPr="00C549C6">
        <w:rPr>
          <w:rFonts w:ascii="Times New Roman" w:eastAsia="Times New Roman" w:hAnsi="Times New Roman" w:cs="Times New Roman"/>
          <w:sz w:val="24"/>
          <w:szCs w:val="24"/>
          <w:highlight w:val="white"/>
          <w:vertAlign w:val="subscript"/>
        </w:rPr>
        <w:tab/>
      </w:r>
      <w:r w:rsidRPr="00C549C6">
        <w:rPr>
          <w:rFonts w:ascii="Times New Roman" w:eastAsia="Times New Roman" w:hAnsi="Times New Roman" w:cs="Times New Roman"/>
          <w:sz w:val="24"/>
          <w:szCs w:val="24"/>
          <w:highlight w:val="white"/>
        </w:rPr>
        <w:t>= Somatório das avaliações;</w:t>
      </w:r>
    </w:p>
    <w:p w:rsidR="009D1C4B" w:rsidRPr="00C549C6" w:rsidRDefault="009D1C4B" w:rsidP="009D1C4B">
      <w:pPr>
        <w:pBdr>
          <w:top w:val="nil"/>
          <w:left w:val="nil"/>
          <w:bottom w:val="nil"/>
          <w:right w:val="nil"/>
          <w:between w:val="nil"/>
        </w:pBdr>
        <w:tabs>
          <w:tab w:val="left" w:pos="1778"/>
        </w:tabs>
        <w:spacing w:line="240" w:lineRule="auto"/>
        <w:ind w:left="567" w:firstLine="567"/>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N</w:t>
      </w:r>
      <w:r w:rsidRPr="00C549C6">
        <w:rPr>
          <w:rFonts w:ascii="Times New Roman" w:eastAsia="Times New Roman" w:hAnsi="Times New Roman" w:cs="Times New Roman"/>
          <w:sz w:val="24"/>
          <w:szCs w:val="24"/>
          <w:highlight w:val="white"/>
        </w:rPr>
        <w:tab/>
        <w:t>= Número de avaliações.</w:t>
      </w:r>
    </w:p>
    <w:p w:rsidR="009D1C4B" w:rsidRPr="00C549C6" w:rsidRDefault="009D1C4B" w:rsidP="0012277B">
      <w:pPr>
        <w:numPr>
          <w:ilvl w:val="0"/>
          <w:numId w:val="53"/>
        </w:numPr>
        <w:pBdr>
          <w:top w:val="nil"/>
          <w:left w:val="nil"/>
          <w:bottom w:val="nil"/>
          <w:right w:val="nil"/>
          <w:between w:val="nil"/>
        </w:pBdr>
        <w:tabs>
          <w:tab w:val="left" w:pos="1276"/>
          <w:tab w:val="left" w:pos="1701"/>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Em curso anual, o resultado será apurado através de média aritmética, considerando as médias semestrais:</w:t>
      </w:r>
    </w:p>
    <w:p w:rsidR="009D1C4B" w:rsidRDefault="009D1C4B" w:rsidP="009D1C4B">
      <w:pPr>
        <w:tabs>
          <w:tab w:val="left" w:pos="1985"/>
        </w:tabs>
        <w:spacing w:after="120" w:line="240" w:lineRule="auto"/>
        <w:ind w:left="850"/>
        <w:jc w:val="both"/>
        <w:rPr>
          <w:rFonts w:ascii="Times New Roman" w:hAnsi="Times New Roman" w:cs="Times New Roman"/>
          <w:color w:val="000000" w:themeColor="text1"/>
          <w:sz w:val="24"/>
          <w:szCs w:val="24"/>
        </w:rPr>
      </w:pPr>
    </w:p>
    <w:p w:rsidR="009D1C4B" w:rsidRDefault="009D1C4B" w:rsidP="009D1C4B">
      <w:pPr>
        <w:tabs>
          <w:tab w:val="left" w:pos="1985"/>
        </w:tabs>
        <w:spacing w:after="120" w:line="240" w:lineRule="auto"/>
        <w:ind w:left="850"/>
        <w:jc w:val="center"/>
        <w:rPr>
          <w:rFonts w:ascii="Times New Roman" w:hAnsi="Times New Roman" w:cs="Times New Roman"/>
          <w:color w:val="000000" w:themeColor="text1"/>
          <w:sz w:val="24"/>
          <w:szCs w:val="24"/>
        </w:rPr>
      </w:pPr>
      <w:r w:rsidRPr="00C549C6">
        <w:rPr>
          <w:rFonts w:ascii="Times New Roman" w:eastAsia="Times New Roman" w:hAnsi="Times New Roman" w:cs="Times New Roman"/>
          <w:noProof/>
          <w:sz w:val="24"/>
          <w:szCs w:val="24"/>
          <w:highlight w:val="white"/>
        </w:rPr>
        <w:drawing>
          <wp:inline distT="0" distB="0" distL="114300" distR="114300" wp14:anchorId="63E700A4" wp14:editId="30108D57">
            <wp:extent cx="1472565" cy="39306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1472565" cy="393065"/>
                    </a:xfrm>
                    <a:prstGeom prst="rect">
                      <a:avLst/>
                    </a:prstGeom>
                    <a:ln/>
                  </pic:spPr>
                </pic:pic>
              </a:graphicData>
            </a:graphic>
          </wp:inline>
        </w:drawing>
      </w:r>
    </w:p>
    <w:p w:rsidR="009D1C4B" w:rsidRPr="00C549C6" w:rsidRDefault="009D1C4B" w:rsidP="009D1C4B">
      <w:pPr>
        <w:pBdr>
          <w:top w:val="nil"/>
          <w:left w:val="nil"/>
          <w:bottom w:val="nil"/>
          <w:right w:val="nil"/>
          <w:between w:val="nil"/>
        </w:pBdr>
        <w:tabs>
          <w:tab w:val="left" w:pos="1418"/>
          <w:tab w:val="left" w:pos="1701"/>
          <w:tab w:val="left" w:pos="1985"/>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lastRenderedPageBreak/>
        <w:t xml:space="preserve">Onde: </w:t>
      </w:r>
    </w:p>
    <w:p w:rsidR="009D1C4B" w:rsidRPr="00C549C6" w:rsidRDefault="009D1C4B" w:rsidP="009D1C4B">
      <w:pPr>
        <w:pBdr>
          <w:top w:val="nil"/>
          <w:left w:val="nil"/>
          <w:bottom w:val="nil"/>
          <w:right w:val="nil"/>
          <w:between w:val="nil"/>
        </w:pBdr>
        <w:tabs>
          <w:tab w:val="left" w:pos="1778"/>
        </w:tabs>
        <w:spacing w:line="240" w:lineRule="auto"/>
        <w:ind w:left="567" w:firstLine="567"/>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M</w:t>
      </w:r>
      <w:r w:rsidRPr="00C549C6">
        <w:rPr>
          <w:rFonts w:ascii="Times New Roman" w:eastAsia="Times New Roman" w:hAnsi="Times New Roman" w:cs="Times New Roman"/>
          <w:sz w:val="24"/>
          <w:szCs w:val="24"/>
          <w:highlight w:val="white"/>
          <w:vertAlign w:val="subscript"/>
        </w:rPr>
        <w:t>A</w:t>
      </w:r>
      <w:r w:rsidRPr="00C549C6">
        <w:rPr>
          <w:rFonts w:ascii="Times New Roman" w:eastAsia="Times New Roman" w:hAnsi="Times New Roman" w:cs="Times New Roman"/>
          <w:sz w:val="24"/>
          <w:szCs w:val="24"/>
          <w:highlight w:val="white"/>
        </w:rPr>
        <w:tab/>
        <w:t>= Média Anual;</w:t>
      </w:r>
    </w:p>
    <w:p w:rsidR="009D1C4B" w:rsidRPr="00C549C6" w:rsidRDefault="009D1C4B" w:rsidP="009D1C4B">
      <w:pPr>
        <w:pBdr>
          <w:top w:val="nil"/>
          <w:left w:val="nil"/>
          <w:bottom w:val="nil"/>
          <w:right w:val="nil"/>
          <w:between w:val="nil"/>
        </w:pBdr>
        <w:tabs>
          <w:tab w:val="left" w:pos="1778"/>
        </w:tabs>
        <w:spacing w:line="240" w:lineRule="auto"/>
        <w:ind w:left="567" w:firstLine="567"/>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M</w:t>
      </w:r>
      <w:r w:rsidRPr="00C549C6">
        <w:rPr>
          <w:rFonts w:ascii="Times New Roman" w:eastAsia="Times New Roman" w:hAnsi="Times New Roman" w:cs="Times New Roman"/>
          <w:sz w:val="24"/>
          <w:szCs w:val="24"/>
          <w:highlight w:val="white"/>
          <w:vertAlign w:val="subscript"/>
        </w:rPr>
        <w:t>Sem1</w:t>
      </w:r>
      <w:proofErr w:type="gramEnd"/>
      <w:r w:rsidRPr="00C549C6">
        <w:rPr>
          <w:rFonts w:ascii="Times New Roman" w:eastAsia="Times New Roman" w:hAnsi="Times New Roman" w:cs="Times New Roman"/>
          <w:sz w:val="24"/>
          <w:szCs w:val="24"/>
          <w:highlight w:val="white"/>
        </w:rPr>
        <w:tab/>
        <w:t>= Média do Primeiro Semestre</w:t>
      </w:r>
    </w:p>
    <w:p w:rsidR="009D1C4B" w:rsidRPr="00C549C6" w:rsidRDefault="009D1C4B" w:rsidP="009D1C4B">
      <w:pPr>
        <w:pBdr>
          <w:top w:val="nil"/>
          <w:left w:val="nil"/>
          <w:bottom w:val="nil"/>
          <w:right w:val="nil"/>
          <w:between w:val="nil"/>
        </w:pBdr>
        <w:tabs>
          <w:tab w:val="left" w:pos="1778"/>
        </w:tabs>
        <w:spacing w:line="240" w:lineRule="auto"/>
        <w:ind w:left="567" w:firstLine="567"/>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M</w:t>
      </w:r>
      <w:r w:rsidRPr="00C549C6">
        <w:rPr>
          <w:rFonts w:ascii="Times New Roman" w:eastAsia="Times New Roman" w:hAnsi="Times New Roman" w:cs="Times New Roman"/>
          <w:sz w:val="24"/>
          <w:szCs w:val="24"/>
          <w:highlight w:val="white"/>
          <w:vertAlign w:val="subscript"/>
        </w:rPr>
        <w:t>Sem2</w:t>
      </w:r>
      <w:proofErr w:type="gramEnd"/>
      <w:r w:rsidRPr="00C549C6">
        <w:rPr>
          <w:rFonts w:ascii="Times New Roman" w:eastAsia="Times New Roman" w:hAnsi="Times New Roman" w:cs="Times New Roman"/>
          <w:sz w:val="24"/>
          <w:szCs w:val="24"/>
          <w:highlight w:val="white"/>
        </w:rPr>
        <w:tab/>
        <w:t>= Média do Segundo Semestre</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Os docentes deverão programar as avaliações, conforme calendário acadêmico, observando que os estudantes não podem ser submetidos a mais de duas avaliações diárias.</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color w:val="000000" w:themeColor="text1"/>
          <w:sz w:val="24"/>
          <w:szCs w:val="24"/>
          <w:highlight w:val="white"/>
        </w:rPr>
        <w:t xml:space="preserve">Em todos os cursos de graduação, na modalidade </w:t>
      </w:r>
      <w:proofErr w:type="gramStart"/>
      <w:r w:rsidRPr="009D1C4B">
        <w:rPr>
          <w:rFonts w:ascii="Times New Roman" w:eastAsia="Times New Roman" w:hAnsi="Times New Roman" w:cs="Times New Roman"/>
          <w:color w:val="000000" w:themeColor="text1"/>
          <w:sz w:val="24"/>
          <w:szCs w:val="24"/>
          <w:highlight w:val="white"/>
        </w:rPr>
        <w:t>a</w:t>
      </w:r>
      <w:proofErr w:type="gramEnd"/>
      <w:r w:rsidRPr="009D1C4B">
        <w:rPr>
          <w:rFonts w:ascii="Times New Roman" w:eastAsia="Times New Roman" w:hAnsi="Times New Roman" w:cs="Times New Roman"/>
          <w:color w:val="000000" w:themeColor="text1"/>
          <w:sz w:val="24"/>
          <w:szCs w:val="24"/>
          <w:highlight w:val="white"/>
        </w:rPr>
        <w:t xml:space="preserve"> distância, haverá ao menos uma atividade avaliativa presencial por componente curricular, prevista em seu Projeto Pedagógico.</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color w:val="000000" w:themeColor="text1"/>
          <w:sz w:val="24"/>
          <w:szCs w:val="24"/>
          <w:highlight w:val="white"/>
        </w:rPr>
        <w:t xml:space="preserve">Os componentes curriculares ministrados integralmente na modalidade </w:t>
      </w:r>
      <w:proofErr w:type="gramStart"/>
      <w:r w:rsidRPr="009D1C4B">
        <w:rPr>
          <w:rFonts w:ascii="Times New Roman" w:eastAsia="Times New Roman" w:hAnsi="Times New Roman" w:cs="Times New Roman"/>
          <w:color w:val="000000" w:themeColor="text1"/>
          <w:sz w:val="24"/>
          <w:szCs w:val="24"/>
          <w:highlight w:val="white"/>
        </w:rPr>
        <w:t>a</w:t>
      </w:r>
      <w:proofErr w:type="gramEnd"/>
      <w:r w:rsidRPr="009D1C4B">
        <w:rPr>
          <w:rFonts w:ascii="Times New Roman" w:eastAsia="Times New Roman" w:hAnsi="Times New Roman" w:cs="Times New Roman"/>
          <w:color w:val="000000" w:themeColor="text1"/>
          <w:sz w:val="24"/>
          <w:szCs w:val="24"/>
          <w:highlight w:val="white"/>
        </w:rPr>
        <w:t xml:space="preserve"> distância terão nota semestral obtida por meio da média ponderada entre a soma das atividades avaliativas realizadas a distância (AD) e a nota da atividade avaliativa presencial (AP), na seguinte formulação:</w:t>
      </w:r>
    </w:p>
    <w:p w:rsidR="009D1C4B" w:rsidRPr="009D1C4B" w:rsidRDefault="009D1C4B" w:rsidP="009D1C4B">
      <w:pPr>
        <w:tabs>
          <w:tab w:val="left" w:pos="1985"/>
        </w:tabs>
        <w:spacing w:after="120" w:line="240" w:lineRule="auto"/>
        <w:ind w:left="850"/>
        <w:jc w:val="both"/>
        <w:rPr>
          <w:rFonts w:ascii="Times New Roman" w:hAnsi="Times New Roman" w:cs="Times New Roman"/>
          <w:color w:val="000000" w:themeColor="text1"/>
          <w:sz w:val="24"/>
          <w:szCs w:val="24"/>
        </w:rPr>
      </w:pPr>
      <m:oMathPara>
        <m:oMath>
          <m:r>
            <w:rPr>
              <w:rFonts w:ascii="Cambria Math" w:eastAsia="Times New Roman" w:hAnsi="Cambria Math" w:cs="Times New Roman"/>
              <w:color w:val="FF0000"/>
              <w:sz w:val="24"/>
              <w:szCs w:val="24"/>
              <w:highlight w:val="white"/>
            </w:rPr>
            <m:t>Nota Semestral=0,4*</m:t>
          </m:r>
          <m:nary>
            <m:naryPr>
              <m:chr m:val="∑"/>
              <m:ctrlPr>
                <w:rPr>
                  <w:rFonts w:ascii="Cambria Math" w:eastAsia="Times New Roman" w:hAnsi="Cambria Math" w:cs="Times New Roman"/>
                  <w:color w:val="FF0000"/>
                  <w:sz w:val="24"/>
                  <w:szCs w:val="24"/>
                  <w:highlight w:val="white"/>
                </w:rPr>
              </m:ctrlPr>
            </m:naryPr>
            <m:sub/>
            <m:sup/>
            <m:e/>
          </m:nary>
          <m:r>
            <w:rPr>
              <w:rFonts w:ascii="Cambria Math" w:eastAsia="Times New Roman" w:hAnsi="Cambria Math" w:cs="Times New Roman"/>
              <w:color w:val="FF0000"/>
              <w:sz w:val="24"/>
              <w:szCs w:val="24"/>
              <w:highlight w:val="white"/>
            </w:rPr>
            <m:t>AD+0,6*AP</m:t>
          </m:r>
        </m:oMath>
      </m:oMathPara>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color w:val="000000" w:themeColor="text1"/>
          <w:sz w:val="24"/>
          <w:szCs w:val="24"/>
          <w:highlight w:val="white"/>
        </w:rPr>
        <w:t>O docente deverá programar avaliações conforme calendário acadêmico, observando que os estudantes não podem ser submetidos a mais de duas avaliações presenciais diárias.</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Os resultados das avaliações aplicadas no decorrer do semestre devem ser apresentados aos estudantes em até 10 (dez) dias úteis após sua realização.</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Os estudantes podem solicitar revisão de avaliação, no prazo de até 02 (dois) dias úteis após a divulgação do resultado.</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Será concedida a segunda chamada para realização de avaliação ao estudante que justificar sua ausência, mediante processo devidamente fundamentado, respaldado por motivo previsto em lei, no prazo de até 03 (três) dias úteis após a realização da primeira chamada.</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Decorrido o prazo da segunda chamada, será atribuída nota 0,0 (zero) ao estudante que não comparecer para realizar avaliação de que trata o artigo anterior.</w:t>
      </w:r>
    </w:p>
    <w:p w:rsidR="00657300" w:rsidRPr="009D1C4B" w:rsidRDefault="00F048B0" w:rsidP="009D1C4B">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9D1C4B">
        <w:rPr>
          <w:rFonts w:ascii="Times New Roman" w:eastAsia="Times New Roman" w:hAnsi="Times New Roman" w:cs="Times New Roman"/>
          <w:sz w:val="24"/>
          <w:szCs w:val="24"/>
          <w:highlight w:val="white"/>
        </w:rPr>
        <w:t>Para os cursos de Graduação no IFMT:</w:t>
      </w:r>
    </w:p>
    <w:p w:rsidR="009D1C4B" w:rsidRPr="00C549C6" w:rsidRDefault="009D1C4B" w:rsidP="0012277B">
      <w:pPr>
        <w:numPr>
          <w:ilvl w:val="0"/>
          <w:numId w:val="49"/>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é</w:t>
      </w:r>
      <w:proofErr w:type="gramEnd"/>
      <w:r w:rsidRPr="00C549C6">
        <w:rPr>
          <w:rFonts w:ascii="Times New Roman" w:eastAsia="Times New Roman" w:hAnsi="Times New Roman" w:cs="Times New Roman"/>
          <w:sz w:val="24"/>
          <w:szCs w:val="24"/>
          <w:highlight w:val="white"/>
        </w:rPr>
        <w:t xml:space="preserve"> considerado aprovado o estudante que obtenha frequência mínima de 75% (setenta e cinco por cento) das aulas e demais atividades e média igual ou superior a 6,0 (seis) em cada componente curricular; e</w:t>
      </w:r>
    </w:p>
    <w:p w:rsidR="009D1C4B" w:rsidRPr="00C549C6" w:rsidRDefault="009D1C4B" w:rsidP="0012277B">
      <w:pPr>
        <w:numPr>
          <w:ilvl w:val="0"/>
          <w:numId w:val="49"/>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fica</w:t>
      </w:r>
      <w:proofErr w:type="gramEnd"/>
      <w:r w:rsidRPr="00C549C6">
        <w:rPr>
          <w:rFonts w:ascii="Times New Roman" w:eastAsia="Times New Roman" w:hAnsi="Times New Roman" w:cs="Times New Roman"/>
          <w:sz w:val="24"/>
          <w:szCs w:val="24"/>
          <w:highlight w:val="white"/>
        </w:rPr>
        <w:t xml:space="preserve"> sujeito à prova final de avaliação o estudante que obtenha frequência mínima de 75% (setenta e cinco por cento) das aulas e demais atividades e média inferior a 6,0 (seis) em cada componente curricular.</w:t>
      </w:r>
    </w:p>
    <w:p w:rsidR="009D1C4B" w:rsidRPr="00C549C6" w:rsidRDefault="009D1C4B" w:rsidP="0012277B">
      <w:pPr>
        <w:numPr>
          <w:ilvl w:val="0"/>
          <w:numId w:val="49"/>
        </w:numPr>
        <w:pBdr>
          <w:top w:val="nil"/>
          <w:left w:val="nil"/>
          <w:bottom w:val="nil"/>
          <w:right w:val="nil"/>
          <w:between w:val="nil"/>
        </w:pBdr>
        <w:tabs>
          <w:tab w:val="left" w:pos="1276"/>
        </w:tabs>
        <w:spacing w:line="240" w:lineRule="auto"/>
        <w:jc w:val="both"/>
        <w:rPr>
          <w:rFonts w:ascii="Times New Roman" w:eastAsia="Times New Roman" w:hAnsi="Times New Roman" w:cs="Times New Roman"/>
          <w:color w:val="000000" w:themeColor="text1"/>
          <w:sz w:val="24"/>
          <w:szCs w:val="24"/>
          <w:highlight w:val="white"/>
        </w:rPr>
      </w:pPr>
      <w:proofErr w:type="gramStart"/>
      <w:r w:rsidRPr="00C549C6">
        <w:rPr>
          <w:rFonts w:ascii="Times New Roman" w:eastAsia="Times New Roman" w:hAnsi="Times New Roman" w:cs="Times New Roman"/>
          <w:color w:val="000000" w:themeColor="text1"/>
          <w:sz w:val="24"/>
          <w:szCs w:val="24"/>
          <w:highlight w:val="white"/>
        </w:rPr>
        <w:t>com</w:t>
      </w:r>
      <w:proofErr w:type="gramEnd"/>
      <w:r w:rsidRPr="00C549C6">
        <w:rPr>
          <w:rFonts w:ascii="Times New Roman" w:eastAsia="Times New Roman" w:hAnsi="Times New Roman" w:cs="Times New Roman"/>
          <w:color w:val="000000" w:themeColor="text1"/>
          <w:sz w:val="24"/>
          <w:szCs w:val="24"/>
          <w:highlight w:val="white"/>
        </w:rPr>
        <w:t xml:space="preserve"> componentes curriculares integralmente a distância, é considerado aprovado o estudante que: </w:t>
      </w:r>
    </w:p>
    <w:p w:rsidR="009D1C4B" w:rsidRPr="00C549C6" w:rsidRDefault="009D1C4B" w:rsidP="009D1C4B">
      <w:pPr>
        <w:pBdr>
          <w:top w:val="nil"/>
          <w:left w:val="nil"/>
          <w:bottom w:val="nil"/>
          <w:right w:val="nil"/>
          <w:between w:val="nil"/>
        </w:pBdr>
        <w:tabs>
          <w:tab w:val="left" w:pos="1276"/>
        </w:tabs>
        <w:spacing w:line="240" w:lineRule="auto"/>
        <w:ind w:left="1238"/>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a) obtenha frequência mínima de 75% (setenta e cinco por cento) nas atividades avaliativas realizadas a distância; </w:t>
      </w:r>
    </w:p>
    <w:p w:rsidR="009D1C4B" w:rsidRPr="00C549C6" w:rsidRDefault="009D1C4B" w:rsidP="009D1C4B">
      <w:pPr>
        <w:pBdr>
          <w:top w:val="nil"/>
          <w:left w:val="nil"/>
          <w:bottom w:val="nil"/>
          <w:right w:val="nil"/>
          <w:between w:val="nil"/>
        </w:pBdr>
        <w:tabs>
          <w:tab w:val="left" w:pos="1276"/>
        </w:tabs>
        <w:spacing w:line="240" w:lineRule="auto"/>
        <w:ind w:left="1238"/>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lastRenderedPageBreak/>
        <w:t>b) obtenha frequência de 100% (cem por cento) nas atividades avaliativas presenciais e c) média geral igual a 6,0 (seis) em cada componente curricular.</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sz w:val="24"/>
          <w:szCs w:val="24"/>
          <w:highlight w:val="white"/>
        </w:rPr>
        <w:t>Para os cursos de Graduação considera-se reprovado:</w:t>
      </w:r>
    </w:p>
    <w:p w:rsidR="007D6D07" w:rsidRPr="00C549C6" w:rsidRDefault="007D6D07" w:rsidP="0012277B">
      <w:pPr>
        <w:numPr>
          <w:ilvl w:val="0"/>
          <w:numId w:val="48"/>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o</w:t>
      </w:r>
      <w:proofErr w:type="gramEnd"/>
      <w:r w:rsidRPr="00C549C6">
        <w:rPr>
          <w:rFonts w:ascii="Times New Roman" w:eastAsia="Times New Roman" w:hAnsi="Times New Roman" w:cs="Times New Roman"/>
          <w:sz w:val="24"/>
          <w:szCs w:val="24"/>
          <w:highlight w:val="white"/>
        </w:rPr>
        <w:t xml:space="preserve"> estudante que obtiver frequência menor que 75% (setenta e cinco por cento) da carga horária do componente curricular, independentemente da nota que tiver alcançado; e</w:t>
      </w:r>
    </w:p>
    <w:p w:rsidR="007D6D07" w:rsidRPr="00C549C6" w:rsidRDefault="007D6D07" w:rsidP="0012277B">
      <w:pPr>
        <w:numPr>
          <w:ilvl w:val="0"/>
          <w:numId w:val="48"/>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bookmarkStart w:id="232" w:name="_16x20ju" w:colFirst="0" w:colLast="0"/>
      <w:bookmarkEnd w:id="232"/>
      <w:proofErr w:type="gramStart"/>
      <w:r w:rsidRPr="00C549C6">
        <w:rPr>
          <w:rFonts w:ascii="Times New Roman" w:eastAsia="Times New Roman" w:hAnsi="Times New Roman" w:cs="Times New Roman"/>
          <w:sz w:val="24"/>
          <w:szCs w:val="24"/>
          <w:highlight w:val="white"/>
        </w:rPr>
        <w:t>o</w:t>
      </w:r>
      <w:proofErr w:type="gramEnd"/>
      <w:r w:rsidRPr="00C549C6">
        <w:rPr>
          <w:rFonts w:ascii="Times New Roman" w:eastAsia="Times New Roman" w:hAnsi="Times New Roman" w:cs="Times New Roman"/>
          <w:sz w:val="24"/>
          <w:szCs w:val="24"/>
          <w:highlight w:val="white"/>
        </w:rPr>
        <w:t xml:space="preserve"> estudante que obtiver frequência maior ou igual a 75% (setenta e cinco por cento) e que tenha obtido após Prova Final, média final menor que 5,0 (cinco).</w:t>
      </w:r>
    </w:p>
    <w:p w:rsidR="007D6D07" w:rsidRPr="00C549C6" w:rsidRDefault="007D6D07" w:rsidP="0012277B">
      <w:pPr>
        <w:numPr>
          <w:ilvl w:val="0"/>
          <w:numId w:val="48"/>
        </w:numPr>
        <w:pBdr>
          <w:top w:val="nil"/>
          <w:left w:val="nil"/>
          <w:bottom w:val="nil"/>
          <w:right w:val="nil"/>
          <w:between w:val="nil"/>
        </w:pBdr>
        <w:tabs>
          <w:tab w:val="left" w:pos="1276"/>
        </w:tabs>
        <w:spacing w:line="240" w:lineRule="auto"/>
        <w:jc w:val="both"/>
        <w:rPr>
          <w:rFonts w:ascii="Times New Roman" w:eastAsia="Times New Roman" w:hAnsi="Times New Roman" w:cs="Times New Roman"/>
          <w:color w:val="000000" w:themeColor="text1"/>
          <w:sz w:val="24"/>
          <w:szCs w:val="24"/>
          <w:highlight w:val="white"/>
        </w:rPr>
      </w:pPr>
      <w:bookmarkStart w:id="233" w:name="_p6uioz2x27zc" w:colFirst="0" w:colLast="0"/>
      <w:bookmarkEnd w:id="233"/>
      <w:r w:rsidRPr="00C549C6">
        <w:rPr>
          <w:rFonts w:ascii="Times New Roman" w:eastAsia="Times New Roman" w:hAnsi="Times New Roman" w:cs="Times New Roman"/>
          <w:color w:val="000000" w:themeColor="text1"/>
          <w:sz w:val="24"/>
          <w:szCs w:val="24"/>
          <w:highlight w:val="white"/>
        </w:rPr>
        <w:t xml:space="preserve">Para cursos com componentes curriculares integralmente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considera-se reprovado:</w:t>
      </w:r>
    </w:p>
    <w:p w:rsidR="007D6D07" w:rsidRPr="00C549C6" w:rsidRDefault="007D6D07" w:rsidP="007D6D07">
      <w:pPr>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 - o estudante que obtiver frequência menor que 75% (setenta e cinco por cento) das atividades avaliativas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e tenha se ausentado as avaliações presenciais, independente da nota que tiver alcançado;</w:t>
      </w:r>
    </w:p>
    <w:p w:rsidR="007D6D07" w:rsidRPr="00C549C6" w:rsidRDefault="007D6D07" w:rsidP="007D6D07">
      <w:pPr>
        <w:spacing w:line="240" w:lineRule="auto"/>
        <w:ind w:left="1440"/>
        <w:jc w:val="both"/>
        <w:rPr>
          <w:rFonts w:ascii="Times New Roman" w:eastAsia="Times New Roman" w:hAnsi="Times New Roman" w:cs="Times New Roman"/>
          <w:color w:val="000000" w:themeColor="text1"/>
          <w:sz w:val="24"/>
          <w:szCs w:val="24"/>
          <w:highlight w:val="white"/>
        </w:rPr>
      </w:pPr>
      <w:r w:rsidRPr="00C549C6">
        <w:rPr>
          <w:rFonts w:ascii="Times New Roman" w:eastAsia="Times New Roman" w:hAnsi="Times New Roman" w:cs="Times New Roman"/>
          <w:color w:val="000000" w:themeColor="text1"/>
          <w:sz w:val="24"/>
          <w:szCs w:val="24"/>
          <w:highlight w:val="white"/>
        </w:rPr>
        <w:t xml:space="preserve">II – o estudante que obtiver frequência maior que 75% (setenta e cinco por cento) das atividades avaliativas </w:t>
      </w:r>
      <w:proofErr w:type="gramStart"/>
      <w:r w:rsidRPr="00C549C6">
        <w:rPr>
          <w:rFonts w:ascii="Times New Roman" w:eastAsia="Times New Roman" w:hAnsi="Times New Roman" w:cs="Times New Roman"/>
          <w:color w:val="000000" w:themeColor="text1"/>
          <w:sz w:val="24"/>
          <w:szCs w:val="24"/>
          <w:highlight w:val="white"/>
        </w:rPr>
        <w:t>a</w:t>
      </w:r>
      <w:proofErr w:type="gramEnd"/>
      <w:r w:rsidRPr="00C549C6">
        <w:rPr>
          <w:rFonts w:ascii="Times New Roman" w:eastAsia="Times New Roman" w:hAnsi="Times New Roman" w:cs="Times New Roman"/>
          <w:color w:val="000000" w:themeColor="text1"/>
          <w:sz w:val="24"/>
          <w:szCs w:val="24"/>
          <w:highlight w:val="white"/>
        </w:rPr>
        <w:t xml:space="preserve"> distância e tenha participado da avaliação presencial e que tenha obtido, após Prova Final, média final menor que 5,0 (cinco). </w:t>
      </w:r>
    </w:p>
    <w:p w:rsidR="007D6D07" w:rsidRDefault="007D6D07" w:rsidP="007D6D07">
      <w:pPr>
        <w:tabs>
          <w:tab w:val="left" w:pos="1985"/>
        </w:tabs>
        <w:spacing w:after="120" w:line="240" w:lineRule="auto"/>
        <w:ind w:left="850"/>
        <w:jc w:val="both"/>
        <w:rPr>
          <w:rFonts w:ascii="Times New Roman" w:hAnsi="Times New Roman" w:cs="Times New Roman"/>
          <w:color w:val="000000" w:themeColor="text1"/>
          <w:sz w:val="24"/>
          <w:szCs w:val="24"/>
        </w:rPr>
      </w:pPr>
    </w:p>
    <w:p w:rsidR="007D6D07" w:rsidRPr="00C549C6" w:rsidRDefault="007D6D07" w:rsidP="007D6D07">
      <w:pPr>
        <w:pBdr>
          <w:top w:val="nil"/>
          <w:left w:val="nil"/>
          <w:bottom w:val="nil"/>
          <w:right w:val="nil"/>
          <w:between w:val="nil"/>
        </w:pBd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DA REVISÃO DE AVALIAÇÃO</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sz w:val="24"/>
          <w:szCs w:val="24"/>
          <w:highlight w:val="white"/>
        </w:rPr>
        <w:t xml:space="preserve">É direito </w:t>
      </w:r>
      <w:proofErr w:type="gramStart"/>
      <w:r w:rsidRPr="007D6D07">
        <w:rPr>
          <w:rFonts w:ascii="Times New Roman" w:eastAsia="Times New Roman" w:hAnsi="Times New Roman" w:cs="Times New Roman"/>
          <w:sz w:val="24"/>
          <w:szCs w:val="24"/>
          <w:highlight w:val="white"/>
        </w:rPr>
        <w:t>do estudante solicitar</w:t>
      </w:r>
      <w:proofErr w:type="gramEnd"/>
      <w:r w:rsidRPr="007D6D07">
        <w:rPr>
          <w:rFonts w:ascii="Times New Roman" w:eastAsia="Times New Roman" w:hAnsi="Times New Roman" w:cs="Times New Roman"/>
          <w:sz w:val="24"/>
          <w:szCs w:val="24"/>
          <w:highlight w:val="white"/>
        </w:rPr>
        <w:t xml:space="preserve"> ao docente a revisão da avaliação aplicada, da seguinte forma:</w:t>
      </w:r>
    </w:p>
    <w:p w:rsidR="007D6D07" w:rsidRPr="00C549C6" w:rsidRDefault="007D6D07" w:rsidP="0012277B">
      <w:pPr>
        <w:numPr>
          <w:ilvl w:val="0"/>
          <w:numId w:val="40"/>
        </w:numPr>
        <w:pBdr>
          <w:top w:val="nil"/>
          <w:left w:val="nil"/>
          <w:bottom w:val="nil"/>
          <w:right w:val="nil"/>
          <w:between w:val="nil"/>
        </w:pBdr>
        <w:tabs>
          <w:tab w:val="left" w:pos="1276"/>
        </w:tabs>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por</w:t>
      </w:r>
      <w:proofErr w:type="gramEnd"/>
      <w:r w:rsidRPr="00C549C6">
        <w:rPr>
          <w:rFonts w:ascii="Times New Roman" w:eastAsia="Times New Roman" w:hAnsi="Times New Roman" w:cs="Times New Roman"/>
          <w:sz w:val="24"/>
          <w:szCs w:val="24"/>
          <w:highlight w:val="white"/>
        </w:rPr>
        <w:t xml:space="preserve"> meio de requerimento escrito, em segunda instância, dirigido ao Coordenador do Curso, que intermediará o caso.</w:t>
      </w:r>
    </w:p>
    <w:p w:rsidR="007D6D07" w:rsidRPr="00C549C6" w:rsidRDefault="007D6D07" w:rsidP="0012277B">
      <w:pPr>
        <w:numPr>
          <w:ilvl w:val="0"/>
          <w:numId w:val="52"/>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O pedido ou requerimento de revisão da avaliação deve ser fundamentado e justificado, de modo que as solicitações intempestivas serão desconsideradas.</w:t>
      </w:r>
    </w:p>
    <w:p w:rsidR="007D6D07" w:rsidRPr="00C549C6" w:rsidRDefault="007D6D07" w:rsidP="0012277B">
      <w:pPr>
        <w:numPr>
          <w:ilvl w:val="0"/>
          <w:numId w:val="52"/>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Ao receber o requerimento de revisão de avaliação escrito, o Coordenador do Curso terá o prazo de até 02 (dois) dias úteis para solicitar ao docente a revisão pleiteada ou indeferir o requerimento e informar a decisão ao estudante.</w:t>
      </w:r>
    </w:p>
    <w:p w:rsidR="007D6D07" w:rsidRPr="00C549C6" w:rsidRDefault="007D6D07" w:rsidP="0012277B">
      <w:pPr>
        <w:numPr>
          <w:ilvl w:val="0"/>
          <w:numId w:val="52"/>
        </w:numPr>
        <w:pBdr>
          <w:top w:val="nil"/>
          <w:left w:val="nil"/>
          <w:bottom w:val="nil"/>
          <w:right w:val="nil"/>
          <w:between w:val="nil"/>
        </w:pBdr>
        <w:tabs>
          <w:tab w:val="left" w:pos="1276"/>
        </w:tabs>
        <w:spacing w:line="240" w:lineRule="auto"/>
        <w:ind w:firstLine="709"/>
        <w:jc w:val="both"/>
        <w:rPr>
          <w:rFonts w:ascii="Times New Roman" w:eastAsia="Times New Roman" w:hAnsi="Times New Roman" w:cs="Times New Roman"/>
          <w:sz w:val="24"/>
          <w:szCs w:val="24"/>
          <w:highlight w:val="white"/>
        </w:rPr>
      </w:pPr>
      <w:bookmarkStart w:id="234" w:name="_261ztfg" w:colFirst="0" w:colLast="0"/>
      <w:bookmarkEnd w:id="234"/>
      <w:r w:rsidRPr="00C549C6">
        <w:rPr>
          <w:rFonts w:ascii="Times New Roman" w:eastAsia="Times New Roman" w:hAnsi="Times New Roman" w:cs="Times New Roman"/>
          <w:sz w:val="24"/>
          <w:szCs w:val="24"/>
          <w:highlight w:val="white"/>
        </w:rPr>
        <w:t>Em caso de indeferimento do docente, caberá constituição de banca para revisão da avaliação, com no mínimo três docentes de área afim, indicados pelo Coordenador de Curso.</w:t>
      </w:r>
    </w:p>
    <w:p w:rsidR="007D6D07" w:rsidRDefault="007D6D07" w:rsidP="007D6D07">
      <w:pPr>
        <w:pBdr>
          <w:top w:val="nil"/>
          <w:left w:val="nil"/>
          <w:bottom w:val="nil"/>
          <w:right w:val="nil"/>
          <w:between w:val="nil"/>
        </w:pBdr>
        <w:spacing w:line="360" w:lineRule="auto"/>
        <w:jc w:val="center"/>
        <w:rPr>
          <w:rFonts w:ascii="Times New Roman" w:eastAsia="Times New Roman" w:hAnsi="Times New Roman" w:cs="Times New Roman"/>
          <w:b/>
          <w:i/>
          <w:sz w:val="24"/>
          <w:szCs w:val="24"/>
          <w:highlight w:val="white"/>
        </w:rPr>
      </w:pPr>
    </w:p>
    <w:p w:rsidR="007D6D07" w:rsidRPr="00C549C6" w:rsidRDefault="007D6D07" w:rsidP="007D6D07">
      <w:pPr>
        <w:pBdr>
          <w:top w:val="nil"/>
          <w:left w:val="nil"/>
          <w:bottom w:val="nil"/>
          <w:right w:val="nil"/>
          <w:between w:val="nil"/>
        </w:pBd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t>DA AVALIAÇÃO EM SEGUNDA CHAMADA</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35" w:name="_l7a3n9" w:colFirst="0" w:colLast="0"/>
      <w:bookmarkEnd w:id="235"/>
      <w:r w:rsidRPr="007D6D07">
        <w:rPr>
          <w:rFonts w:ascii="Times New Roman" w:eastAsia="Times New Roman" w:hAnsi="Times New Roman" w:cs="Times New Roman"/>
          <w:sz w:val="24"/>
          <w:szCs w:val="24"/>
          <w:highlight w:val="white"/>
        </w:rPr>
        <w:t>O estudante que faltar a avaliação previamente agendada, em 1ª chamada, poderá requerer 2ª chamada, na coordenação de curso, até três dias úteis após o término da data de validade de um dos documentos apresentados.</w:t>
      </w:r>
    </w:p>
    <w:p w:rsidR="007D6D07" w:rsidRPr="00C549C6" w:rsidRDefault="007D6D07" w:rsidP="007D6D07">
      <w:pPr>
        <w:pBdr>
          <w:top w:val="nil"/>
          <w:left w:val="nil"/>
          <w:bottom w:val="nil"/>
          <w:right w:val="nil"/>
          <w:between w:val="nil"/>
        </w:pBdr>
        <w:tabs>
          <w:tab w:val="left" w:pos="1701"/>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t>Parágrafo único:</w:t>
      </w:r>
      <w:r w:rsidRPr="00C549C6">
        <w:rPr>
          <w:rFonts w:ascii="Times New Roman" w:eastAsia="Times New Roman" w:hAnsi="Times New Roman" w:cs="Times New Roman"/>
          <w:sz w:val="24"/>
          <w:szCs w:val="24"/>
          <w:highlight w:val="white"/>
        </w:rPr>
        <w:t xml:space="preserve"> Atendidas as condições do </w:t>
      </w:r>
      <w:r w:rsidRPr="00C549C6">
        <w:rPr>
          <w:rFonts w:ascii="Times New Roman" w:eastAsia="Times New Roman" w:hAnsi="Times New Roman" w:cs="Times New Roman"/>
          <w:i/>
          <w:sz w:val="24"/>
          <w:szCs w:val="24"/>
          <w:highlight w:val="white"/>
        </w:rPr>
        <w:t>caput</w:t>
      </w:r>
      <w:r w:rsidRPr="00C549C6">
        <w:rPr>
          <w:rFonts w:ascii="Times New Roman" w:eastAsia="Times New Roman" w:hAnsi="Times New Roman" w:cs="Times New Roman"/>
          <w:sz w:val="24"/>
          <w:szCs w:val="24"/>
          <w:highlight w:val="white"/>
        </w:rPr>
        <w:t>, o Coordenador do Curso deferirá o requerimento e o encaminhará no prazo de 24 (vinte e quatro) horas, ao docente responsável.</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sz w:val="24"/>
          <w:szCs w:val="24"/>
          <w:highlight w:val="white"/>
        </w:rPr>
        <w:t>Será concedida a segunda chamada para realização de avaliação ao estudante que justificar sua ausência, mediante requerimento devidamente fundamentado.</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36" w:name="_356xmb2" w:colFirst="0" w:colLast="0"/>
      <w:bookmarkEnd w:id="236"/>
      <w:r w:rsidRPr="007D6D07">
        <w:rPr>
          <w:rFonts w:ascii="Times New Roman" w:eastAsia="Times New Roman" w:hAnsi="Times New Roman" w:cs="Times New Roman"/>
          <w:sz w:val="24"/>
          <w:szCs w:val="24"/>
          <w:highlight w:val="white"/>
        </w:rPr>
        <w:t>A segunda chamada será aplicada pelo docente responsável pelo componente curricular, ou pelo Coordenador do Curso, no dia e horário definidos pelo docente.</w:t>
      </w:r>
    </w:p>
    <w:p w:rsidR="007D6D07" w:rsidRDefault="007D6D07" w:rsidP="007D6D07">
      <w:pPr>
        <w:tabs>
          <w:tab w:val="left" w:pos="1985"/>
        </w:tabs>
        <w:spacing w:after="120" w:line="240" w:lineRule="auto"/>
        <w:ind w:left="850"/>
        <w:jc w:val="both"/>
        <w:rPr>
          <w:rFonts w:ascii="Times New Roman" w:eastAsia="Times New Roman" w:hAnsi="Times New Roman" w:cs="Times New Roman"/>
          <w:sz w:val="24"/>
          <w:szCs w:val="24"/>
        </w:rPr>
      </w:pPr>
    </w:p>
    <w:p w:rsidR="007D6D07" w:rsidRPr="00C549C6" w:rsidRDefault="007D6D07" w:rsidP="007D6D07">
      <w:pPr>
        <w:pBdr>
          <w:top w:val="nil"/>
          <w:left w:val="nil"/>
          <w:bottom w:val="nil"/>
          <w:right w:val="nil"/>
          <w:between w:val="nil"/>
        </w:pBdr>
        <w:spacing w:line="360" w:lineRule="auto"/>
        <w:jc w:val="center"/>
        <w:rPr>
          <w:rFonts w:ascii="Times New Roman" w:eastAsia="Times New Roman" w:hAnsi="Times New Roman" w:cs="Times New Roman"/>
          <w:b/>
          <w:i/>
          <w:sz w:val="24"/>
          <w:szCs w:val="24"/>
          <w:highlight w:val="white"/>
        </w:rPr>
      </w:pPr>
      <w:r w:rsidRPr="00C549C6">
        <w:rPr>
          <w:rFonts w:ascii="Times New Roman" w:eastAsia="Times New Roman" w:hAnsi="Times New Roman" w:cs="Times New Roman"/>
          <w:b/>
          <w:i/>
          <w:sz w:val="24"/>
          <w:szCs w:val="24"/>
          <w:highlight w:val="white"/>
        </w:rPr>
        <w:lastRenderedPageBreak/>
        <w:t>DA PROVA FINAL</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sz w:val="24"/>
          <w:szCs w:val="24"/>
          <w:highlight w:val="white"/>
        </w:rPr>
        <w:t>Decorridas todas as avaliações do semestre, haverá Prova Final (PF) destinada aos estudantes que obtiverem média final inferior a 6,0 (seis), independentemente do número de componentes curriculares.</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sz w:val="24"/>
          <w:szCs w:val="24"/>
          <w:highlight w:val="white"/>
        </w:rPr>
        <w:t>Realizada a PF, o resultado será apurado por média aritmética, conforme segue:</w:t>
      </w:r>
    </w:p>
    <w:p w:rsidR="007D6D07" w:rsidRDefault="007D6D07" w:rsidP="007D6D0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para</w:t>
      </w:r>
      <w:proofErr w:type="gramEnd"/>
      <w:r w:rsidRPr="00C549C6">
        <w:rPr>
          <w:rFonts w:ascii="Times New Roman" w:eastAsia="Times New Roman" w:hAnsi="Times New Roman" w:cs="Times New Roman"/>
          <w:sz w:val="24"/>
          <w:szCs w:val="24"/>
          <w:highlight w:val="white"/>
        </w:rPr>
        <w:t xml:space="preserve"> curso semestral:</w:t>
      </w:r>
    </w:p>
    <w:p w:rsidR="007D6D07" w:rsidRDefault="007D6D07" w:rsidP="007D6D07">
      <w:pPr>
        <w:pBdr>
          <w:top w:val="nil"/>
          <w:left w:val="nil"/>
          <w:bottom w:val="nil"/>
          <w:right w:val="nil"/>
          <w:between w:val="nil"/>
        </w:pBdr>
        <w:spacing w:line="240" w:lineRule="auto"/>
        <w:ind w:left="1429"/>
        <w:jc w:val="both"/>
        <w:rPr>
          <w:rFonts w:ascii="Times New Roman" w:eastAsia="Times New Roman" w:hAnsi="Times New Roman" w:cs="Times New Roman"/>
          <w:sz w:val="24"/>
          <w:szCs w:val="24"/>
          <w:highlight w:val="white"/>
        </w:rPr>
      </w:pPr>
    </w:p>
    <w:p w:rsidR="007D6D07" w:rsidRDefault="007D6D07" w:rsidP="007D6D07">
      <w:pPr>
        <w:pBdr>
          <w:top w:val="nil"/>
          <w:left w:val="nil"/>
          <w:bottom w:val="nil"/>
          <w:right w:val="nil"/>
          <w:between w:val="nil"/>
        </w:pBdr>
        <w:spacing w:line="240" w:lineRule="auto"/>
        <w:ind w:left="1429"/>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noProof/>
          <w:sz w:val="24"/>
          <w:szCs w:val="24"/>
          <w:highlight w:val="white"/>
        </w:rPr>
        <w:drawing>
          <wp:inline distT="0" distB="0" distL="114300" distR="114300" wp14:anchorId="26009AEF" wp14:editId="0044964C">
            <wp:extent cx="965200" cy="39306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965200" cy="393065"/>
                    </a:xfrm>
                    <a:prstGeom prst="rect">
                      <a:avLst/>
                    </a:prstGeom>
                    <a:ln/>
                  </pic:spPr>
                </pic:pic>
              </a:graphicData>
            </a:graphic>
          </wp:inline>
        </w:drawing>
      </w:r>
    </w:p>
    <w:p w:rsidR="007D6D07" w:rsidRPr="00C549C6" w:rsidRDefault="007D6D07" w:rsidP="007D6D07">
      <w:pPr>
        <w:numPr>
          <w:ilvl w:val="0"/>
          <w:numId w:val="12"/>
        </w:numPr>
        <w:pBdr>
          <w:top w:val="nil"/>
          <w:left w:val="nil"/>
          <w:bottom w:val="nil"/>
          <w:right w:val="nil"/>
          <w:between w:val="nil"/>
        </w:pBdr>
        <w:spacing w:line="240" w:lineRule="auto"/>
        <w:ind w:hanging="357"/>
        <w:jc w:val="both"/>
        <w:rPr>
          <w:rFonts w:ascii="Times New Roman" w:eastAsia="Times New Roman" w:hAnsi="Times New Roman" w:cs="Times New Roman"/>
          <w:sz w:val="24"/>
          <w:szCs w:val="24"/>
          <w:highlight w:val="white"/>
        </w:rPr>
      </w:pPr>
      <w:proofErr w:type="gramStart"/>
      <w:r w:rsidRPr="00C549C6">
        <w:rPr>
          <w:rFonts w:ascii="Times New Roman" w:eastAsia="Times New Roman" w:hAnsi="Times New Roman" w:cs="Times New Roman"/>
          <w:sz w:val="24"/>
          <w:szCs w:val="24"/>
          <w:highlight w:val="white"/>
        </w:rPr>
        <w:t>para</w:t>
      </w:r>
      <w:proofErr w:type="gramEnd"/>
      <w:r w:rsidRPr="00C549C6">
        <w:rPr>
          <w:rFonts w:ascii="Times New Roman" w:eastAsia="Times New Roman" w:hAnsi="Times New Roman" w:cs="Times New Roman"/>
          <w:sz w:val="24"/>
          <w:szCs w:val="24"/>
          <w:highlight w:val="white"/>
        </w:rPr>
        <w:t xml:space="preserve"> curso anual:</w:t>
      </w:r>
    </w:p>
    <w:p w:rsidR="007D6D07" w:rsidRDefault="007D6D07" w:rsidP="007D6D07">
      <w:pPr>
        <w:tabs>
          <w:tab w:val="left" w:pos="1985"/>
        </w:tabs>
        <w:spacing w:after="120" w:line="240" w:lineRule="auto"/>
        <w:jc w:val="center"/>
        <w:rPr>
          <w:rFonts w:ascii="Times New Roman" w:hAnsi="Times New Roman" w:cs="Times New Roman"/>
          <w:color w:val="000000" w:themeColor="text1"/>
          <w:sz w:val="24"/>
          <w:szCs w:val="24"/>
        </w:rPr>
      </w:pPr>
      <w:r w:rsidRPr="00C549C6">
        <w:rPr>
          <w:rFonts w:ascii="Times New Roman" w:eastAsia="Times New Roman" w:hAnsi="Times New Roman" w:cs="Times New Roman"/>
          <w:noProof/>
          <w:sz w:val="24"/>
          <w:szCs w:val="24"/>
          <w:highlight w:val="white"/>
        </w:rPr>
        <w:drawing>
          <wp:inline distT="0" distB="0" distL="114300" distR="114300" wp14:anchorId="08E78F61" wp14:editId="36742A8B">
            <wp:extent cx="984885" cy="393065"/>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984885" cy="393065"/>
                    </a:xfrm>
                    <a:prstGeom prst="rect">
                      <a:avLst/>
                    </a:prstGeom>
                    <a:ln/>
                  </pic:spPr>
                </pic:pic>
              </a:graphicData>
            </a:graphic>
          </wp:inline>
        </w:drawing>
      </w:r>
    </w:p>
    <w:p w:rsidR="007D6D07" w:rsidRPr="00C549C6" w:rsidRDefault="007D6D07" w:rsidP="007D6D07">
      <w:pPr>
        <w:pBdr>
          <w:top w:val="nil"/>
          <w:left w:val="nil"/>
          <w:bottom w:val="nil"/>
          <w:right w:val="nil"/>
          <w:between w:val="nil"/>
        </w:pBdr>
        <w:tabs>
          <w:tab w:val="left" w:pos="1418"/>
          <w:tab w:val="left" w:pos="1701"/>
          <w:tab w:val="left" w:pos="1985"/>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Onde: </w:t>
      </w:r>
    </w:p>
    <w:p w:rsidR="007D6D07" w:rsidRPr="00C549C6" w:rsidRDefault="007D6D07" w:rsidP="007D6D07">
      <w:pPr>
        <w:pBdr>
          <w:top w:val="nil"/>
          <w:left w:val="nil"/>
          <w:bottom w:val="nil"/>
          <w:right w:val="nil"/>
          <w:between w:val="nil"/>
        </w:pBdr>
        <w:tabs>
          <w:tab w:val="left" w:pos="1701"/>
        </w:tabs>
        <w:spacing w:line="240" w:lineRule="auto"/>
        <w:ind w:left="567" w:firstLine="567"/>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M</w:t>
      </w:r>
      <w:r w:rsidRPr="00C549C6">
        <w:rPr>
          <w:rFonts w:ascii="Times New Roman" w:eastAsia="Times New Roman" w:hAnsi="Times New Roman" w:cs="Times New Roman"/>
          <w:sz w:val="24"/>
          <w:szCs w:val="24"/>
          <w:highlight w:val="white"/>
          <w:vertAlign w:val="subscript"/>
        </w:rPr>
        <w:t>F</w:t>
      </w:r>
      <w:r w:rsidRPr="00C549C6">
        <w:rPr>
          <w:rFonts w:ascii="Times New Roman" w:eastAsia="Times New Roman" w:hAnsi="Times New Roman" w:cs="Times New Roman"/>
          <w:sz w:val="24"/>
          <w:szCs w:val="24"/>
          <w:highlight w:val="white"/>
          <w:vertAlign w:val="subscript"/>
        </w:rPr>
        <w:tab/>
      </w:r>
      <w:r w:rsidRPr="00C549C6">
        <w:rPr>
          <w:rFonts w:ascii="Times New Roman" w:eastAsia="Times New Roman" w:hAnsi="Times New Roman" w:cs="Times New Roman"/>
          <w:sz w:val="24"/>
          <w:szCs w:val="24"/>
          <w:highlight w:val="white"/>
        </w:rPr>
        <w:t>= Média Final;</w:t>
      </w:r>
    </w:p>
    <w:p w:rsidR="007D6D07" w:rsidRPr="00C549C6" w:rsidRDefault="007D6D07" w:rsidP="007D6D07">
      <w:pPr>
        <w:pBdr>
          <w:top w:val="nil"/>
          <w:left w:val="nil"/>
          <w:bottom w:val="nil"/>
          <w:right w:val="nil"/>
          <w:between w:val="nil"/>
        </w:pBdr>
        <w:tabs>
          <w:tab w:val="left" w:pos="1701"/>
        </w:tabs>
        <w:spacing w:line="240" w:lineRule="auto"/>
        <w:ind w:left="567" w:firstLine="567"/>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M</w:t>
      </w:r>
      <w:r w:rsidRPr="00C549C6">
        <w:rPr>
          <w:rFonts w:ascii="Times New Roman" w:eastAsia="Times New Roman" w:hAnsi="Times New Roman" w:cs="Times New Roman"/>
          <w:sz w:val="24"/>
          <w:szCs w:val="24"/>
          <w:highlight w:val="white"/>
          <w:vertAlign w:val="subscript"/>
        </w:rPr>
        <w:t>A</w:t>
      </w:r>
      <w:r w:rsidRPr="00C549C6">
        <w:rPr>
          <w:rFonts w:ascii="Times New Roman" w:eastAsia="Times New Roman" w:hAnsi="Times New Roman" w:cs="Times New Roman"/>
          <w:sz w:val="24"/>
          <w:szCs w:val="24"/>
          <w:highlight w:val="white"/>
          <w:vertAlign w:val="subscript"/>
        </w:rPr>
        <w:tab/>
      </w:r>
      <w:r w:rsidRPr="00C549C6">
        <w:rPr>
          <w:rFonts w:ascii="Times New Roman" w:eastAsia="Times New Roman" w:hAnsi="Times New Roman" w:cs="Times New Roman"/>
          <w:sz w:val="24"/>
          <w:szCs w:val="24"/>
          <w:highlight w:val="white"/>
        </w:rPr>
        <w:t>= Média Anual;</w:t>
      </w:r>
    </w:p>
    <w:p w:rsidR="007D6D07" w:rsidRPr="00C549C6" w:rsidRDefault="007D6D07" w:rsidP="007D6D07">
      <w:pPr>
        <w:pBdr>
          <w:top w:val="nil"/>
          <w:left w:val="nil"/>
          <w:bottom w:val="nil"/>
          <w:right w:val="nil"/>
          <w:between w:val="nil"/>
        </w:pBdr>
        <w:tabs>
          <w:tab w:val="left" w:pos="1701"/>
        </w:tabs>
        <w:spacing w:line="240" w:lineRule="auto"/>
        <w:ind w:left="567" w:firstLine="567"/>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M</w:t>
      </w:r>
      <w:r w:rsidRPr="00C549C6">
        <w:rPr>
          <w:rFonts w:ascii="Times New Roman" w:eastAsia="Times New Roman" w:hAnsi="Times New Roman" w:cs="Times New Roman"/>
          <w:sz w:val="24"/>
          <w:szCs w:val="24"/>
          <w:highlight w:val="white"/>
          <w:vertAlign w:val="subscript"/>
        </w:rPr>
        <w:t>S</w:t>
      </w:r>
      <w:r w:rsidRPr="00C549C6">
        <w:rPr>
          <w:rFonts w:ascii="Times New Roman" w:eastAsia="Times New Roman" w:hAnsi="Times New Roman" w:cs="Times New Roman"/>
          <w:sz w:val="24"/>
          <w:szCs w:val="24"/>
          <w:highlight w:val="white"/>
          <w:vertAlign w:val="subscript"/>
        </w:rPr>
        <w:tab/>
      </w:r>
      <w:r w:rsidRPr="00C549C6">
        <w:rPr>
          <w:rFonts w:ascii="Times New Roman" w:eastAsia="Times New Roman" w:hAnsi="Times New Roman" w:cs="Times New Roman"/>
          <w:sz w:val="24"/>
          <w:szCs w:val="24"/>
          <w:highlight w:val="white"/>
        </w:rPr>
        <w:t>= Média Semestral;</w:t>
      </w:r>
    </w:p>
    <w:p w:rsidR="007D6D07" w:rsidRPr="00C549C6" w:rsidRDefault="007D6D07" w:rsidP="007D6D07">
      <w:pPr>
        <w:pBdr>
          <w:top w:val="nil"/>
          <w:left w:val="nil"/>
          <w:bottom w:val="nil"/>
          <w:right w:val="nil"/>
          <w:between w:val="nil"/>
        </w:pBdr>
        <w:tabs>
          <w:tab w:val="left" w:pos="1701"/>
        </w:tabs>
        <w:spacing w:line="240" w:lineRule="auto"/>
        <w:ind w:left="567" w:firstLine="567"/>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P</w:t>
      </w:r>
      <w:r w:rsidRPr="00C549C6">
        <w:rPr>
          <w:rFonts w:ascii="Times New Roman" w:eastAsia="Times New Roman" w:hAnsi="Times New Roman" w:cs="Times New Roman"/>
          <w:sz w:val="24"/>
          <w:szCs w:val="24"/>
          <w:highlight w:val="white"/>
          <w:vertAlign w:val="subscript"/>
        </w:rPr>
        <w:t>F</w:t>
      </w:r>
      <w:r w:rsidRPr="00C549C6">
        <w:rPr>
          <w:rFonts w:ascii="Times New Roman" w:eastAsia="Times New Roman" w:hAnsi="Times New Roman" w:cs="Times New Roman"/>
          <w:sz w:val="24"/>
          <w:szCs w:val="24"/>
          <w:highlight w:val="white"/>
          <w:vertAlign w:val="subscript"/>
        </w:rPr>
        <w:tab/>
      </w:r>
      <w:r w:rsidRPr="00C549C6">
        <w:rPr>
          <w:rFonts w:ascii="Times New Roman" w:eastAsia="Times New Roman" w:hAnsi="Times New Roman" w:cs="Times New Roman"/>
          <w:sz w:val="24"/>
          <w:szCs w:val="24"/>
          <w:highlight w:val="white"/>
        </w:rPr>
        <w:t>= Nota da Prova Final.</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sz w:val="24"/>
          <w:szCs w:val="24"/>
          <w:highlight w:val="white"/>
        </w:rPr>
        <w:t>Após a Prova Final, será aprovado o estudante que obtiver média igual ou superior a 5,0 (cinco).</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sz w:val="24"/>
          <w:szCs w:val="24"/>
          <w:highlight w:val="white"/>
        </w:rPr>
        <w:t>O estudante que não for promovido em componente curricular definido como pré-requisito não poderá se matricular em outro componente curricular que exija aquele pré-requisito.</w:t>
      </w:r>
    </w:p>
    <w:p w:rsidR="007D6D07" w:rsidRDefault="007D6D07" w:rsidP="007D6D07">
      <w:pPr>
        <w:tabs>
          <w:tab w:val="left" w:pos="1985"/>
        </w:tabs>
        <w:spacing w:after="120" w:line="240" w:lineRule="auto"/>
        <w:ind w:left="850"/>
        <w:jc w:val="both"/>
        <w:rPr>
          <w:rFonts w:ascii="Times New Roman" w:eastAsia="Times New Roman" w:hAnsi="Times New Roman" w:cs="Times New Roman"/>
          <w:sz w:val="24"/>
          <w:szCs w:val="24"/>
        </w:rPr>
      </w:pPr>
    </w:p>
    <w:p w:rsidR="007D6D07" w:rsidRPr="007D6D07" w:rsidRDefault="007D6D07" w:rsidP="007D6D07">
      <w:pPr>
        <w:pBdr>
          <w:top w:val="nil"/>
          <w:left w:val="nil"/>
          <w:bottom w:val="nil"/>
          <w:right w:val="nil"/>
          <w:between w:val="nil"/>
        </w:pBdr>
        <w:spacing w:after="120" w:line="240" w:lineRule="auto"/>
        <w:jc w:val="center"/>
        <w:rPr>
          <w:rFonts w:ascii="Times New Roman" w:eastAsia="Times New Roman" w:hAnsi="Times New Roman" w:cs="Times New Roman"/>
          <w:b/>
          <w:sz w:val="24"/>
          <w:szCs w:val="24"/>
        </w:rPr>
      </w:pPr>
      <w:r w:rsidRPr="007D6D07">
        <w:rPr>
          <w:rFonts w:ascii="Times New Roman" w:eastAsia="Times New Roman" w:hAnsi="Times New Roman" w:cs="Times New Roman"/>
          <w:b/>
          <w:sz w:val="24"/>
          <w:szCs w:val="24"/>
        </w:rPr>
        <w:t>CAPÍTULO XIV</w:t>
      </w:r>
    </w:p>
    <w:p w:rsidR="007D6D07" w:rsidRPr="007D6D07" w:rsidRDefault="007D6D07" w:rsidP="007D6D07">
      <w:pPr>
        <w:pBdr>
          <w:top w:val="nil"/>
          <w:left w:val="nil"/>
          <w:bottom w:val="nil"/>
          <w:right w:val="nil"/>
          <w:between w:val="nil"/>
        </w:pBdr>
        <w:spacing w:after="360" w:line="240" w:lineRule="auto"/>
        <w:jc w:val="center"/>
        <w:rPr>
          <w:rFonts w:ascii="Times New Roman" w:eastAsia="Times New Roman" w:hAnsi="Times New Roman" w:cs="Times New Roman"/>
          <w:b/>
          <w:i/>
          <w:sz w:val="24"/>
          <w:szCs w:val="24"/>
          <w:highlight w:val="white"/>
        </w:rPr>
      </w:pPr>
      <w:r w:rsidRPr="007D6D07">
        <w:rPr>
          <w:rFonts w:ascii="Times New Roman" w:eastAsia="Times New Roman" w:hAnsi="Times New Roman" w:cs="Times New Roman"/>
          <w:b/>
          <w:i/>
          <w:sz w:val="24"/>
          <w:szCs w:val="24"/>
          <w:highlight w:val="white"/>
        </w:rPr>
        <w:t>DOS CURSOS DE PÓS-GRADUAÇÃO</w:t>
      </w:r>
    </w:p>
    <w:p w:rsidR="00833E8A"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37" w:name="_3abhhcj" w:colFirst="0" w:colLast="0"/>
      <w:bookmarkEnd w:id="237"/>
      <w:r w:rsidRPr="007D6D07">
        <w:rPr>
          <w:rFonts w:ascii="Times New Roman" w:eastAsia="Times New Roman" w:hAnsi="Times New Roman" w:cs="Times New Roman"/>
          <w:color w:val="000000" w:themeColor="text1"/>
          <w:sz w:val="24"/>
          <w:szCs w:val="24"/>
        </w:rPr>
        <w:t xml:space="preserve">É objetivo orgânico </w:t>
      </w:r>
      <w:proofErr w:type="gramStart"/>
      <w:r w:rsidRPr="007D6D07">
        <w:rPr>
          <w:rFonts w:ascii="Times New Roman" w:eastAsia="Times New Roman" w:hAnsi="Times New Roman" w:cs="Times New Roman"/>
          <w:color w:val="000000" w:themeColor="text1"/>
          <w:sz w:val="24"/>
          <w:szCs w:val="24"/>
        </w:rPr>
        <w:t>do IFMT ofertar</w:t>
      </w:r>
      <w:proofErr w:type="gramEnd"/>
      <w:r w:rsidRPr="007D6D07">
        <w:rPr>
          <w:rFonts w:ascii="Times New Roman" w:eastAsia="Times New Roman" w:hAnsi="Times New Roman" w:cs="Times New Roman"/>
          <w:color w:val="000000" w:themeColor="text1"/>
          <w:sz w:val="24"/>
          <w:szCs w:val="24"/>
        </w:rPr>
        <w:t xml:space="preserve"> cursos de pós-graduação em atendimento ao artigo 7º da Lei n. 11892/2018 de criação dos institutos federais, incluindo cursos: </w:t>
      </w:r>
    </w:p>
    <w:p w:rsidR="007D6D07" w:rsidRPr="00C549C6" w:rsidRDefault="007D6D07" w:rsidP="007D6D07">
      <w:pPr>
        <w:pBdr>
          <w:top w:val="nil"/>
          <w:left w:val="nil"/>
          <w:bottom w:val="nil"/>
          <w:right w:val="nil"/>
          <w:between w:val="nil"/>
        </w:pBdr>
        <w:tabs>
          <w:tab w:val="left" w:pos="1985"/>
        </w:tabs>
        <w:spacing w:after="120" w:line="240" w:lineRule="auto"/>
        <w:ind w:left="11"/>
        <w:jc w:val="both"/>
        <w:rPr>
          <w:rFonts w:ascii="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I - lato sensu de aperfeiçoamento e especialização, visando à formação de especialistas nas diferentes áreas do conhecimento.</w:t>
      </w:r>
    </w:p>
    <w:p w:rsidR="007D6D07" w:rsidRPr="00C549C6" w:rsidRDefault="007D6D07" w:rsidP="007D6D07">
      <w:pPr>
        <w:pBdr>
          <w:top w:val="nil"/>
          <w:left w:val="nil"/>
          <w:bottom w:val="nil"/>
          <w:right w:val="nil"/>
          <w:between w:val="nil"/>
        </w:pBdr>
        <w:tabs>
          <w:tab w:val="left" w:pos="1985"/>
        </w:tabs>
        <w:spacing w:after="120" w:line="240" w:lineRule="auto"/>
        <w:ind w:left="11"/>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II - stricto sensu de mestrado e doutorado, que contribuam para promover o estabelecimento de bases sólidas em educação, ciência e tecnologia, com vistas no processo de geração e inovação tecnológica.</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color w:val="000000" w:themeColor="text1"/>
          <w:sz w:val="24"/>
          <w:szCs w:val="24"/>
        </w:rPr>
        <w:t xml:space="preserve">São objetivos de cursos lato sensu ofertados pelo IFMT: </w:t>
      </w:r>
    </w:p>
    <w:p w:rsidR="007D6D07" w:rsidRPr="00C549C6" w:rsidRDefault="007D6D07" w:rsidP="007D6D07">
      <w:pPr>
        <w:tabs>
          <w:tab w:val="left" w:pos="1985"/>
        </w:tabs>
        <w:spacing w:line="240" w:lineRule="auto"/>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a) preparar recursos humanos, em elevado nível de especialização, para atuar em instituições de educação formal, não formal e empresas;</w:t>
      </w:r>
      <w:r w:rsidRPr="00C549C6">
        <w:rPr>
          <w:rFonts w:ascii="Times New Roman" w:eastAsia="Times New Roman" w:hAnsi="Times New Roman" w:cs="Times New Roman"/>
          <w:color w:val="000000" w:themeColor="text1"/>
          <w:sz w:val="24"/>
          <w:szCs w:val="24"/>
          <w:shd w:val="clear" w:color="auto" w:fill="FF9900"/>
        </w:rPr>
        <w:t xml:space="preserve"> </w:t>
      </w:r>
    </w:p>
    <w:p w:rsidR="007D6D07" w:rsidRPr="00C549C6" w:rsidRDefault="007D6D07" w:rsidP="007D6D07">
      <w:pPr>
        <w:tabs>
          <w:tab w:val="left" w:pos="1985"/>
        </w:tabs>
        <w:spacing w:line="240" w:lineRule="auto"/>
        <w:ind w:left="11"/>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lastRenderedPageBreak/>
        <w:t>b) promover e orientar projetos de pesquisa com foco na solução de problemas fundamentada científica e tecnologicamente;</w:t>
      </w:r>
      <w:r w:rsidRPr="00C549C6">
        <w:rPr>
          <w:rFonts w:ascii="Times New Roman" w:eastAsia="Times New Roman" w:hAnsi="Times New Roman" w:cs="Times New Roman"/>
          <w:color w:val="000000" w:themeColor="text1"/>
          <w:sz w:val="24"/>
          <w:szCs w:val="24"/>
          <w:shd w:val="clear" w:color="auto" w:fill="FF9900"/>
        </w:rPr>
        <w:t xml:space="preserve"> </w:t>
      </w:r>
    </w:p>
    <w:p w:rsidR="007D6D07" w:rsidRPr="00C549C6" w:rsidRDefault="007D6D07" w:rsidP="007D6D07">
      <w:pPr>
        <w:tabs>
          <w:tab w:val="left" w:pos="1985"/>
        </w:tabs>
        <w:spacing w:line="240" w:lineRule="auto"/>
        <w:ind w:left="11"/>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c) estimular a iniciativa de publicação de trabalhos científicos e a ampliação do impacto da ciência na comunidade como contribuição da instituição à sociedade;</w:t>
      </w:r>
      <w:r w:rsidRPr="00C549C6">
        <w:rPr>
          <w:rFonts w:ascii="Times New Roman" w:eastAsia="Times New Roman" w:hAnsi="Times New Roman" w:cs="Times New Roman"/>
          <w:color w:val="000000" w:themeColor="text1"/>
          <w:sz w:val="24"/>
          <w:szCs w:val="24"/>
          <w:shd w:val="clear" w:color="auto" w:fill="FF9900"/>
        </w:rPr>
        <w:t xml:space="preserve"> </w:t>
      </w:r>
    </w:p>
    <w:p w:rsidR="007D6D07" w:rsidRPr="007D6D07" w:rsidRDefault="007D6D07" w:rsidP="007D6D07">
      <w:pPr>
        <w:tabs>
          <w:tab w:val="left" w:pos="1985"/>
        </w:tabs>
        <w:spacing w:after="120" w:line="240" w:lineRule="auto"/>
        <w:jc w:val="both"/>
        <w:rPr>
          <w:rFonts w:ascii="Times New Roman" w:hAnsi="Times New Roman" w:cs="Times New Roman"/>
          <w:color w:val="000000" w:themeColor="text1"/>
          <w:sz w:val="24"/>
          <w:szCs w:val="24"/>
        </w:rPr>
      </w:pPr>
      <w:r w:rsidRPr="00C549C6">
        <w:rPr>
          <w:rFonts w:ascii="Times New Roman" w:eastAsia="Times New Roman" w:hAnsi="Times New Roman" w:cs="Times New Roman"/>
          <w:color w:val="000000" w:themeColor="text1"/>
          <w:sz w:val="24"/>
          <w:szCs w:val="24"/>
        </w:rPr>
        <w:t xml:space="preserve">d) sistematizar os estudos científicos segundo as perspectivas e necessidades da comunidade; e) fortalecer a pesquisa e assegurar sua continuidade com base no pensamento científico, autônomo e </w:t>
      </w:r>
      <w:proofErr w:type="gramStart"/>
      <w:r w:rsidRPr="00C549C6">
        <w:rPr>
          <w:rFonts w:ascii="Times New Roman" w:eastAsia="Times New Roman" w:hAnsi="Times New Roman" w:cs="Times New Roman"/>
          <w:color w:val="000000" w:themeColor="text1"/>
          <w:sz w:val="24"/>
          <w:szCs w:val="24"/>
        </w:rPr>
        <w:t>crítico</w:t>
      </w:r>
      <w:proofErr w:type="gramEnd"/>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color w:val="000000" w:themeColor="text1"/>
          <w:sz w:val="24"/>
          <w:szCs w:val="24"/>
        </w:rPr>
        <w:t>São objetivos de cursos stricto sensu de mestrado e doutorado ofertados pelo</w:t>
      </w:r>
      <w:r w:rsidRPr="007D6D07">
        <w:rPr>
          <w:rFonts w:ascii="Times New Roman" w:eastAsia="Times New Roman" w:hAnsi="Times New Roman" w:cs="Times New Roman"/>
          <w:color w:val="000000" w:themeColor="text1"/>
          <w:sz w:val="24"/>
          <w:szCs w:val="24"/>
          <w:shd w:val="clear" w:color="auto" w:fill="FF9900"/>
        </w:rPr>
        <w:t xml:space="preserve"> </w:t>
      </w:r>
      <w:r w:rsidRPr="007D6D07">
        <w:rPr>
          <w:rFonts w:ascii="Times New Roman" w:eastAsia="Times New Roman" w:hAnsi="Times New Roman" w:cs="Times New Roman"/>
          <w:color w:val="000000" w:themeColor="text1"/>
          <w:sz w:val="24"/>
          <w:szCs w:val="24"/>
        </w:rPr>
        <w:t>IFMT:</w:t>
      </w:r>
      <w:r w:rsidRPr="007D6D07">
        <w:rPr>
          <w:rFonts w:ascii="Times New Roman" w:eastAsia="Times New Roman" w:hAnsi="Times New Roman" w:cs="Times New Roman"/>
          <w:color w:val="000000" w:themeColor="text1"/>
          <w:sz w:val="24"/>
          <w:szCs w:val="24"/>
          <w:shd w:val="clear" w:color="auto" w:fill="FF9900"/>
        </w:rPr>
        <w:t xml:space="preserve"> </w:t>
      </w:r>
    </w:p>
    <w:p w:rsidR="007D6D07" w:rsidRPr="00C549C6" w:rsidRDefault="007D6D07" w:rsidP="007D6D07">
      <w:pPr>
        <w:tabs>
          <w:tab w:val="left" w:pos="1985"/>
        </w:tabs>
        <w:spacing w:line="240" w:lineRule="auto"/>
        <w:ind w:left="11"/>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a) formação de professorado competente que possa atender a demanda no ensino básico e superior garantindo, ao mesmo tempo, a constante melhoria da qualidade;</w:t>
      </w:r>
      <w:r w:rsidRPr="00C549C6">
        <w:rPr>
          <w:rFonts w:ascii="Times New Roman" w:eastAsia="Times New Roman" w:hAnsi="Times New Roman" w:cs="Times New Roman"/>
          <w:color w:val="000000" w:themeColor="text1"/>
          <w:sz w:val="24"/>
          <w:szCs w:val="24"/>
          <w:shd w:val="clear" w:color="auto" w:fill="FF9900"/>
        </w:rPr>
        <w:t xml:space="preserve"> </w:t>
      </w:r>
    </w:p>
    <w:p w:rsidR="007D6D07" w:rsidRPr="00C549C6" w:rsidRDefault="007D6D07" w:rsidP="007D6D07">
      <w:pPr>
        <w:tabs>
          <w:tab w:val="left" w:pos="1985"/>
        </w:tabs>
        <w:spacing w:line="240" w:lineRule="auto"/>
        <w:ind w:left="11"/>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b) estimular o desenvolvimento da pesquisa científica por meio da preparação adequada de pesquisadores;</w:t>
      </w:r>
      <w:r w:rsidRPr="00C549C6">
        <w:rPr>
          <w:rFonts w:ascii="Times New Roman" w:eastAsia="Times New Roman" w:hAnsi="Times New Roman" w:cs="Times New Roman"/>
          <w:color w:val="000000" w:themeColor="text1"/>
          <w:sz w:val="24"/>
          <w:szCs w:val="24"/>
          <w:shd w:val="clear" w:color="auto" w:fill="FF9900"/>
        </w:rPr>
        <w:t xml:space="preserve"> </w:t>
      </w:r>
    </w:p>
    <w:p w:rsidR="007D6D07" w:rsidRPr="00C549C6" w:rsidRDefault="007D6D07" w:rsidP="007D6D07">
      <w:pPr>
        <w:tabs>
          <w:tab w:val="left" w:pos="1985"/>
        </w:tabs>
        <w:spacing w:line="240" w:lineRule="auto"/>
        <w:ind w:left="11"/>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 xml:space="preserve">c) assegurar o treinamento eficaz de técnicos e trabalhadores intelectuais do mais alto padrão para fazer face às necessidades do desenvolvimento nacional em todos os setores; </w:t>
      </w:r>
    </w:p>
    <w:p w:rsidR="007D6D07" w:rsidRPr="00C549C6" w:rsidRDefault="007D6D07" w:rsidP="007D6D07">
      <w:pPr>
        <w:tabs>
          <w:tab w:val="left" w:pos="1985"/>
        </w:tabs>
        <w:spacing w:line="240" w:lineRule="auto"/>
        <w:ind w:left="11"/>
        <w:jc w:val="both"/>
        <w:rPr>
          <w:rFonts w:ascii="Times New Roman" w:eastAsia="Times New Roman" w:hAnsi="Times New Roman" w:cs="Times New Roman"/>
          <w:color w:val="000000" w:themeColor="text1"/>
          <w:sz w:val="24"/>
          <w:szCs w:val="24"/>
          <w:shd w:val="clear" w:color="auto" w:fill="FF9900"/>
        </w:rPr>
      </w:pPr>
      <w:r w:rsidRPr="00C549C6">
        <w:rPr>
          <w:rFonts w:ascii="Times New Roman" w:eastAsia="Times New Roman" w:hAnsi="Times New Roman" w:cs="Times New Roman"/>
          <w:color w:val="000000" w:themeColor="text1"/>
          <w:sz w:val="24"/>
          <w:szCs w:val="24"/>
        </w:rPr>
        <w:t>d) fortalecer e assegurar dentro da instituição o ambiente e os recursos adequados para que se realize a qualificada investigação científica no país.</w:t>
      </w:r>
    </w:p>
    <w:p w:rsidR="007D6D07" w:rsidRPr="007D6D07" w:rsidRDefault="007D6D07" w:rsidP="007D6D07">
      <w:pPr>
        <w:tabs>
          <w:tab w:val="left" w:pos="1985"/>
        </w:tabs>
        <w:spacing w:after="120" w:line="240" w:lineRule="auto"/>
        <w:ind w:left="850"/>
        <w:jc w:val="both"/>
        <w:rPr>
          <w:rFonts w:ascii="Times New Roman" w:hAnsi="Times New Roman" w:cs="Times New Roman"/>
          <w:color w:val="000000" w:themeColor="text1"/>
          <w:sz w:val="24"/>
          <w:szCs w:val="24"/>
        </w:rPr>
      </w:pP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color w:val="000000" w:themeColor="text1"/>
          <w:sz w:val="24"/>
          <w:szCs w:val="24"/>
        </w:rPr>
        <w:t xml:space="preserve">Os cursos de Pós-Graduação do IFMT estão </w:t>
      </w:r>
      <w:proofErr w:type="gramStart"/>
      <w:r w:rsidRPr="007D6D07">
        <w:rPr>
          <w:rFonts w:ascii="Times New Roman" w:eastAsia="Times New Roman" w:hAnsi="Times New Roman" w:cs="Times New Roman"/>
          <w:color w:val="000000" w:themeColor="text1"/>
          <w:sz w:val="24"/>
          <w:szCs w:val="24"/>
        </w:rPr>
        <w:t>sob regulação</w:t>
      </w:r>
      <w:proofErr w:type="gramEnd"/>
      <w:r w:rsidRPr="007D6D07">
        <w:rPr>
          <w:rFonts w:ascii="Times New Roman" w:eastAsia="Times New Roman" w:hAnsi="Times New Roman" w:cs="Times New Roman"/>
          <w:color w:val="000000" w:themeColor="text1"/>
          <w:sz w:val="24"/>
          <w:szCs w:val="24"/>
        </w:rPr>
        <w:t xml:space="preserve"> e supervisão da Pró-Reitoria de Pesquisa, Pós-graduação e Inovação – PROPES e sua oferta pelos campi deverá seguir</w:t>
      </w:r>
      <w:r w:rsidRPr="007D6D07">
        <w:rPr>
          <w:rFonts w:ascii="Times New Roman" w:eastAsia="Times New Roman" w:hAnsi="Times New Roman" w:cs="Times New Roman"/>
          <w:color w:val="000000" w:themeColor="text1"/>
          <w:sz w:val="24"/>
          <w:szCs w:val="24"/>
          <w:shd w:val="clear" w:color="auto" w:fill="FF9900"/>
        </w:rPr>
        <w:t xml:space="preserve"> </w:t>
      </w:r>
      <w:r w:rsidRPr="007D6D07">
        <w:rPr>
          <w:rFonts w:ascii="Times New Roman" w:eastAsia="Times New Roman" w:hAnsi="Times New Roman" w:cs="Times New Roman"/>
          <w:color w:val="000000" w:themeColor="text1"/>
          <w:sz w:val="24"/>
          <w:szCs w:val="24"/>
        </w:rPr>
        <w:t>normativas institucionais próprias, estabelecidas em consonância com as diretrizes dos órgãos reguladores (MEC ou CA</w:t>
      </w:r>
      <w:r w:rsidR="00833E8A" w:rsidRPr="007D6D07">
        <w:rPr>
          <w:rFonts w:ascii="Times New Roman" w:eastAsia="Times New Roman" w:hAnsi="Times New Roman" w:cs="Times New Roman"/>
          <w:color w:val="000000" w:themeColor="text1"/>
          <w:sz w:val="24"/>
          <w:szCs w:val="24"/>
        </w:rPr>
        <w:t>)</w:t>
      </w:r>
      <w:r w:rsidR="007D6D07">
        <w:rPr>
          <w:rFonts w:ascii="Times New Roman" w:eastAsia="Times New Roman" w:hAnsi="Times New Roman" w:cs="Times New Roman"/>
          <w:color w:val="000000" w:themeColor="text1"/>
          <w:sz w:val="24"/>
          <w:szCs w:val="24"/>
        </w:rPr>
        <w:t>.</w:t>
      </w:r>
    </w:p>
    <w:p w:rsidR="007D6D07" w:rsidRDefault="007D6D07" w:rsidP="007D6D07">
      <w:pPr>
        <w:tabs>
          <w:tab w:val="left" w:pos="1985"/>
        </w:tabs>
        <w:spacing w:after="120" w:line="240" w:lineRule="auto"/>
        <w:ind w:left="850"/>
        <w:jc w:val="both"/>
        <w:rPr>
          <w:rFonts w:ascii="Times New Roman" w:eastAsia="Times New Roman" w:hAnsi="Times New Roman" w:cs="Times New Roman"/>
          <w:color w:val="000000" w:themeColor="text1"/>
          <w:sz w:val="24"/>
          <w:szCs w:val="24"/>
        </w:rPr>
      </w:pPr>
    </w:p>
    <w:p w:rsidR="007D6D07" w:rsidRDefault="007D6D07" w:rsidP="007D6D07">
      <w:pPr>
        <w:tabs>
          <w:tab w:val="left" w:pos="1985"/>
        </w:tabs>
        <w:spacing w:line="240" w:lineRule="auto"/>
        <w:ind w:left="11"/>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CAPÍTULO XV</w:t>
      </w:r>
    </w:p>
    <w:p w:rsidR="007D6D07" w:rsidRPr="007D6D07" w:rsidRDefault="007D6D07" w:rsidP="007D6D07">
      <w:pPr>
        <w:tabs>
          <w:tab w:val="left" w:pos="1985"/>
        </w:tabs>
        <w:spacing w:line="240" w:lineRule="auto"/>
        <w:ind w:left="11"/>
        <w:jc w:val="center"/>
        <w:rPr>
          <w:rFonts w:ascii="Times New Roman" w:eastAsia="Times New Roman" w:hAnsi="Times New Roman" w:cs="Times New Roman"/>
          <w:i/>
          <w:sz w:val="24"/>
          <w:szCs w:val="24"/>
          <w:highlight w:val="white"/>
        </w:rPr>
      </w:pPr>
      <w:r w:rsidRPr="007D6D07">
        <w:rPr>
          <w:rFonts w:ascii="Times New Roman" w:eastAsia="Times New Roman" w:hAnsi="Times New Roman" w:cs="Times New Roman"/>
          <w:b/>
          <w:i/>
          <w:sz w:val="24"/>
          <w:szCs w:val="24"/>
          <w:highlight w:val="white"/>
        </w:rPr>
        <w:t>DA EXTENSÃO</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38" w:name="_3smb3798wmxb" w:colFirst="0" w:colLast="0"/>
      <w:bookmarkStart w:id="239" w:name="_151g0677miz2" w:colFirst="0" w:colLast="0"/>
      <w:bookmarkEnd w:id="238"/>
      <w:bookmarkEnd w:id="239"/>
      <w:r w:rsidRPr="007D6D07">
        <w:rPr>
          <w:rFonts w:ascii="Times New Roman" w:eastAsia="Times New Roman" w:hAnsi="Times New Roman" w:cs="Times New Roman"/>
          <w:color w:val="000000" w:themeColor="text1"/>
          <w:sz w:val="24"/>
          <w:szCs w:val="24"/>
          <w:highlight w:val="white"/>
        </w:rPr>
        <w:t xml:space="preserve">A extensão compreende um processo educativo, cultural e científico, desenvolvida de modo articulado ao ensino e à pesquisa, ampliando a relação transformadora entre o IFMT e </w:t>
      </w:r>
      <w:r w:rsidR="007D6D07">
        <w:rPr>
          <w:rFonts w:ascii="Times New Roman" w:eastAsia="Times New Roman" w:hAnsi="Times New Roman" w:cs="Times New Roman"/>
          <w:color w:val="000000" w:themeColor="text1"/>
          <w:sz w:val="24"/>
          <w:szCs w:val="24"/>
          <w:highlight w:val="white"/>
        </w:rPr>
        <w:t xml:space="preserve">os diversos segmentos sociais. </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proofErr w:type="gramStart"/>
      <w:r w:rsidRPr="007D6D07">
        <w:rPr>
          <w:rFonts w:ascii="Times New Roman" w:eastAsia="Times New Roman" w:hAnsi="Times New Roman" w:cs="Times New Roman"/>
          <w:color w:val="000000" w:themeColor="text1"/>
          <w:sz w:val="24"/>
          <w:szCs w:val="24"/>
          <w:highlight w:val="white"/>
        </w:rPr>
        <w:t>O acesso às políticas educacionais no âmbito da extensão poderão ocorrer</w:t>
      </w:r>
      <w:proofErr w:type="gramEnd"/>
      <w:r w:rsidRPr="007D6D07">
        <w:rPr>
          <w:rFonts w:ascii="Times New Roman" w:eastAsia="Times New Roman" w:hAnsi="Times New Roman" w:cs="Times New Roman"/>
          <w:color w:val="000000" w:themeColor="text1"/>
          <w:sz w:val="24"/>
          <w:szCs w:val="24"/>
          <w:highlight w:val="white"/>
        </w:rPr>
        <w:t xml:space="preserve"> nos termos de Acordos de Cooperação Técnica, Convênios e Editais próprios, para atendimento a demandas específicas, com a anuência e aprovação pelas instâncias superiores.</w:t>
      </w:r>
    </w:p>
    <w:p w:rsidR="00657300" w:rsidRPr="007D6D07"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7D6D07">
        <w:rPr>
          <w:rFonts w:ascii="Times New Roman" w:eastAsia="Times New Roman" w:hAnsi="Times New Roman" w:cs="Times New Roman"/>
          <w:color w:val="000000" w:themeColor="text1"/>
          <w:sz w:val="24"/>
          <w:szCs w:val="24"/>
          <w:highlight w:val="white"/>
        </w:rPr>
        <w:t xml:space="preserve">Os cursos Formação Inicial e Continuada promovidos no âmbito da extensão são espaços formativos que possibilitam a troca de saberes e a intervenção na comunidade, com vistas </w:t>
      </w:r>
      <w:proofErr w:type="gramStart"/>
      <w:r w:rsidRPr="007D6D07">
        <w:rPr>
          <w:rFonts w:ascii="Times New Roman" w:eastAsia="Times New Roman" w:hAnsi="Times New Roman" w:cs="Times New Roman"/>
          <w:color w:val="000000" w:themeColor="text1"/>
          <w:sz w:val="24"/>
          <w:szCs w:val="24"/>
          <w:highlight w:val="white"/>
        </w:rPr>
        <w:t>a</w:t>
      </w:r>
      <w:proofErr w:type="gramEnd"/>
      <w:r w:rsidRPr="007D6D07">
        <w:rPr>
          <w:rFonts w:ascii="Times New Roman" w:eastAsia="Times New Roman" w:hAnsi="Times New Roman" w:cs="Times New Roman"/>
          <w:color w:val="000000" w:themeColor="text1"/>
          <w:sz w:val="24"/>
          <w:szCs w:val="24"/>
          <w:highlight w:val="white"/>
        </w:rPr>
        <w:t xml:space="preserve"> promoção de cidadania e mudanças sociais pela educação.</w:t>
      </w:r>
    </w:p>
    <w:p w:rsidR="007D6D07" w:rsidRPr="00C549C6" w:rsidRDefault="007D6D07" w:rsidP="007D6D07">
      <w:pPr>
        <w:tabs>
          <w:tab w:val="left" w:pos="1701"/>
        </w:tabs>
        <w:spacing w:line="240" w:lineRule="auto"/>
        <w:jc w:val="both"/>
        <w:rPr>
          <w:rFonts w:ascii="Times New Roman" w:eastAsia="Times New Roman" w:hAnsi="Times New Roman" w:cs="Times New Roman"/>
          <w:i/>
          <w:color w:val="000000" w:themeColor="text1"/>
          <w:sz w:val="24"/>
          <w:szCs w:val="24"/>
          <w:highlight w:val="white"/>
        </w:rPr>
      </w:pPr>
      <w:r w:rsidRPr="00C549C6">
        <w:rPr>
          <w:rFonts w:ascii="Times New Roman" w:eastAsia="Times New Roman" w:hAnsi="Times New Roman" w:cs="Times New Roman"/>
          <w:b/>
          <w:color w:val="000000" w:themeColor="text1"/>
          <w:sz w:val="24"/>
          <w:szCs w:val="24"/>
          <w:highlight w:val="white"/>
        </w:rPr>
        <w:t>Parágrafo único:</w:t>
      </w:r>
      <w:r w:rsidRPr="00C549C6">
        <w:rPr>
          <w:rFonts w:ascii="Times New Roman" w:eastAsia="Times New Roman" w:hAnsi="Times New Roman" w:cs="Times New Roman"/>
          <w:color w:val="000000" w:themeColor="text1"/>
          <w:sz w:val="24"/>
          <w:szCs w:val="24"/>
          <w:highlight w:val="white"/>
        </w:rPr>
        <w:t xml:space="preserve"> Objetivos, carga horária, público-alvo, certificação, modalidades e formas de ingresso deverão ser </w:t>
      </w:r>
      <w:proofErr w:type="gramStart"/>
      <w:r w:rsidRPr="00C549C6">
        <w:rPr>
          <w:rFonts w:ascii="Times New Roman" w:eastAsia="Times New Roman" w:hAnsi="Times New Roman" w:cs="Times New Roman"/>
          <w:color w:val="000000" w:themeColor="text1"/>
          <w:sz w:val="24"/>
          <w:szCs w:val="24"/>
          <w:highlight w:val="white"/>
        </w:rPr>
        <w:t>definidos</w:t>
      </w:r>
      <w:proofErr w:type="gramEnd"/>
      <w:r w:rsidRPr="00C549C6">
        <w:rPr>
          <w:rFonts w:ascii="Times New Roman" w:eastAsia="Times New Roman" w:hAnsi="Times New Roman" w:cs="Times New Roman"/>
          <w:color w:val="000000" w:themeColor="text1"/>
          <w:sz w:val="24"/>
          <w:szCs w:val="24"/>
          <w:highlight w:val="white"/>
        </w:rPr>
        <w:t xml:space="preserve"> nos Projetos Pedagógicos de Cursos, conforme critérios estabelecidos</w:t>
      </w:r>
      <w:r w:rsidRPr="00C549C6">
        <w:rPr>
          <w:rFonts w:ascii="Times New Roman" w:eastAsia="Times New Roman" w:hAnsi="Times New Roman" w:cs="Times New Roman"/>
          <w:i/>
          <w:color w:val="000000" w:themeColor="text1"/>
          <w:sz w:val="24"/>
          <w:szCs w:val="24"/>
          <w:highlight w:val="white"/>
        </w:rPr>
        <w:t xml:space="preserve"> em observância as regulamentações da instituição.</w:t>
      </w:r>
    </w:p>
    <w:p w:rsidR="007D6D07" w:rsidRDefault="007D6D07" w:rsidP="007D6D07">
      <w:pPr>
        <w:spacing w:after="360" w:line="240" w:lineRule="auto"/>
        <w:jc w:val="center"/>
        <w:rPr>
          <w:rFonts w:ascii="Times New Roman" w:eastAsia="Times New Roman" w:hAnsi="Times New Roman" w:cs="Times New Roman"/>
          <w:b/>
          <w:i/>
          <w:sz w:val="24"/>
          <w:szCs w:val="24"/>
          <w:highlight w:val="white"/>
        </w:rPr>
      </w:pPr>
    </w:p>
    <w:p w:rsidR="007D6D07" w:rsidRPr="007D6D07" w:rsidRDefault="007D6D07" w:rsidP="007D6D07">
      <w:pPr>
        <w:spacing w:after="360" w:line="240" w:lineRule="auto"/>
        <w:jc w:val="center"/>
        <w:rPr>
          <w:rFonts w:ascii="Times New Roman" w:eastAsia="Times New Roman" w:hAnsi="Times New Roman" w:cs="Times New Roman"/>
          <w:b/>
          <w:i/>
          <w:sz w:val="24"/>
          <w:szCs w:val="24"/>
          <w:highlight w:val="white"/>
        </w:rPr>
      </w:pPr>
      <w:r w:rsidRPr="007D6D07">
        <w:rPr>
          <w:rFonts w:ascii="Times New Roman" w:eastAsia="Times New Roman" w:hAnsi="Times New Roman" w:cs="Times New Roman"/>
          <w:b/>
          <w:i/>
          <w:sz w:val="24"/>
          <w:szCs w:val="24"/>
          <w:highlight w:val="white"/>
        </w:rPr>
        <w:t>FORMAÇÃO INICIAL E CONTINUADA – FIC</w:t>
      </w:r>
    </w:p>
    <w:p w:rsidR="00657300" w:rsidRPr="008E59CC" w:rsidRDefault="00F048B0" w:rsidP="007D6D07">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40" w:name="_2olpkfy" w:colFirst="0" w:colLast="0"/>
      <w:bookmarkStart w:id="241" w:name="_6u8096mimg4x" w:colFirst="0" w:colLast="0"/>
      <w:bookmarkEnd w:id="240"/>
      <w:bookmarkEnd w:id="241"/>
      <w:r w:rsidRPr="007D6D07">
        <w:rPr>
          <w:rFonts w:ascii="Times New Roman" w:eastAsia="Times New Roman" w:hAnsi="Times New Roman" w:cs="Times New Roman"/>
          <w:color w:val="000000"/>
          <w:sz w:val="24"/>
          <w:szCs w:val="24"/>
          <w:highlight w:val="white"/>
        </w:rPr>
        <w:lastRenderedPageBreak/>
        <w:t>A Formação Inicial e Continuada – FIC insere-se no âmbito da articulação entre as dimensões do ensino, pesquisa e extensão, e no contexto da educação para a cidadania, objetivando o desenvolvimento de aptidões para a vida produtiva e social, desenvolvidos mediante constantes e variados tipos de ofertas, inclusive na modalidade de educação à distância.</w:t>
      </w:r>
    </w:p>
    <w:p w:rsidR="008E59CC" w:rsidRPr="00C549C6" w:rsidRDefault="008E59CC" w:rsidP="008E59CC">
      <w:pPr>
        <w:tabs>
          <w:tab w:val="left" w:pos="1820"/>
        </w:tabs>
        <w:spacing w:after="120" w:line="276"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color w:val="000000"/>
          <w:sz w:val="24"/>
          <w:szCs w:val="24"/>
          <w:highlight w:val="white"/>
        </w:rPr>
        <w:t>§1º</w:t>
      </w:r>
      <w:r w:rsidRPr="00C549C6">
        <w:rPr>
          <w:rFonts w:ascii="Times New Roman" w:eastAsia="Times New Roman" w:hAnsi="Times New Roman" w:cs="Times New Roman"/>
          <w:color w:val="000000"/>
          <w:sz w:val="24"/>
          <w:szCs w:val="24"/>
          <w:highlight w:val="white"/>
        </w:rPr>
        <w:t xml:space="preserve"> A Formação </w:t>
      </w:r>
      <w:proofErr w:type="spellStart"/>
      <w:r w:rsidRPr="00C549C6">
        <w:rPr>
          <w:rFonts w:ascii="Times New Roman" w:eastAsia="Times New Roman" w:hAnsi="Times New Roman" w:cs="Times New Roman"/>
          <w:color w:val="000000"/>
          <w:sz w:val="24"/>
          <w:szCs w:val="24"/>
          <w:highlight w:val="white"/>
        </w:rPr>
        <w:t>Inic</w:t>
      </w:r>
      <w:proofErr w:type="spellEnd"/>
      <w:r w:rsidRPr="00C549C6">
        <w:rPr>
          <w:rFonts w:ascii="Times New Roman" w:eastAsia="Times New Roman" w:hAnsi="Times New Roman" w:cs="Times New Roman"/>
          <w:color w:val="000000"/>
          <w:sz w:val="24"/>
          <w:szCs w:val="24"/>
          <w:highlight w:val="white"/>
        </w:rPr>
        <w:t xml:space="preserve"> </w:t>
      </w:r>
      <w:proofErr w:type="spellStart"/>
      <w:r w:rsidRPr="00C549C6">
        <w:rPr>
          <w:rFonts w:ascii="Times New Roman" w:eastAsia="Times New Roman" w:hAnsi="Times New Roman" w:cs="Times New Roman"/>
          <w:color w:val="000000"/>
          <w:sz w:val="24"/>
          <w:szCs w:val="24"/>
          <w:highlight w:val="white"/>
        </w:rPr>
        <w:t>ial</w:t>
      </w:r>
      <w:proofErr w:type="spellEnd"/>
      <w:r w:rsidRPr="00C549C6">
        <w:rPr>
          <w:rFonts w:ascii="Times New Roman" w:eastAsia="Times New Roman" w:hAnsi="Times New Roman" w:cs="Times New Roman"/>
          <w:color w:val="000000"/>
          <w:sz w:val="24"/>
          <w:szCs w:val="24"/>
          <w:highlight w:val="white"/>
        </w:rPr>
        <w:t xml:space="preserve"> e Continuada – FIC compreende a iniciação profissional, a capacitação, o aperfeiçoamento, e a atualização, em todos os níveis de escolaridade, podendo ser estruturados e oferecidos segundo os diversos itinerários formativos, </w:t>
      </w:r>
      <w:r w:rsidRPr="00C549C6">
        <w:rPr>
          <w:rFonts w:ascii="Times New Roman" w:eastAsia="Times New Roman" w:hAnsi="Times New Roman" w:cs="Times New Roman"/>
          <w:sz w:val="24"/>
          <w:szCs w:val="24"/>
          <w:highlight w:val="white"/>
        </w:rPr>
        <w:t>objetivando o desenvolvimento de aptidões para a vida produtiva e social.</w:t>
      </w:r>
    </w:p>
    <w:p w:rsidR="008E59CC" w:rsidRPr="00C549C6" w:rsidRDefault="008E59CC" w:rsidP="008E59CC">
      <w:pPr>
        <w:tabs>
          <w:tab w:val="left" w:pos="1820"/>
        </w:tabs>
        <w:spacing w:after="120" w:line="276" w:lineRule="auto"/>
        <w:ind w:left="11"/>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b/>
          <w:color w:val="000000"/>
          <w:sz w:val="24"/>
          <w:szCs w:val="24"/>
          <w:highlight w:val="white"/>
        </w:rPr>
        <w:t>§2º</w:t>
      </w:r>
      <w:r w:rsidRPr="00C549C6">
        <w:rPr>
          <w:rFonts w:ascii="Times New Roman" w:eastAsia="Times New Roman" w:hAnsi="Times New Roman" w:cs="Times New Roman"/>
          <w:color w:val="000000"/>
          <w:sz w:val="24"/>
          <w:szCs w:val="24"/>
          <w:highlight w:val="white"/>
        </w:rPr>
        <w:t xml:space="preserve"> Para a elevação da escolaridade, os cursos FIC devem estar articulados aos cursos de educação de jovens e adultos (as), ou aos cursos da educação básica e superior.</w:t>
      </w:r>
    </w:p>
    <w:p w:rsidR="008E59CC" w:rsidRPr="00C549C6" w:rsidRDefault="008E59CC" w:rsidP="008E59CC">
      <w:pPr>
        <w:tabs>
          <w:tab w:val="left" w:pos="1820"/>
        </w:tabs>
        <w:spacing w:after="120" w:line="276" w:lineRule="auto"/>
        <w:ind w:left="11"/>
        <w:jc w:val="both"/>
        <w:rPr>
          <w:rFonts w:ascii="Times New Roman" w:eastAsia="Times New Roman" w:hAnsi="Times New Roman" w:cs="Times New Roman"/>
          <w:color w:val="000000"/>
          <w:sz w:val="24"/>
          <w:szCs w:val="24"/>
          <w:highlight w:val="white"/>
        </w:rPr>
      </w:pPr>
      <w:r w:rsidRPr="00C549C6">
        <w:rPr>
          <w:rFonts w:ascii="Times New Roman" w:eastAsia="Times New Roman" w:hAnsi="Times New Roman" w:cs="Times New Roman"/>
          <w:b/>
          <w:color w:val="000000"/>
          <w:sz w:val="24"/>
          <w:szCs w:val="24"/>
          <w:highlight w:val="white"/>
        </w:rPr>
        <w:t xml:space="preserve">§3º </w:t>
      </w:r>
      <w:r w:rsidRPr="00C549C6">
        <w:rPr>
          <w:rFonts w:ascii="Times New Roman" w:eastAsia="Times New Roman" w:hAnsi="Times New Roman" w:cs="Times New Roman"/>
          <w:color w:val="000000"/>
          <w:sz w:val="24"/>
          <w:szCs w:val="24"/>
          <w:highlight w:val="white"/>
        </w:rPr>
        <w:t>A estrutura organizacional, modalidades e categorias, bem como os critérios e outras providências para oferta de Cursos de Formação inicial e Continuada – FIC estão definidas no Regulamento vigente dos Cursos de Formação Iniciada e Continuada do IFMT.</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Para os cursos FIC, deverão ser efetuados todos os processos de gestão acadêmica, da matrícula à certificação.</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 xml:space="preserve">Os cursos FIC ofertados pelo IFMT devem atender a uma das seguintes categorias: </w:t>
      </w:r>
    </w:p>
    <w:p w:rsidR="008E59CC" w:rsidRPr="00C549C6" w:rsidRDefault="008E59CC" w:rsidP="008E59CC">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 - Formação Inicial (FI): compreende cursos que contemplam um conjunto de saberes que habilitam ao exercício profissional; </w:t>
      </w:r>
    </w:p>
    <w:p w:rsidR="008E59CC" w:rsidRPr="00C549C6" w:rsidRDefault="008E59CC" w:rsidP="008E59CC">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 - Formação Continuada (FC): compreende cursos que aprimoram, aprofundam e atualizam os saberes relativos a uma área profissional. </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 xml:space="preserve">Para implantação de cursos FIC é necessária </w:t>
      </w:r>
      <w:proofErr w:type="gramStart"/>
      <w:r w:rsidRPr="008E59CC">
        <w:rPr>
          <w:rFonts w:ascii="Times New Roman" w:eastAsia="Times New Roman" w:hAnsi="Times New Roman" w:cs="Times New Roman"/>
          <w:sz w:val="24"/>
          <w:szCs w:val="24"/>
          <w:highlight w:val="white"/>
        </w:rPr>
        <w:t>a</w:t>
      </w:r>
      <w:proofErr w:type="gramEnd"/>
      <w:r w:rsidRPr="008E59CC">
        <w:rPr>
          <w:rFonts w:ascii="Times New Roman" w:eastAsia="Times New Roman" w:hAnsi="Times New Roman" w:cs="Times New Roman"/>
          <w:sz w:val="24"/>
          <w:szCs w:val="24"/>
          <w:highlight w:val="white"/>
        </w:rPr>
        <w:t xml:space="preserve"> elaboração de Projeto Pedagógico de Curso, que deverá:</w:t>
      </w:r>
    </w:p>
    <w:p w:rsidR="008E59CC" w:rsidRPr="00C549C6" w:rsidRDefault="008E59CC" w:rsidP="008E59CC">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I - ser submetido à análise e aprovação da PROEN, se até 200 horas e;</w:t>
      </w:r>
    </w:p>
    <w:p w:rsidR="008E59CC" w:rsidRPr="00C549C6" w:rsidRDefault="008E59CC" w:rsidP="008E59CC">
      <w:pPr>
        <w:tabs>
          <w:tab w:val="left" w:pos="1820"/>
        </w:tabs>
        <w:spacing w:line="240" w:lineRule="auto"/>
        <w:ind w:left="11"/>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II - se acima de 200 horas, ser analisado pela PROEN e encaminhado ao CONSEP para aprovação. </w:t>
      </w:r>
    </w:p>
    <w:p w:rsidR="008E59CC" w:rsidRPr="008E59CC" w:rsidRDefault="008E59CC" w:rsidP="008E59CC">
      <w:pPr>
        <w:tabs>
          <w:tab w:val="left" w:pos="1985"/>
        </w:tabs>
        <w:spacing w:after="120" w:line="240" w:lineRule="auto"/>
        <w:ind w:left="850"/>
        <w:jc w:val="both"/>
        <w:rPr>
          <w:rFonts w:ascii="Times New Roman" w:hAnsi="Times New Roman" w:cs="Times New Roman"/>
          <w:color w:val="000000" w:themeColor="text1"/>
          <w:sz w:val="24"/>
          <w:szCs w:val="24"/>
        </w:rPr>
      </w:pP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A sistematização e funcionamento dos cursos FIC serão regulamentados por documento próprio.</w:t>
      </w:r>
    </w:p>
    <w:p w:rsidR="008E59CC" w:rsidRPr="008E59CC" w:rsidRDefault="008E59CC" w:rsidP="008E59CC">
      <w:pPr>
        <w:tabs>
          <w:tab w:val="left" w:pos="1820"/>
        </w:tabs>
        <w:spacing w:line="240" w:lineRule="auto"/>
        <w:jc w:val="center"/>
        <w:rPr>
          <w:rFonts w:ascii="Times New Roman" w:eastAsia="Times New Roman" w:hAnsi="Times New Roman" w:cs="Times New Roman"/>
          <w:b/>
          <w:sz w:val="24"/>
          <w:szCs w:val="24"/>
          <w:highlight w:val="white"/>
        </w:rPr>
      </w:pPr>
      <w:r w:rsidRPr="008E59CC">
        <w:rPr>
          <w:rFonts w:ascii="Times New Roman" w:eastAsia="Times New Roman" w:hAnsi="Times New Roman" w:cs="Times New Roman"/>
          <w:b/>
          <w:sz w:val="24"/>
          <w:szCs w:val="24"/>
          <w:highlight w:val="white"/>
        </w:rPr>
        <w:t>CAPÍTULO XVI</w:t>
      </w:r>
    </w:p>
    <w:p w:rsidR="008E59CC" w:rsidRPr="008E59CC" w:rsidRDefault="008E59CC" w:rsidP="008E59CC">
      <w:pPr>
        <w:pBdr>
          <w:top w:val="nil"/>
          <w:left w:val="nil"/>
          <w:bottom w:val="nil"/>
          <w:right w:val="nil"/>
          <w:between w:val="nil"/>
        </w:pBdr>
        <w:spacing w:line="240" w:lineRule="auto"/>
        <w:jc w:val="center"/>
        <w:rPr>
          <w:rFonts w:ascii="Times New Roman" w:eastAsia="Times New Roman" w:hAnsi="Times New Roman" w:cs="Times New Roman"/>
          <w:b/>
          <w:i/>
          <w:sz w:val="24"/>
          <w:szCs w:val="24"/>
          <w:highlight w:val="white"/>
        </w:rPr>
      </w:pPr>
      <w:r w:rsidRPr="008E59CC">
        <w:rPr>
          <w:rFonts w:ascii="Times New Roman" w:eastAsia="Times New Roman" w:hAnsi="Times New Roman" w:cs="Times New Roman"/>
          <w:b/>
          <w:i/>
          <w:sz w:val="24"/>
          <w:szCs w:val="24"/>
          <w:highlight w:val="white"/>
        </w:rPr>
        <w:t>DAS DISPOSIÇÕES FINAIS</w:t>
      </w:r>
    </w:p>
    <w:p w:rsidR="008E59CC" w:rsidRPr="008E59CC" w:rsidRDefault="008E59CC" w:rsidP="008E59CC">
      <w:pPr>
        <w:tabs>
          <w:tab w:val="left" w:pos="1985"/>
        </w:tabs>
        <w:spacing w:after="120" w:line="240" w:lineRule="auto"/>
        <w:ind w:left="850"/>
        <w:jc w:val="both"/>
        <w:rPr>
          <w:rFonts w:ascii="Times New Roman" w:hAnsi="Times New Roman" w:cs="Times New Roman"/>
          <w:color w:val="000000" w:themeColor="text1"/>
          <w:sz w:val="24"/>
          <w:szCs w:val="24"/>
        </w:rPr>
      </w:pP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bookmarkStart w:id="242" w:name="_3tbugp1" w:colFirst="0" w:colLast="0"/>
      <w:bookmarkEnd w:id="242"/>
      <w:r w:rsidRPr="008E59CC">
        <w:rPr>
          <w:rFonts w:ascii="Times New Roman" w:eastAsia="Times New Roman" w:hAnsi="Times New Roman" w:cs="Times New Roman"/>
          <w:sz w:val="24"/>
          <w:szCs w:val="24"/>
          <w:highlight w:val="white"/>
        </w:rPr>
        <w:t>Este regulamento fica sujeito às alterações orientadas pelas novas legislações federais que vierem a ser baixadas ou que não foram inseridas no documento, relativas à oferta e ao desenvolvimento do ensino e da aprendizagem nos Cursos do IFMT.</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 xml:space="preserve">A solicitação de reformulação desta Organização Didática poderá ser encaminhada ao </w:t>
      </w:r>
      <w:r w:rsidRPr="008E59CC">
        <w:rPr>
          <w:rFonts w:ascii="Times New Roman" w:eastAsia="Times New Roman" w:hAnsi="Times New Roman" w:cs="Times New Roman"/>
          <w:color w:val="000000" w:themeColor="text1"/>
          <w:sz w:val="24"/>
          <w:szCs w:val="24"/>
          <w:highlight w:val="white"/>
        </w:rPr>
        <w:t>Conselho de Ensino, Pesquisa e Extensão</w:t>
      </w:r>
      <w:r w:rsidRPr="008E59CC">
        <w:rPr>
          <w:rFonts w:ascii="Times New Roman" w:eastAsia="Times New Roman" w:hAnsi="Times New Roman" w:cs="Times New Roman"/>
          <w:sz w:val="24"/>
          <w:szCs w:val="24"/>
          <w:highlight w:val="white"/>
        </w:rPr>
        <w:t>, por meio de justificativa fundamentada, que avaliará a sua pertinência e adequação ao PDI.</w:t>
      </w:r>
    </w:p>
    <w:p w:rsidR="008E59CC" w:rsidRPr="00C549C6" w:rsidRDefault="008E59CC" w:rsidP="008E59CC">
      <w:pPr>
        <w:pBdr>
          <w:top w:val="nil"/>
          <w:left w:val="nil"/>
          <w:bottom w:val="nil"/>
          <w:right w:val="nil"/>
          <w:between w:val="nil"/>
        </w:pBdr>
        <w:tabs>
          <w:tab w:val="left" w:pos="1701"/>
        </w:tabs>
        <w:spacing w:line="240" w:lineRule="auto"/>
        <w:jc w:val="both"/>
        <w:rPr>
          <w:rFonts w:ascii="Times New Roman" w:eastAsia="Times New Roman" w:hAnsi="Times New Roman" w:cs="Times New Roman"/>
          <w:sz w:val="24"/>
          <w:szCs w:val="24"/>
          <w:highlight w:val="white"/>
        </w:rPr>
      </w:pPr>
      <w:r w:rsidRPr="00C549C6">
        <w:rPr>
          <w:rFonts w:ascii="Times New Roman" w:eastAsia="Times New Roman" w:hAnsi="Times New Roman" w:cs="Times New Roman"/>
          <w:b/>
          <w:sz w:val="24"/>
          <w:szCs w:val="24"/>
          <w:highlight w:val="white"/>
        </w:rPr>
        <w:lastRenderedPageBreak/>
        <w:t>Parágrafo único:</w:t>
      </w:r>
      <w:r w:rsidRPr="00C549C6">
        <w:rPr>
          <w:rFonts w:ascii="Times New Roman" w:eastAsia="Times New Roman" w:hAnsi="Times New Roman" w:cs="Times New Roman"/>
          <w:b/>
          <w:i/>
          <w:sz w:val="24"/>
          <w:szCs w:val="24"/>
          <w:highlight w:val="white"/>
        </w:rPr>
        <w:t xml:space="preserve"> </w:t>
      </w:r>
      <w:r w:rsidRPr="00C549C6">
        <w:rPr>
          <w:rFonts w:ascii="Times New Roman" w:eastAsia="Times New Roman" w:hAnsi="Times New Roman" w:cs="Times New Roman"/>
          <w:sz w:val="24"/>
          <w:szCs w:val="24"/>
          <w:highlight w:val="white"/>
        </w:rPr>
        <w:t xml:space="preserve">Sendo avaliada como pertinente, o </w:t>
      </w:r>
      <w:r w:rsidRPr="00C549C6">
        <w:rPr>
          <w:rFonts w:ascii="Times New Roman" w:eastAsia="Times New Roman" w:hAnsi="Times New Roman" w:cs="Times New Roman"/>
          <w:color w:val="000000" w:themeColor="text1"/>
          <w:sz w:val="24"/>
          <w:szCs w:val="24"/>
          <w:highlight w:val="white"/>
        </w:rPr>
        <w:t xml:space="preserve">CONSEPE </w:t>
      </w:r>
      <w:r w:rsidRPr="00C549C6">
        <w:rPr>
          <w:rFonts w:ascii="Times New Roman" w:eastAsia="Times New Roman" w:hAnsi="Times New Roman" w:cs="Times New Roman"/>
          <w:sz w:val="24"/>
          <w:szCs w:val="24"/>
          <w:highlight w:val="white"/>
        </w:rPr>
        <w:t>estruturará uma proposta de reformulação, caso contrário encaminhará justificativa ao requerente.</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Propostas de alteração somente entrarão em vigor após sua aprovação pelo CONSUP.</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 xml:space="preserve">Os casos omissos, quando devidamente apresentados e justificados, serão decididos conjuntamente pelas Pró-Reitorias envolvidas, consultada previamente as Direções </w:t>
      </w:r>
      <w:r w:rsidRPr="008E59CC">
        <w:rPr>
          <w:rFonts w:ascii="Times New Roman" w:eastAsia="Times New Roman" w:hAnsi="Times New Roman" w:cs="Times New Roman"/>
          <w:color w:val="000000" w:themeColor="text1"/>
          <w:sz w:val="24"/>
          <w:szCs w:val="24"/>
          <w:highlight w:val="white"/>
        </w:rPr>
        <w:t xml:space="preserve">Gerais e de Ensino dos </w:t>
      </w:r>
      <w:r w:rsidRPr="008E59CC">
        <w:rPr>
          <w:rFonts w:ascii="Times New Roman" w:eastAsia="Times New Roman" w:hAnsi="Times New Roman" w:cs="Times New Roman"/>
          <w:i/>
          <w:color w:val="000000" w:themeColor="text1"/>
          <w:sz w:val="24"/>
          <w:szCs w:val="24"/>
          <w:highlight w:val="white"/>
        </w:rPr>
        <w:t>Campi</w:t>
      </w:r>
      <w:r w:rsidRPr="008E59CC">
        <w:rPr>
          <w:rFonts w:ascii="Times New Roman" w:eastAsia="Times New Roman" w:hAnsi="Times New Roman" w:cs="Times New Roman"/>
          <w:color w:val="000000" w:themeColor="text1"/>
          <w:sz w:val="24"/>
          <w:szCs w:val="24"/>
          <w:highlight w:val="white"/>
        </w:rPr>
        <w:t>, em primeira instância e, em segunda instância, no âmbito do Conselho de Ensino Pesquisa e Extensão.</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color w:val="000000" w:themeColor="text1"/>
          <w:sz w:val="24"/>
          <w:szCs w:val="24"/>
          <w:highlight w:val="white"/>
        </w:rPr>
        <w:t xml:space="preserve">Assuntos específicos </w:t>
      </w:r>
      <w:r w:rsidRPr="008E59CC">
        <w:rPr>
          <w:rFonts w:ascii="Times New Roman" w:eastAsia="Times New Roman" w:hAnsi="Times New Roman" w:cs="Times New Roman"/>
          <w:sz w:val="24"/>
          <w:szCs w:val="24"/>
          <w:highlight w:val="white"/>
        </w:rPr>
        <w:t xml:space="preserve">de natureza acadêmica serão tratados nos regimentos internos de cada </w:t>
      </w:r>
      <w:r w:rsidRPr="008E59CC">
        <w:rPr>
          <w:rFonts w:ascii="Times New Roman" w:eastAsia="Times New Roman" w:hAnsi="Times New Roman" w:cs="Times New Roman"/>
          <w:i/>
          <w:sz w:val="24"/>
          <w:szCs w:val="24"/>
          <w:highlight w:val="white"/>
        </w:rPr>
        <w:t>Campus</w:t>
      </w:r>
      <w:r w:rsidRPr="008E59CC">
        <w:rPr>
          <w:rFonts w:ascii="Times New Roman" w:eastAsia="Times New Roman" w:hAnsi="Times New Roman" w:cs="Times New Roman"/>
          <w:sz w:val="24"/>
          <w:szCs w:val="24"/>
          <w:highlight w:val="white"/>
        </w:rPr>
        <w:t xml:space="preserve"> e em outras normativas do IFMT, sem perder de vista os princípios estabelecidos nesta Organização Didática.</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 xml:space="preserve">A partir da data de aprovação desta Organização Didática, </w:t>
      </w:r>
      <w:r w:rsidRPr="008E59CC">
        <w:rPr>
          <w:rFonts w:ascii="Times New Roman" w:eastAsia="Times New Roman" w:hAnsi="Times New Roman" w:cs="Times New Roman"/>
          <w:color w:val="000000" w:themeColor="text1"/>
          <w:sz w:val="24"/>
          <w:szCs w:val="24"/>
          <w:highlight w:val="white"/>
        </w:rPr>
        <w:t xml:space="preserve">os campi </w:t>
      </w:r>
      <w:r w:rsidRPr="008E59CC">
        <w:rPr>
          <w:rFonts w:ascii="Times New Roman" w:eastAsia="Times New Roman" w:hAnsi="Times New Roman" w:cs="Times New Roman"/>
          <w:sz w:val="24"/>
          <w:szCs w:val="24"/>
          <w:highlight w:val="white"/>
        </w:rPr>
        <w:t>e cursos que não atenderem ao disposto nesta normativa, terão o prazo estabelecido na resolução que a aprovou para se adaptarem as regras aqui estabelecidas.</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 xml:space="preserve">Esta Organização Didática entra em vigor cumprida as formalidades legais na data de sua publicação. </w:t>
      </w:r>
    </w:p>
    <w:p w:rsidR="00657300" w:rsidRPr="008E59CC" w:rsidRDefault="00F048B0" w:rsidP="008E59CC">
      <w:pPr>
        <w:numPr>
          <w:ilvl w:val="1"/>
          <w:numId w:val="6"/>
        </w:numPr>
        <w:tabs>
          <w:tab w:val="left" w:pos="1985"/>
        </w:tabs>
        <w:spacing w:after="120" w:line="240" w:lineRule="auto"/>
        <w:ind w:firstLine="839"/>
        <w:jc w:val="both"/>
        <w:rPr>
          <w:rFonts w:ascii="Times New Roman" w:hAnsi="Times New Roman" w:cs="Times New Roman"/>
          <w:color w:val="000000" w:themeColor="text1"/>
          <w:sz w:val="24"/>
          <w:szCs w:val="24"/>
        </w:rPr>
      </w:pPr>
      <w:r w:rsidRPr="008E59CC">
        <w:rPr>
          <w:rFonts w:ascii="Times New Roman" w:eastAsia="Times New Roman" w:hAnsi="Times New Roman" w:cs="Times New Roman"/>
          <w:sz w:val="24"/>
          <w:szCs w:val="24"/>
          <w:highlight w:val="white"/>
        </w:rPr>
        <w:t xml:space="preserve">Revogam-se as disposições das Organizações Didáticas anteriores e quaisquer outras disposições em contrário. </w:t>
      </w:r>
    </w:p>
    <w:p w:rsidR="00657300" w:rsidRPr="00C549C6" w:rsidRDefault="00F048B0" w:rsidP="00821D28">
      <w:pPr>
        <w:pBdr>
          <w:top w:val="nil"/>
          <w:left w:val="nil"/>
          <w:bottom w:val="nil"/>
          <w:right w:val="nil"/>
          <w:between w:val="nil"/>
        </w:pBdr>
        <w:tabs>
          <w:tab w:val="left" w:pos="284"/>
          <w:tab w:val="left" w:pos="1701"/>
        </w:tabs>
        <w:spacing w:line="240" w:lineRule="auto"/>
        <w:jc w:val="right"/>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 xml:space="preserve">Cuiabá, </w:t>
      </w:r>
      <w:r w:rsidR="00441F62">
        <w:rPr>
          <w:rFonts w:ascii="Times New Roman" w:eastAsia="Times New Roman" w:hAnsi="Times New Roman" w:cs="Times New Roman"/>
          <w:sz w:val="24"/>
          <w:szCs w:val="24"/>
          <w:highlight w:val="white"/>
        </w:rPr>
        <w:t>29</w:t>
      </w:r>
      <w:r w:rsidRPr="00C549C6">
        <w:rPr>
          <w:rFonts w:ascii="Times New Roman" w:eastAsia="Times New Roman" w:hAnsi="Times New Roman" w:cs="Times New Roman"/>
          <w:sz w:val="24"/>
          <w:szCs w:val="24"/>
          <w:highlight w:val="white"/>
        </w:rPr>
        <w:t xml:space="preserve"> de </w:t>
      </w:r>
      <w:r w:rsidR="00441F62">
        <w:rPr>
          <w:rFonts w:ascii="Times New Roman" w:eastAsia="Times New Roman" w:hAnsi="Times New Roman" w:cs="Times New Roman"/>
          <w:sz w:val="24"/>
          <w:szCs w:val="24"/>
          <w:highlight w:val="white"/>
        </w:rPr>
        <w:t xml:space="preserve">Maio </w:t>
      </w:r>
      <w:r w:rsidRPr="00C549C6">
        <w:rPr>
          <w:rFonts w:ascii="Times New Roman" w:eastAsia="Times New Roman" w:hAnsi="Times New Roman" w:cs="Times New Roman"/>
          <w:sz w:val="24"/>
          <w:szCs w:val="24"/>
          <w:highlight w:val="white"/>
        </w:rPr>
        <w:t>de 2019.</w:t>
      </w:r>
    </w:p>
    <w:p w:rsidR="00657300" w:rsidRPr="00C549C6" w:rsidRDefault="00657300" w:rsidP="00821D28">
      <w:pPr>
        <w:pBdr>
          <w:top w:val="nil"/>
          <w:left w:val="nil"/>
          <w:bottom w:val="nil"/>
          <w:right w:val="nil"/>
          <w:between w:val="nil"/>
        </w:pBdr>
        <w:tabs>
          <w:tab w:val="left" w:pos="284"/>
          <w:tab w:val="left" w:pos="1701"/>
        </w:tabs>
        <w:spacing w:line="240" w:lineRule="auto"/>
        <w:jc w:val="center"/>
        <w:rPr>
          <w:rFonts w:ascii="Times New Roman" w:eastAsia="Times New Roman" w:hAnsi="Times New Roman" w:cs="Times New Roman"/>
          <w:sz w:val="24"/>
          <w:szCs w:val="24"/>
          <w:highlight w:val="white"/>
        </w:rPr>
      </w:pPr>
    </w:p>
    <w:p w:rsidR="00657300" w:rsidRPr="00C549C6" w:rsidRDefault="00F048B0" w:rsidP="00821D28">
      <w:pPr>
        <w:pBdr>
          <w:top w:val="nil"/>
          <w:left w:val="nil"/>
          <w:bottom w:val="nil"/>
          <w:right w:val="nil"/>
          <w:between w:val="nil"/>
        </w:pBdr>
        <w:tabs>
          <w:tab w:val="left" w:pos="284"/>
          <w:tab w:val="left" w:pos="1701"/>
        </w:tabs>
        <w:spacing w:line="240" w:lineRule="auto"/>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WILLIAN SILVA DE PAULA</w:t>
      </w:r>
    </w:p>
    <w:p w:rsidR="00657300" w:rsidRPr="00C549C6" w:rsidRDefault="00F048B0" w:rsidP="00821D28">
      <w:pPr>
        <w:pBdr>
          <w:top w:val="nil"/>
          <w:left w:val="nil"/>
          <w:bottom w:val="nil"/>
          <w:right w:val="nil"/>
          <w:between w:val="nil"/>
        </w:pBdr>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Reitor do IFMT</w:t>
      </w:r>
    </w:p>
    <w:p w:rsidR="00657300" w:rsidRPr="00C549C6" w:rsidRDefault="00F048B0" w:rsidP="00821D28">
      <w:pPr>
        <w:pBdr>
          <w:top w:val="nil"/>
          <w:left w:val="nil"/>
          <w:bottom w:val="nil"/>
          <w:right w:val="nil"/>
          <w:between w:val="nil"/>
        </w:pBdr>
        <w:jc w:val="center"/>
        <w:rPr>
          <w:rFonts w:ascii="Times New Roman" w:eastAsia="Times New Roman" w:hAnsi="Times New Roman" w:cs="Times New Roman"/>
          <w:sz w:val="24"/>
          <w:szCs w:val="24"/>
          <w:highlight w:val="white"/>
        </w:rPr>
      </w:pPr>
      <w:r w:rsidRPr="00C549C6">
        <w:rPr>
          <w:rFonts w:ascii="Times New Roman" w:eastAsia="Times New Roman" w:hAnsi="Times New Roman" w:cs="Times New Roman"/>
          <w:sz w:val="24"/>
          <w:szCs w:val="24"/>
          <w:highlight w:val="white"/>
        </w:rPr>
        <w:t>Decreto Presidencial de 11/04/2017</w:t>
      </w:r>
    </w:p>
    <w:p w:rsidR="00657300" w:rsidRPr="00C549C6" w:rsidRDefault="00F048B0" w:rsidP="00821D28">
      <w:pPr>
        <w:pBdr>
          <w:top w:val="nil"/>
          <w:left w:val="nil"/>
          <w:bottom w:val="nil"/>
          <w:right w:val="nil"/>
          <w:between w:val="nil"/>
        </w:pBdr>
        <w:tabs>
          <w:tab w:val="left" w:pos="7587"/>
        </w:tabs>
        <w:jc w:val="center"/>
        <w:rPr>
          <w:rFonts w:ascii="Times New Roman" w:eastAsia="Times New Roman" w:hAnsi="Times New Roman" w:cs="Times New Roman"/>
          <w:sz w:val="24"/>
          <w:szCs w:val="24"/>
        </w:rPr>
      </w:pPr>
      <w:bookmarkStart w:id="243" w:name="_3fg1ce0" w:colFirst="0" w:colLast="0"/>
      <w:bookmarkEnd w:id="243"/>
      <w:r w:rsidRPr="00C549C6">
        <w:rPr>
          <w:rFonts w:ascii="Times New Roman" w:eastAsia="Times New Roman" w:hAnsi="Times New Roman" w:cs="Times New Roman"/>
          <w:sz w:val="24"/>
          <w:szCs w:val="24"/>
        </w:rPr>
        <w:tab/>
      </w:r>
      <w:r w:rsidRPr="00C549C6">
        <w:rPr>
          <w:rFonts w:ascii="Times New Roman" w:hAnsi="Times New Roman" w:cs="Times New Roman"/>
          <w:sz w:val="24"/>
          <w:szCs w:val="24"/>
        </w:rPr>
        <w:br w:type="page"/>
      </w:r>
    </w:p>
    <w:p w:rsidR="00657300" w:rsidRPr="00C549C6" w:rsidRDefault="00657300" w:rsidP="00821D28">
      <w:pPr>
        <w:pBdr>
          <w:top w:val="nil"/>
          <w:left w:val="nil"/>
          <w:bottom w:val="nil"/>
          <w:right w:val="nil"/>
          <w:between w:val="nil"/>
        </w:pBdr>
        <w:tabs>
          <w:tab w:val="left" w:pos="7587"/>
        </w:tabs>
        <w:jc w:val="center"/>
        <w:rPr>
          <w:rFonts w:ascii="Times New Roman" w:eastAsia="Times New Roman" w:hAnsi="Times New Roman" w:cs="Times New Roman"/>
          <w:b/>
          <w:sz w:val="24"/>
          <w:szCs w:val="24"/>
          <w:u w:val="single"/>
        </w:rPr>
      </w:pPr>
      <w:bookmarkStart w:id="244" w:name="_r581iejnien0" w:colFirst="0" w:colLast="0"/>
      <w:bookmarkEnd w:id="244"/>
    </w:p>
    <w:p w:rsidR="00657300" w:rsidRPr="00C549C6" w:rsidRDefault="00F048B0" w:rsidP="00821D28">
      <w:pPr>
        <w:pBdr>
          <w:top w:val="nil"/>
          <w:left w:val="nil"/>
          <w:bottom w:val="nil"/>
          <w:right w:val="nil"/>
          <w:between w:val="nil"/>
        </w:pBdr>
        <w:tabs>
          <w:tab w:val="left" w:pos="7587"/>
        </w:tabs>
        <w:jc w:val="center"/>
        <w:rPr>
          <w:rFonts w:ascii="Times New Roman" w:eastAsia="Times New Roman" w:hAnsi="Times New Roman" w:cs="Times New Roman"/>
          <w:sz w:val="24"/>
          <w:szCs w:val="24"/>
          <w:highlight w:val="green"/>
          <w:u w:val="single"/>
        </w:rPr>
      </w:pPr>
      <w:bookmarkStart w:id="245" w:name="_48o0w1srplip" w:colFirst="0" w:colLast="0"/>
      <w:bookmarkEnd w:id="245"/>
      <w:r w:rsidRPr="00C549C6">
        <w:rPr>
          <w:rFonts w:ascii="Times New Roman" w:eastAsia="Times New Roman" w:hAnsi="Times New Roman" w:cs="Times New Roman"/>
          <w:b/>
          <w:sz w:val="24"/>
          <w:szCs w:val="24"/>
          <w:highlight w:val="green"/>
          <w:u w:val="single"/>
        </w:rPr>
        <w:t>GLOSSÁRIO</w:t>
      </w:r>
    </w:p>
    <w:p w:rsidR="00657300" w:rsidRPr="00C549C6" w:rsidRDefault="00657300" w:rsidP="00821D28">
      <w:pPr>
        <w:pBdr>
          <w:top w:val="nil"/>
          <w:left w:val="nil"/>
          <w:bottom w:val="nil"/>
          <w:right w:val="nil"/>
          <w:between w:val="nil"/>
        </w:pBdr>
        <w:spacing w:line="240" w:lineRule="auto"/>
        <w:rPr>
          <w:rFonts w:ascii="Times New Roman" w:eastAsia="Times New Roman" w:hAnsi="Times New Roman" w:cs="Times New Roman"/>
          <w:sz w:val="24"/>
          <w:szCs w:val="24"/>
          <w:highlight w:val="green"/>
        </w:rPr>
      </w:pP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ABONO DE FALTAS - Retirada de falta(s) de estudante. No IFMT não há abono de falta(s), exceto nos seguintes casos:</w:t>
      </w:r>
    </w:p>
    <w:p w:rsidR="00657300" w:rsidRPr="00C549C6" w:rsidRDefault="00F048B0" w:rsidP="00821D28">
      <w:pPr>
        <w:numPr>
          <w:ilvl w:val="0"/>
          <w:numId w:val="17"/>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Estudante Reservista: o Decreto-lei nº. 715/69 assegura o abono de faltas para todo convocado matriculado em Órgão de Formação de Reserva ou reservista que seja obrigado a faltar a suas atividades civis por força de exercício ou manobra, exercício de apresentação das reservas ou cerimônias cívicas, e o Decreto Nº 85.587/80 estende essa justificativa para o Oficial ou Aspirante a Oficial da Reserva, convocado para o serviço ativo, desde que apresente o devido comprovante (a lei não ampara o militar de carreira; portanto suas faltas, mesmo que independentes de sua vontade, não terão direito a abono);</w:t>
      </w:r>
    </w:p>
    <w:p w:rsidR="00657300" w:rsidRPr="00C549C6" w:rsidRDefault="00F048B0" w:rsidP="00821D28">
      <w:pPr>
        <w:numPr>
          <w:ilvl w:val="0"/>
          <w:numId w:val="17"/>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Estudante com representação na CONAES: De acordo com a lei 10.861/04, que instituiu o Sistema Nacional de Avaliação da Educação Superior – SINAES, as instituições de educação superior devem abonar as faltas do estudante que tenha participado de reuniões da CONAES em horário coincidente com as atividades acadêmicas. (FONTE: Perguntas frequentes da educação superior).</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AD REFERENDUM - Termo jurídico em latim que significa “para apreciação”, “para aprovação”, “para ser referendado”. É utilizado para atos que dependem de aprovação ou ratificação de uma autoridade ou de um poder competente para serem válidos. Uma decisão “ad referendum” é tomada por alguém e depois submetida à aprovação de outras pessoas a quem esse alguém deve satisfações.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APERFEIÇOAMENTO - é uma modalidade de ensino para que profissionais que tenham habilidades específicas possam adquirir outras habilidades somadas como formação de atualização tecnológica. A carga horária mínima para cursos de aperfeiçoamento é de 180 horas.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ASSISTÊNCIA ESTUDANTIL - Ações que proporcionam os recursos mínimos para que o estudante possa comparecer às aulas, tais como moradia, alimentação e transporte, bem como acesso aos instrumentais pedagógicos necessários a sua formação e o acompanhamento às necessidades educativas específicas, tendo em vista a permanência e o sucesso deste estudante na escola. No IFMT </w:t>
      </w:r>
      <w:proofErr w:type="gramStart"/>
      <w:r w:rsidRPr="00C549C6">
        <w:rPr>
          <w:rFonts w:ascii="Times New Roman" w:eastAsia="Times New Roman" w:hAnsi="Times New Roman" w:cs="Times New Roman"/>
          <w:sz w:val="24"/>
          <w:szCs w:val="24"/>
          <w:highlight w:val="green"/>
        </w:rPr>
        <w:t>é</w:t>
      </w:r>
      <w:proofErr w:type="gramEnd"/>
      <w:r w:rsidRPr="00C549C6">
        <w:rPr>
          <w:rFonts w:ascii="Times New Roman" w:eastAsia="Times New Roman" w:hAnsi="Times New Roman" w:cs="Times New Roman"/>
          <w:sz w:val="24"/>
          <w:szCs w:val="24"/>
          <w:highlight w:val="green"/>
        </w:rPr>
        <w:t xml:space="preserve"> de responsabilidade do setor </w:t>
      </w:r>
      <w:proofErr w:type="spellStart"/>
      <w:r w:rsidRPr="00C549C6">
        <w:rPr>
          <w:rFonts w:ascii="Times New Roman" w:eastAsia="Times New Roman" w:hAnsi="Times New Roman" w:cs="Times New Roman"/>
          <w:sz w:val="24"/>
          <w:szCs w:val="24"/>
          <w:highlight w:val="green"/>
        </w:rPr>
        <w:t>Sociopedagógico</w:t>
      </w:r>
      <w:proofErr w:type="spellEnd"/>
      <w:r w:rsidRPr="00C549C6">
        <w:rPr>
          <w:rFonts w:ascii="Times New Roman" w:eastAsia="Times New Roman" w:hAnsi="Times New Roman" w:cs="Times New Roman"/>
          <w:sz w:val="24"/>
          <w:szCs w:val="24"/>
          <w:highlight w:val="green"/>
        </w:rPr>
        <w:t xml:space="preserve"> e Assistência Social.</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ATIVIDADES COMPLEMENTARES - São atividades extracurriculares obrigatórias, complementares ao conteúdo programático de cada curso e que são somadas à carga horária total do curso, desde que comprovadas por documentos oficiais ou por meio de processos definidos por curso.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ATUALIZAÇÃO – É o processo permanente e deliberado de aprendizagem em cursos de curta duração (20, 30, 40 horas </w:t>
      </w:r>
      <w:proofErr w:type="spellStart"/>
      <w:r w:rsidRPr="00C549C6">
        <w:rPr>
          <w:rFonts w:ascii="Times New Roman" w:eastAsia="Times New Roman" w:hAnsi="Times New Roman" w:cs="Times New Roman"/>
          <w:sz w:val="24"/>
          <w:szCs w:val="24"/>
          <w:highlight w:val="green"/>
        </w:rPr>
        <w:t>etc</w:t>
      </w:r>
      <w:proofErr w:type="spellEnd"/>
      <w:r w:rsidRPr="00C549C6">
        <w:rPr>
          <w:rFonts w:ascii="Times New Roman" w:eastAsia="Times New Roman" w:hAnsi="Times New Roman" w:cs="Times New Roman"/>
          <w:sz w:val="24"/>
          <w:szCs w:val="24"/>
          <w:highlight w:val="green"/>
        </w:rPr>
        <w:t>) que orientam dando suporte para a atuação em determinada área do conhecimento. Os cursos de atualização buscam principalmente ampliar seus conhecimentos em um determinado campo de atuação, possibilitando uma maior compreensão de um determinado tema que subsidiará sua ação como profissional da área.</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BACHARELADO - Curso superior que o </w:t>
      </w:r>
      <w:proofErr w:type="spellStart"/>
      <w:r w:rsidRPr="00C549C6">
        <w:rPr>
          <w:rFonts w:ascii="Times New Roman" w:eastAsia="Times New Roman" w:hAnsi="Times New Roman" w:cs="Times New Roman"/>
          <w:sz w:val="24"/>
          <w:szCs w:val="24"/>
          <w:highlight w:val="green"/>
        </w:rPr>
        <w:t>estudanterealiza</w:t>
      </w:r>
      <w:proofErr w:type="spellEnd"/>
      <w:r w:rsidRPr="00C549C6">
        <w:rPr>
          <w:rFonts w:ascii="Times New Roman" w:eastAsia="Times New Roman" w:hAnsi="Times New Roman" w:cs="Times New Roman"/>
          <w:sz w:val="24"/>
          <w:szCs w:val="24"/>
          <w:highlight w:val="green"/>
        </w:rPr>
        <w:t xml:space="preserve"> para obter sua formação profissional com sólida base teórica. São cursos regulamentados pelo Ministério da Educação e ligados a uma área específica do conhecimento. Ao final do curso, o estudante recebe o grau de bacharel.</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i/>
          <w:sz w:val="24"/>
          <w:szCs w:val="24"/>
          <w:highlight w:val="green"/>
        </w:rPr>
        <w:t>CAMPUS</w:t>
      </w:r>
      <w:r w:rsidRPr="00C549C6">
        <w:rPr>
          <w:rFonts w:ascii="Times New Roman" w:eastAsia="Times New Roman" w:hAnsi="Times New Roman" w:cs="Times New Roman"/>
          <w:sz w:val="24"/>
          <w:szCs w:val="24"/>
          <w:highlight w:val="green"/>
        </w:rPr>
        <w:t xml:space="preserve"> – (</w:t>
      </w:r>
      <w:r w:rsidRPr="00C549C6">
        <w:rPr>
          <w:rFonts w:ascii="Times New Roman" w:eastAsia="Times New Roman" w:hAnsi="Times New Roman" w:cs="Times New Roman"/>
          <w:i/>
          <w:sz w:val="24"/>
          <w:szCs w:val="24"/>
          <w:highlight w:val="green"/>
        </w:rPr>
        <w:t>Campi</w:t>
      </w:r>
      <w:r w:rsidRPr="00C549C6">
        <w:rPr>
          <w:rFonts w:ascii="Times New Roman" w:eastAsia="Times New Roman" w:hAnsi="Times New Roman" w:cs="Times New Roman"/>
          <w:sz w:val="24"/>
          <w:szCs w:val="24"/>
          <w:highlight w:val="green"/>
        </w:rPr>
        <w:t>, no plural) Local onde uma instituição ou conjunto de instituições de ensino tem uma parte ou a totalidade dos seus serviços.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lastRenderedPageBreak/>
        <w:t>CAPACITAÇÃO - Capacitação consiste na atualização, complementação e/ou ampliação das competências necessárias à atuação no contexto dos processos ao qual a pessoa se vincula.</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CAPES – Coordenação de Aperfeiçoamento de Pessoal de Nível Superior (CAPES)</w:t>
      </w:r>
      <w:proofErr w:type="gramStart"/>
      <w:r w:rsidRPr="00C549C6">
        <w:rPr>
          <w:rFonts w:ascii="Times New Roman" w:eastAsia="Times New Roman" w:hAnsi="Times New Roman" w:cs="Times New Roman"/>
          <w:sz w:val="24"/>
          <w:szCs w:val="24"/>
          <w:highlight w:val="green"/>
        </w:rPr>
        <w:t>, é</w:t>
      </w:r>
      <w:proofErr w:type="gramEnd"/>
      <w:r w:rsidRPr="00C549C6">
        <w:rPr>
          <w:rFonts w:ascii="Times New Roman" w:eastAsia="Times New Roman" w:hAnsi="Times New Roman" w:cs="Times New Roman"/>
          <w:sz w:val="24"/>
          <w:szCs w:val="24"/>
          <w:highlight w:val="green"/>
        </w:rPr>
        <w:t xml:space="preserve"> uma fundação do Ministério da Educação que desempenha papel fundamental na expansão e consolidação da pós-graduação S</w:t>
      </w:r>
      <w:r w:rsidRPr="00C549C6">
        <w:rPr>
          <w:rFonts w:ascii="Times New Roman" w:eastAsia="Times New Roman" w:hAnsi="Times New Roman" w:cs="Times New Roman"/>
          <w:i/>
          <w:sz w:val="24"/>
          <w:szCs w:val="24"/>
          <w:highlight w:val="green"/>
        </w:rPr>
        <w:t xml:space="preserve">tricto Sensu </w:t>
      </w:r>
      <w:r w:rsidRPr="00C549C6">
        <w:rPr>
          <w:rFonts w:ascii="Times New Roman" w:eastAsia="Times New Roman" w:hAnsi="Times New Roman" w:cs="Times New Roman"/>
          <w:sz w:val="24"/>
          <w:szCs w:val="24"/>
          <w:highlight w:val="green"/>
        </w:rPr>
        <w:t xml:space="preserve">(mestrado e doutorado) em todos os estados da Federação. </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CENTRO ACADÊMICO - Órgão representativo dos estudantes de determinado curso, que além de promover atividade e integrar </w:t>
      </w:r>
      <w:proofErr w:type="gramStart"/>
      <w:r w:rsidRPr="00C549C6">
        <w:rPr>
          <w:rFonts w:ascii="Times New Roman" w:eastAsia="Times New Roman" w:hAnsi="Times New Roman" w:cs="Times New Roman"/>
          <w:sz w:val="24"/>
          <w:szCs w:val="24"/>
          <w:highlight w:val="green"/>
        </w:rPr>
        <w:t>os estudante</w:t>
      </w:r>
      <w:proofErr w:type="gramEnd"/>
      <w:r w:rsidRPr="00C549C6">
        <w:rPr>
          <w:rFonts w:ascii="Times New Roman" w:eastAsia="Times New Roman" w:hAnsi="Times New Roman" w:cs="Times New Roman"/>
          <w:sz w:val="24"/>
          <w:szCs w:val="24"/>
          <w:highlight w:val="green"/>
        </w:rPr>
        <w:t>, representamos cursos nas entidades educacionais.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CERIMÔNIA DE FORMATURA - É o ato oficial de Formatura do IFMT, realizado em sessão solene e pública. Apenas estudantes aprovados podem participar da colação de grau.</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CONAES - Comissão Nacional de Avaliação da Educação Superior é o órgão colegiado de coordenação e supervisão do Sistema Nacional de Avaliação da Educação Superior SINAES, instituído pela Lei nº 10.861, de 14 de Abril de 2004.</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CONCLUINTES - Estudantes que concluem determinado nível de ensino, estando habilitados a receber diploma/certificado de conclusão do curso, possibilitando o prosseguimento dos estudos em nível de ensino posterior ao concluído.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CÓDIGO DO COMPONENTE CURRICULAR - É a forma pela qual cada componente curricular é identificado no sistema de informatização do IFMT.</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COLAÇÃO DE GRAU – Ato do Reitor conferindo o grau de bacharel, licenciado ou tecnólogo ao concluinte dos cursos de educação superior.</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COLEGIADO DE CURSO - Órgão responsável pela coordenação didática dos componentes curriculares constituintes do projeto pedagógico do curso. Deve ser formado por docentes, estudantes e técnicos administrativos.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COLÉGIO DE DIRIGENTES- CODIR – Órgão de caráter consultivo, de apoio ao processo decisório da Reitoria. A sua composição está prevista no artigo 11 do Estatuto do IFMT, publicado no Diário Oficial da União – Seção 1 - Nº 170, sexta-feira, 04/09/2009.</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COMISSÃO VERIFICADORA DE APROVEITAMENTO DE ESTUDOS – Será constituída pela Coordenação do Curso/Área e nomeada pelo Diretor Geral do </w:t>
      </w:r>
      <w:r w:rsidRPr="00C549C6">
        <w:rPr>
          <w:rFonts w:ascii="Times New Roman" w:eastAsia="Times New Roman" w:hAnsi="Times New Roman" w:cs="Times New Roman"/>
          <w:i/>
          <w:sz w:val="24"/>
          <w:szCs w:val="24"/>
          <w:highlight w:val="green"/>
        </w:rPr>
        <w:t xml:space="preserve">Campus, </w:t>
      </w:r>
      <w:r w:rsidRPr="00C549C6">
        <w:rPr>
          <w:rFonts w:ascii="Times New Roman" w:eastAsia="Times New Roman" w:hAnsi="Times New Roman" w:cs="Times New Roman"/>
          <w:sz w:val="24"/>
          <w:szCs w:val="24"/>
          <w:highlight w:val="green"/>
        </w:rPr>
        <w:t>que fará análise de aproveitamento de estudos e equivalência curricular, desenvolvidas no curso de origem.</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COMPONENTE CURRICULAR/DISCIPLINA – nomenclatura utilizada para definir o conjunto de conteúdos que será ministrado de forma lógica ao longo de um período letivo, podendo ser de caráter geral ou específico.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CONSELHO NACIONAL DE EDUCAÇÃO / CNE - De caráter consultivo e deliberativo, é o órgão máximo do MEC. Tem várias Câmaras que deliberam:</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w:t>
      </w:r>
      <w:proofErr w:type="gramStart"/>
      <w:r w:rsidRPr="00C549C6">
        <w:rPr>
          <w:rFonts w:ascii="Times New Roman" w:eastAsia="Times New Roman" w:hAnsi="Times New Roman" w:cs="Times New Roman"/>
          <w:sz w:val="24"/>
          <w:szCs w:val="24"/>
          <w:highlight w:val="green"/>
        </w:rPr>
        <w:t xml:space="preserve">  </w:t>
      </w:r>
      <w:proofErr w:type="gramEnd"/>
      <w:r w:rsidRPr="00C549C6">
        <w:rPr>
          <w:rFonts w:ascii="Times New Roman" w:eastAsia="Times New Roman" w:hAnsi="Times New Roman" w:cs="Times New Roman"/>
          <w:sz w:val="24"/>
          <w:szCs w:val="24"/>
          <w:highlight w:val="green"/>
        </w:rPr>
        <w:t>Pleno – CP;</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w:t>
      </w:r>
      <w:proofErr w:type="gramStart"/>
      <w:r w:rsidRPr="00C549C6">
        <w:rPr>
          <w:rFonts w:ascii="Times New Roman" w:eastAsia="Times New Roman" w:hAnsi="Times New Roman" w:cs="Times New Roman"/>
          <w:sz w:val="24"/>
          <w:szCs w:val="24"/>
          <w:highlight w:val="green"/>
        </w:rPr>
        <w:t xml:space="preserve">  </w:t>
      </w:r>
      <w:proofErr w:type="gramEnd"/>
      <w:r w:rsidRPr="00C549C6">
        <w:rPr>
          <w:rFonts w:ascii="Times New Roman" w:eastAsia="Times New Roman" w:hAnsi="Times New Roman" w:cs="Times New Roman"/>
          <w:sz w:val="24"/>
          <w:szCs w:val="24"/>
          <w:highlight w:val="green"/>
        </w:rPr>
        <w:t>Câmara de Educação Básica – CEB;</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w:t>
      </w:r>
      <w:proofErr w:type="gramStart"/>
      <w:r w:rsidRPr="00C549C6">
        <w:rPr>
          <w:rFonts w:ascii="Times New Roman" w:eastAsia="Times New Roman" w:hAnsi="Times New Roman" w:cs="Times New Roman"/>
          <w:sz w:val="24"/>
          <w:szCs w:val="24"/>
          <w:highlight w:val="green"/>
        </w:rPr>
        <w:t xml:space="preserve">  </w:t>
      </w:r>
      <w:proofErr w:type="gramEnd"/>
      <w:r w:rsidRPr="00C549C6">
        <w:rPr>
          <w:rFonts w:ascii="Times New Roman" w:eastAsia="Times New Roman" w:hAnsi="Times New Roman" w:cs="Times New Roman"/>
          <w:sz w:val="24"/>
          <w:szCs w:val="24"/>
          <w:highlight w:val="green"/>
        </w:rPr>
        <w:t>Câmara de Ensino Superior – CES.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A sua composição está prevista no artigo 9º do Estatuto, publicado no Diário Oficial da União – Seção 1 - Nº 170, sexta-feira, 04/09/2009. </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CONSELHO SUPERIOR – CONSUP - De caráter consultivo e deliberativo</w:t>
      </w:r>
      <w:proofErr w:type="gramStart"/>
      <w:r w:rsidRPr="00C549C6">
        <w:rPr>
          <w:rFonts w:ascii="Times New Roman" w:eastAsia="Times New Roman" w:hAnsi="Times New Roman" w:cs="Times New Roman"/>
          <w:sz w:val="24"/>
          <w:szCs w:val="24"/>
          <w:highlight w:val="green"/>
        </w:rPr>
        <w:t>, é</w:t>
      </w:r>
      <w:proofErr w:type="gramEnd"/>
      <w:r w:rsidRPr="00C549C6">
        <w:rPr>
          <w:rFonts w:ascii="Times New Roman" w:eastAsia="Times New Roman" w:hAnsi="Times New Roman" w:cs="Times New Roman"/>
          <w:sz w:val="24"/>
          <w:szCs w:val="24"/>
          <w:highlight w:val="green"/>
        </w:rPr>
        <w:t xml:space="preserve"> o órgão máximo do IFMT. A sua composição está prevista no artigo 9º do Estatuto, publicado no Diário Oficial da União – Seção 1 - Nº 170, sexta-feira, 04/09/2009.</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CONTEÚDO PROGRAMÁTICO - É o detalhamento de todos os assuntos dos componentes curriculares que serão desenvolvidos ao longo de todo o curso.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lastRenderedPageBreak/>
        <w:t>CURRÍCULO – Abrange política cultural que envolve o conjunto de conteúdos comuns, específicos e eletivos; projetos; experiências; estágios e situações de ensino e aprendizagem relacionadas à formação profissional e integral do estudante e que garanta o perfil desejado para o egresso.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CURSO TECNOLÓGICO - Educação profissional de nível tecnológico (curso de graduação de curta duração), aberto a candidatos que tenham concluído o ensino médio ou equivalente, estruturado para atender aos diversos setores da economia, abrangendo áreas especializadas e conferindo diploma de Tecnólogo.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DIÁRIO DE CLASSE - Documento onde é registrada a frequência, as notas obtidas pelos estudantes, os instrumentos de avaliação utilizados, e são discriminados os conteúdos programáticos ministrados.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DIPLOMA - Documento legal que confere grau acadêmico ao estudante que completou, com sucesso, um determinado programa de estudos: curso de graduação ou programa de pós-graduação (mestrado e doutorado).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COMPONENTE CURRICULAR PRÉ-REQUISITO - Condição que deve ser atendida para que determinada disciplina possa ser cursada. Essa condição pode ser de uma ou mais disciplinas cursadas anteriormente.</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DISSERTAÇÃO - Exposição desenvolvida, ampla e sistemática de matéria científica, geralmente para fins de titulação </w:t>
      </w:r>
      <w:proofErr w:type="gramStart"/>
      <w:r w:rsidRPr="00C549C6">
        <w:rPr>
          <w:rFonts w:ascii="Times New Roman" w:eastAsia="Times New Roman" w:hAnsi="Times New Roman" w:cs="Times New Roman"/>
          <w:sz w:val="24"/>
          <w:szCs w:val="24"/>
          <w:highlight w:val="green"/>
        </w:rPr>
        <w:t>acadêmica -mestrado</w:t>
      </w:r>
      <w:proofErr w:type="gramEnd"/>
      <w:r w:rsidRPr="00C549C6">
        <w:rPr>
          <w:rFonts w:ascii="Times New Roman" w:eastAsia="Times New Roman" w:hAnsi="Times New Roman" w:cs="Times New Roman"/>
          <w:sz w:val="24"/>
          <w:szCs w:val="24"/>
          <w:highlight w:val="green"/>
        </w:rPr>
        <w:t>.</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DOCENTE - É o docente aquele que professa ou ensina uma ciência, uma arte, uma técnica, um componente curricular.</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EMENTA - Síntese do conteúdo de cada componente curricular. Deve conter os aspectos mais significativos e gerais de forma que a sua essência se mantenha inalterada e o seu conteúdo possa ser atualizado.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EQUIPE MULTIPROFISSIONAL – É um conjunto ou grupo de profissionais (Pedagogo, Técnico em Assuntos Educacionais, Assistente Social, Psicólogo, Tradutor Intérprete de LIBRAS/Língua Portuguesa, Assistente de Alunos e outros designados pelo </w:t>
      </w:r>
      <w:r w:rsidRPr="00C549C6">
        <w:rPr>
          <w:rFonts w:ascii="Times New Roman" w:eastAsia="Times New Roman" w:hAnsi="Times New Roman" w:cs="Times New Roman"/>
          <w:i/>
          <w:sz w:val="24"/>
          <w:szCs w:val="24"/>
          <w:highlight w:val="green"/>
        </w:rPr>
        <w:t xml:space="preserve">Campus) </w:t>
      </w:r>
      <w:r w:rsidRPr="00C549C6">
        <w:rPr>
          <w:rFonts w:ascii="Times New Roman" w:eastAsia="Times New Roman" w:hAnsi="Times New Roman" w:cs="Times New Roman"/>
          <w:sz w:val="24"/>
          <w:szCs w:val="24"/>
          <w:highlight w:val="green"/>
        </w:rPr>
        <w:t>com a finalidade de desenvolver atividades de apoio ao desenvolvimento do processo de ensino aprendizado.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ESTÁGIO SUPERVISIONADO - O Estágio Curricular Supervisionado é uma atividade acadêmica obrigatória na maioria dos cursos da educação profissional técnica e nos cursos do ensino superior, de acordo com a Lei nº. 11.788/08. A carga horária mínima do estágio varia de curso para curso. Para conhecê-la, o estudante deverá consultar a estrutura curricular do seu curso, mais especificamente o Projeto Pedagógico do Curso, também chamado de PPC.</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ÊNFASE - É uma subárea de concentração de estudos dentro das modalidades ou habilitações de um curso.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EXAME NACIONAL DE DESEMPENHO DOS ESTUDANTES/ENADE - Instituído pelo Ministério da Educação, tem o objetivo de avaliar o desempenho acadêmico </w:t>
      </w:r>
      <w:proofErr w:type="gramStart"/>
      <w:r w:rsidRPr="00C549C6">
        <w:rPr>
          <w:rFonts w:ascii="Times New Roman" w:eastAsia="Times New Roman" w:hAnsi="Times New Roman" w:cs="Times New Roman"/>
          <w:sz w:val="24"/>
          <w:szCs w:val="24"/>
          <w:highlight w:val="green"/>
        </w:rPr>
        <w:t>dos estudante</w:t>
      </w:r>
      <w:proofErr w:type="gramEnd"/>
      <w:r w:rsidRPr="00C549C6">
        <w:rPr>
          <w:rFonts w:ascii="Times New Roman" w:eastAsia="Times New Roman" w:hAnsi="Times New Roman" w:cs="Times New Roman"/>
          <w:sz w:val="24"/>
          <w:szCs w:val="24"/>
          <w:highlight w:val="green"/>
        </w:rPr>
        <w:t xml:space="preserve"> dos cursos de graduação. É condição obrigatória para obtenção do diploma (portaria Ministerial nº 2.051, de 09/07/2004). O cronograma do exame e os cursos a serem avaliados são determinados, a cada ano, pelo INEP.</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EXCURSÃO TÉCNICA - Refere-se à visita orientada de estudantes e docente </w:t>
      </w:r>
      <w:proofErr w:type="gramStart"/>
      <w:r w:rsidRPr="00C549C6">
        <w:rPr>
          <w:rFonts w:ascii="Times New Roman" w:eastAsia="Times New Roman" w:hAnsi="Times New Roman" w:cs="Times New Roman"/>
          <w:sz w:val="24"/>
          <w:szCs w:val="24"/>
          <w:highlight w:val="green"/>
        </w:rPr>
        <w:t>a ambientes</w:t>
      </w:r>
      <w:proofErr w:type="gramEnd"/>
      <w:r w:rsidRPr="00C549C6">
        <w:rPr>
          <w:rFonts w:ascii="Times New Roman" w:eastAsia="Times New Roman" w:hAnsi="Times New Roman" w:cs="Times New Roman"/>
          <w:sz w:val="24"/>
          <w:szCs w:val="24"/>
          <w:highlight w:val="green"/>
        </w:rPr>
        <w:t xml:space="preserve"> de produção ou serviço relacionados ao curso aplicado, com vistas à vivência prévia das condições de trabalho, e que pode ser computada como aula, quando envolve toda a turma e esteja prevista no plano de ensino;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bookmarkStart w:id="246" w:name="_1ulbmlt" w:colFirst="0" w:colLast="0"/>
      <w:bookmarkEnd w:id="246"/>
      <w:r w:rsidRPr="00C549C6">
        <w:rPr>
          <w:rFonts w:ascii="Times New Roman" w:eastAsia="Times New Roman" w:hAnsi="Times New Roman" w:cs="Times New Roman"/>
          <w:sz w:val="24"/>
          <w:szCs w:val="24"/>
          <w:highlight w:val="green"/>
        </w:rPr>
        <w:lastRenderedPageBreak/>
        <w:t xml:space="preserve">FALTAS – Ausência do estudante em salas de aula, laboratórios, salas de </w:t>
      </w:r>
      <w:proofErr w:type="spellStart"/>
      <w:r w:rsidRPr="00C549C6">
        <w:rPr>
          <w:rFonts w:ascii="Times New Roman" w:eastAsia="Times New Roman" w:hAnsi="Times New Roman" w:cs="Times New Roman"/>
          <w:sz w:val="24"/>
          <w:szCs w:val="24"/>
          <w:highlight w:val="green"/>
        </w:rPr>
        <w:t>multimeios</w:t>
      </w:r>
      <w:proofErr w:type="spellEnd"/>
      <w:r w:rsidRPr="00C549C6">
        <w:rPr>
          <w:rFonts w:ascii="Times New Roman" w:eastAsia="Times New Roman" w:hAnsi="Times New Roman" w:cs="Times New Roman"/>
          <w:sz w:val="24"/>
          <w:szCs w:val="24"/>
          <w:highlight w:val="green"/>
        </w:rPr>
        <w:t xml:space="preserve"> e outros ambientes destinados ao ensino, em horários preestabelecidos.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FREQUÊNCIA - Presença às aulas e as às atividades previstas para cada componente curricular. </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GRADUAÇÃO - Curso superior que objetiva a formação acadêmica ou habilitação no exercício profissional na área de estudos abrangida pelo respectivo curso; ao concluí-lo, o estudante torna-se graduado, com o título de licenciado, bacharel ou tecnólogo.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GLOSSÁRIO - São as palavras de uso restrito ao trabalho de pesquisa ou pouco conhecidas pelo virtual leitor, acompanhadas de definição.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INEP - Instituto Nacional de Estudos e Pesquisas Educacionais, autarquia vinculada ao MEC responsável pelos processos de avaliação SAEB, ENEM, ENADE, pelos Censos Escolar e do Ensino Superior, e pelo </w:t>
      </w:r>
      <w:proofErr w:type="gramStart"/>
      <w:r w:rsidRPr="00C549C6">
        <w:rPr>
          <w:rFonts w:ascii="Times New Roman" w:eastAsia="Times New Roman" w:hAnsi="Times New Roman" w:cs="Times New Roman"/>
          <w:sz w:val="24"/>
          <w:szCs w:val="24"/>
          <w:highlight w:val="green"/>
        </w:rPr>
        <w:t>SiSU</w:t>
      </w:r>
      <w:proofErr w:type="gramEnd"/>
      <w:r w:rsidRPr="00C549C6">
        <w:rPr>
          <w:rFonts w:ascii="Times New Roman" w:eastAsia="Times New Roman" w:hAnsi="Times New Roman" w:cs="Times New Roman"/>
          <w:sz w:val="24"/>
          <w:szCs w:val="24"/>
          <w:highlight w:val="green"/>
        </w:rPr>
        <w:t>, além da produção de indicadores educacionais e disseminação dos resultados derivados dessas pesquisas.</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INICIAÇÃO Á DOCÊNCIA – Programa que visa proporcionar ao estudante de licenciatura formação inicial em serviço, aprimorando a formação de docentes, valorizando o magistério e contribuindo para a elevação da qualidade da educação básica.</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INICIAÇÃO CIENTÍFICA – Programa que visa proporcionar ao estudante</w:t>
      </w:r>
      <w:proofErr w:type="gramStart"/>
      <w:r w:rsidRPr="00C549C6">
        <w:rPr>
          <w:rFonts w:ascii="Times New Roman" w:eastAsia="Times New Roman" w:hAnsi="Times New Roman" w:cs="Times New Roman"/>
          <w:sz w:val="24"/>
          <w:szCs w:val="24"/>
          <w:highlight w:val="green"/>
        </w:rPr>
        <w:t xml:space="preserve">  </w:t>
      </w:r>
      <w:proofErr w:type="gramEnd"/>
      <w:r w:rsidRPr="00C549C6">
        <w:rPr>
          <w:rFonts w:ascii="Times New Roman" w:eastAsia="Times New Roman" w:hAnsi="Times New Roman" w:cs="Times New Roman"/>
          <w:sz w:val="24"/>
          <w:szCs w:val="24"/>
          <w:highlight w:val="green"/>
        </w:rPr>
        <w:t>dos cursos técnicos e de graduação incentivo à pesquisa, colocando-o sob a orientação de docentes. O programa é coordenado pela Pró-Reitoria de Pesquisa e Inovação.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INTEGRALIZAÇÃO CURRICULAR - É a obtenção do número total de componentes curriculares e cargas horárias nos fixados para os cursos, dentro do prazo máximo estabelecido pelo Conselho Nacional de Educação.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LDB – Lei de Diretrizes e Bases da Educação Nacional (Lei Nº 9.394/96).</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LIMITE DE COMPONENTES CURRICULARES/DISCIPLINAS – Número máximo de componentes curriculares em que o estudante pode matricular-se.</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MATRIZ CURRICULAR - É o conjunto de componentes curriculares e atividades acadêmicas que faz parte de um determinado curso e que deve ser cursado com aprovação, para que o estudante possa obter o seu certificado ou diploma.</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MESTRADO - Curso de pós-graduação </w:t>
      </w:r>
      <w:r w:rsidRPr="00C549C6">
        <w:rPr>
          <w:rFonts w:ascii="Times New Roman" w:eastAsia="Times New Roman" w:hAnsi="Times New Roman" w:cs="Times New Roman"/>
          <w:i/>
          <w:sz w:val="24"/>
          <w:szCs w:val="24"/>
          <w:highlight w:val="green"/>
        </w:rPr>
        <w:t>stricto sensu</w:t>
      </w:r>
      <w:r w:rsidRPr="00C549C6">
        <w:rPr>
          <w:rFonts w:ascii="Times New Roman" w:eastAsia="Times New Roman" w:hAnsi="Times New Roman" w:cs="Times New Roman"/>
          <w:sz w:val="24"/>
          <w:szCs w:val="24"/>
          <w:highlight w:val="green"/>
        </w:rPr>
        <w:t xml:space="preserve">, com duração mínima estabelecida pela instituição ofertante e exigência de dissertação, conferindo o diploma de mestre. </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MESTRADO PROFISSIONAL - Mestrado dirigido à formação profissional, com estrutura curricular definida e consistentemente vinculado à sua especificidade, articulando o ensino com a aplicação profissional, exigindo a apresentação de trabalho final sob a forma de dissertação.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MESTRE - Aquele que concluiu o curso de mestrado, cumprindo todos os requisitos legais para a obtenção do título, inclusive defesa de dissertação.</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MONITORIA ACADÊMICA - Consiste em atividades de caráter pedagógico desenvolvido pelo monitor com estudantes em determinado conteúdo do componente curricular, visando à superação de dificuldades de aprendizado. </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PÓS-GRADUAÇÃO</w:t>
      </w:r>
      <w:r w:rsidRPr="00C549C6">
        <w:rPr>
          <w:rFonts w:ascii="Times New Roman" w:eastAsia="Times New Roman" w:hAnsi="Times New Roman" w:cs="Times New Roman"/>
          <w:i/>
          <w:sz w:val="24"/>
          <w:szCs w:val="24"/>
          <w:highlight w:val="green"/>
        </w:rPr>
        <w:t xml:space="preserve"> STRICTO SENSU - </w:t>
      </w:r>
      <w:r w:rsidRPr="00C549C6">
        <w:rPr>
          <w:rFonts w:ascii="Times New Roman" w:eastAsia="Times New Roman" w:hAnsi="Times New Roman" w:cs="Times New Roman"/>
          <w:sz w:val="24"/>
          <w:szCs w:val="24"/>
          <w:highlight w:val="green"/>
        </w:rPr>
        <w:t xml:space="preserve">É um programa de estudos que contempla Mestrado e Doutorado. O Mestrado exige defesa de Dissertação em determinada área do conhecimento que revele completo domínio sobre o tema. O Doutorado objetiva a formação de Pesquisadores, exigindo defesa de Tese em determinada área do conhecimento que represente contribuição original para a Ciência. </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 xml:space="preserve">PRÉ-REQUISITO - Refere-se ao conhecimento anterior que facilite a compreensão de conteúdos que dependem essencialmente de outros saberes preestabelecidos. </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lastRenderedPageBreak/>
        <w:t>SERVIDOR – Compreende todas as pessoas responsáveis pelo desenvolvimento das atividades no IFMT.</w:t>
      </w:r>
    </w:p>
    <w:p w:rsidR="00657300" w:rsidRPr="00C549C6" w:rsidRDefault="00F048B0" w:rsidP="00821D28">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proofErr w:type="gramStart"/>
      <w:r w:rsidRPr="00C549C6">
        <w:rPr>
          <w:rFonts w:ascii="Times New Roman" w:eastAsia="Times New Roman" w:hAnsi="Times New Roman" w:cs="Times New Roman"/>
          <w:sz w:val="24"/>
          <w:szCs w:val="24"/>
          <w:highlight w:val="green"/>
        </w:rPr>
        <w:t>SiSU</w:t>
      </w:r>
      <w:proofErr w:type="gramEnd"/>
      <w:r w:rsidRPr="00C549C6">
        <w:rPr>
          <w:rFonts w:ascii="Times New Roman" w:eastAsia="Times New Roman" w:hAnsi="Times New Roman" w:cs="Times New Roman"/>
          <w:sz w:val="24"/>
          <w:szCs w:val="24"/>
          <w:highlight w:val="green"/>
        </w:rPr>
        <w:t xml:space="preserve"> – Sistema de Seleção Unificada desenvolvido pelo Ministério da Educação para selecionar os candidatos às vagas das instituições públicas de ensino superior que utilizarão a nota do Exame Nacional do Ensino Médio (Enem) como única fase de seu processo seletivo</w:t>
      </w:r>
    </w:p>
    <w:p w:rsidR="00657300" w:rsidRPr="00C549C6" w:rsidRDefault="00F048B0" w:rsidP="008E59CC">
      <w:pPr>
        <w:pBdr>
          <w:top w:val="nil"/>
          <w:left w:val="nil"/>
          <w:bottom w:val="nil"/>
          <w:right w:val="nil"/>
          <w:between w:val="nil"/>
        </w:pBdr>
        <w:spacing w:line="240" w:lineRule="auto"/>
        <w:jc w:val="both"/>
        <w:rPr>
          <w:rFonts w:ascii="Times New Roman" w:eastAsia="Times New Roman" w:hAnsi="Times New Roman" w:cs="Times New Roman"/>
          <w:sz w:val="24"/>
          <w:szCs w:val="24"/>
          <w:highlight w:val="green"/>
        </w:rPr>
      </w:pPr>
      <w:r w:rsidRPr="00C549C6">
        <w:rPr>
          <w:rFonts w:ascii="Times New Roman" w:eastAsia="Times New Roman" w:hAnsi="Times New Roman" w:cs="Times New Roman"/>
          <w:sz w:val="24"/>
          <w:szCs w:val="24"/>
          <w:highlight w:val="green"/>
        </w:rPr>
        <w:t>TECNÓLOGO - É o concluinte de cursos de nível superior correspondentes à educação profissional de nível tecnológico.</w:t>
      </w:r>
      <w:bookmarkStart w:id="247" w:name="_4f1mdlm" w:colFirst="0" w:colLast="0"/>
      <w:bookmarkStart w:id="248" w:name="_GoBack"/>
      <w:bookmarkEnd w:id="247"/>
      <w:bookmarkEnd w:id="248"/>
    </w:p>
    <w:sectPr w:rsidR="00657300" w:rsidRPr="00C549C6">
      <w:headerReference w:type="default" r:id="rId16"/>
      <w:footerReference w:type="default" r:id="rId17"/>
      <w:pgSz w:w="11906" w:h="16838"/>
      <w:pgMar w:top="1418" w:right="1134" w:bottom="1418"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7B" w:rsidRDefault="0012277B">
      <w:pPr>
        <w:spacing w:line="240" w:lineRule="auto"/>
      </w:pPr>
      <w:r>
        <w:separator/>
      </w:r>
    </w:p>
  </w:endnote>
  <w:endnote w:type="continuationSeparator" w:id="0">
    <w:p w:rsidR="0012277B" w:rsidRDefault="00122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C6" w:rsidRDefault="00C549C6">
    <w:pPr>
      <w:pBdr>
        <w:top w:val="nil"/>
        <w:left w:val="nil"/>
        <w:bottom w:val="nil"/>
        <w:right w:val="nil"/>
        <w:between w:val="nil"/>
      </w:pBdr>
      <w:tabs>
        <w:tab w:val="left" w:pos="993"/>
        <w:tab w:val="center" w:pos="4252"/>
        <w:tab w:val="right" w:pos="8504"/>
      </w:tabs>
      <w:spacing w:line="240" w:lineRule="auto"/>
      <w:jc w:val="right"/>
      <w:rPr>
        <w:rFonts w:ascii="Times New Roman" w:eastAsia="Times New Roman" w:hAnsi="Times New Roman" w:cs="Times New Roman"/>
        <w:sz w:val="18"/>
        <w:szCs w:val="18"/>
      </w:rPr>
    </w:pPr>
  </w:p>
  <w:p w:rsidR="00C549C6" w:rsidRDefault="00C549C6">
    <w:pPr>
      <w:pBdr>
        <w:top w:val="nil"/>
        <w:left w:val="nil"/>
        <w:bottom w:val="nil"/>
        <w:right w:val="nil"/>
        <w:between w:val="nil"/>
      </w:pBdr>
      <w:tabs>
        <w:tab w:val="right" w:pos="9356"/>
      </w:tabs>
      <w:spacing w:after="73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INSTITUTO FEDERAL DE EDUCAÇÃO, CIÊNCIA E TECNOLOGIA DE MATO </w:t>
    </w:r>
    <w:proofErr w:type="gramStart"/>
    <w:r>
      <w:rPr>
        <w:rFonts w:ascii="Times New Roman" w:eastAsia="Times New Roman" w:hAnsi="Times New Roman" w:cs="Times New Roman"/>
        <w:color w:val="000000"/>
        <w:sz w:val="18"/>
        <w:szCs w:val="18"/>
      </w:rPr>
      <w:t>GROSSO</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7B" w:rsidRDefault="0012277B">
      <w:pPr>
        <w:spacing w:line="240" w:lineRule="auto"/>
      </w:pPr>
      <w:r>
        <w:separator/>
      </w:r>
    </w:p>
  </w:footnote>
  <w:footnote w:type="continuationSeparator" w:id="0">
    <w:p w:rsidR="0012277B" w:rsidRDefault="001227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C6" w:rsidRDefault="00C549C6">
    <w:pPr>
      <w:pBdr>
        <w:top w:val="nil"/>
        <w:left w:val="nil"/>
        <w:bottom w:val="nil"/>
        <w:right w:val="nil"/>
        <w:between w:val="nil"/>
      </w:pBdr>
      <w:spacing w:before="85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4"/>
        <w:szCs w:val="24"/>
      </w:rPr>
      <w:drawing>
        <wp:inline distT="0" distB="0" distL="114300" distR="114300">
          <wp:extent cx="514350" cy="51371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14350" cy="513715"/>
                  </a:xfrm>
                  <a:prstGeom prst="rect">
                    <a:avLst/>
                  </a:prstGeom>
                  <a:ln/>
                </pic:spPr>
              </pic:pic>
            </a:graphicData>
          </a:graphic>
        </wp:inline>
      </w:drawing>
    </w:r>
  </w:p>
  <w:p w:rsidR="00C549C6" w:rsidRDefault="00C549C6">
    <w:pPr>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MINISTÉRIO DA EDUCAÇÃO</w:t>
    </w:r>
  </w:p>
  <w:p w:rsidR="00C549C6" w:rsidRDefault="00C549C6">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SECRETARIA DE EDUCAÇÃO PROFISSIONAL E TECNOLÓGICA</w:t>
    </w:r>
  </w:p>
  <w:p w:rsidR="00C549C6" w:rsidRDefault="00C549C6">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rPr>
      <w:t xml:space="preserve">INSTITUTO FEDERAL DE EDUCAÇÃO, CIÊNCIA E TECNOLOGIA DE MATO </w:t>
    </w:r>
    <w:proofErr w:type="gramStart"/>
    <w:r>
      <w:rPr>
        <w:rFonts w:ascii="Times New Roman" w:eastAsia="Times New Roman" w:hAnsi="Times New Roman" w:cs="Times New Roman"/>
        <w:b/>
      </w:rPr>
      <w:t>GROSSO</w:t>
    </w:r>
    <w:proofErr w:type="gramEnd"/>
  </w:p>
  <w:p w:rsidR="00C549C6" w:rsidRDefault="00C549C6">
    <w:pPr>
      <w:pBdr>
        <w:top w:val="nil"/>
        <w:left w:val="nil"/>
        <w:bottom w:val="nil"/>
        <w:right w:val="nil"/>
        <w:between w:val="nil"/>
      </w:pBdr>
      <w:tabs>
        <w:tab w:val="center" w:pos="4252"/>
        <w:tab w:val="right" w:pos="8504"/>
      </w:tabs>
      <w:spacing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853"/>
    <w:multiLevelType w:val="multilevel"/>
    <w:tmpl w:val="529C9220"/>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1">
    <w:nsid w:val="01E60064"/>
    <w:multiLevelType w:val="multilevel"/>
    <w:tmpl w:val="384C1F12"/>
    <w:lvl w:ilvl="0">
      <w:start w:val="1"/>
      <w:numFmt w:val="decimal"/>
      <w:lvlText w:val="§ %1º"/>
      <w:lvlJc w:val="left"/>
      <w:pPr>
        <w:ind w:left="0" w:firstLine="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0C0608"/>
    <w:multiLevelType w:val="multilevel"/>
    <w:tmpl w:val="042C7E80"/>
    <w:lvl w:ilvl="0">
      <w:start w:val="1"/>
      <w:numFmt w:val="decimal"/>
      <w:lvlText w:val="§ %1º"/>
      <w:lvlJc w:val="left"/>
      <w:pPr>
        <w:ind w:left="0" w:firstLine="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B044EBE"/>
    <w:multiLevelType w:val="multilevel"/>
    <w:tmpl w:val="45F67F8A"/>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
    <w:nsid w:val="0EB97AA1"/>
    <w:multiLevelType w:val="hybridMultilevel"/>
    <w:tmpl w:val="673CF57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AF716C"/>
    <w:multiLevelType w:val="multilevel"/>
    <w:tmpl w:val="31109160"/>
    <w:lvl w:ilvl="0">
      <w:start w:val="1"/>
      <w:numFmt w:val="decimal"/>
      <w:lvlText w:val="§ %1º"/>
      <w:lvlJc w:val="left"/>
      <w:pPr>
        <w:ind w:left="0" w:firstLine="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402581C"/>
    <w:multiLevelType w:val="multilevel"/>
    <w:tmpl w:val="D8AE406E"/>
    <w:lvl w:ilvl="0">
      <w:start w:val="1"/>
      <w:numFmt w:val="lowerLetter"/>
      <w:lvlText w:val="%1)"/>
      <w:lvlJc w:val="left"/>
      <w:pPr>
        <w:ind w:left="1588" w:hanging="1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7D32015"/>
    <w:multiLevelType w:val="multilevel"/>
    <w:tmpl w:val="FA0C5222"/>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8">
    <w:nsid w:val="1B065B4D"/>
    <w:multiLevelType w:val="multilevel"/>
    <w:tmpl w:val="DB62CEA6"/>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nsid w:val="1E30549D"/>
    <w:multiLevelType w:val="multilevel"/>
    <w:tmpl w:val="ABE03FD6"/>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10">
    <w:nsid w:val="21AF6CCE"/>
    <w:multiLevelType w:val="multilevel"/>
    <w:tmpl w:val="D7A2080A"/>
    <w:lvl w:ilvl="0">
      <w:start w:val="1"/>
      <w:numFmt w:val="decimal"/>
      <w:lvlText w:val="§ %1º"/>
      <w:lvlJc w:val="left"/>
      <w:pPr>
        <w:ind w:left="0" w:firstLine="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1F27C8C"/>
    <w:multiLevelType w:val="multilevel"/>
    <w:tmpl w:val="D85E23B4"/>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12">
    <w:nsid w:val="22BB0AD6"/>
    <w:multiLevelType w:val="multilevel"/>
    <w:tmpl w:val="E5FCA8DA"/>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13">
    <w:nsid w:val="23385C83"/>
    <w:multiLevelType w:val="multilevel"/>
    <w:tmpl w:val="CFF6B002"/>
    <w:lvl w:ilvl="0">
      <w:start w:val="1"/>
      <w:numFmt w:val="decimal"/>
      <w:lvlText w:val="Art. %1º"/>
      <w:lvlJc w:val="left"/>
      <w:pPr>
        <w:ind w:left="141" w:firstLine="850"/>
      </w:pPr>
      <w:rPr>
        <w:rFonts w:ascii="Times New Roman" w:eastAsia="Times New Roman" w:hAnsi="Times New Roman" w:cs="Times New Roman"/>
        <w:b/>
        <w:i w:val="0"/>
        <w:sz w:val="24"/>
        <w:szCs w:val="24"/>
        <w:vertAlign w:val="baseline"/>
      </w:rPr>
    </w:lvl>
    <w:lvl w:ilvl="1">
      <w:start w:val="11"/>
      <w:numFmt w:val="decimal"/>
      <w:lvlText w:val="Art. %2"/>
      <w:lvlJc w:val="left"/>
      <w:pPr>
        <w:ind w:left="131" w:firstLine="720"/>
      </w:pPr>
      <w:rPr>
        <w:b/>
        <w:i w:val="0"/>
        <w:sz w:val="22"/>
        <w:szCs w:val="22"/>
        <w:vertAlign w:val="baseline"/>
      </w:rPr>
    </w:lvl>
    <w:lvl w:ilvl="2">
      <w:start w:val="1"/>
      <w:numFmt w:val="decimal"/>
      <w:lvlText w:val="§%3"/>
      <w:lvlJc w:val="left"/>
      <w:pPr>
        <w:ind w:left="0" w:firstLine="720"/>
      </w:pPr>
      <w:rPr>
        <w:b w:val="0"/>
        <w:i w:val="0"/>
        <w:sz w:val="24"/>
        <w:szCs w:val="24"/>
        <w:vertAlign w:val="baseline"/>
      </w:rPr>
    </w:lvl>
    <w:lvl w:ilvl="3">
      <w:start w:val="1"/>
      <w:numFmt w:val="decimal"/>
      <w:lvlText w:val=""/>
      <w:lvlJc w:val="left"/>
      <w:pPr>
        <w:ind w:left="851" w:hanging="851"/>
      </w:pPr>
      <w:rPr>
        <w:vertAlign w:val="baseline"/>
      </w:rPr>
    </w:lvl>
    <w:lvl w:ilvl="4">
      <w:start w:val="1"/>
      <w:numFmt w:val="decimal"/>
      <w:lvlText w:val=""/>
      <w:lvlJc w:val="left"/>
      <w:pPr>
        <w:ind w:left="851" w:hanging="851"/>
      </w:pPr>
      <w:rPr>
        <w:vertAlign w:val="baseline"/>
      </w:rPr>
    </w:lvl>
    <w:lvl w:ilvl="5">
      <w:start w:val="1"/>
      <w:numFmt w:val="decimal"/>
      <w:lvlText w:val=""/>
      <w:lvlJc w:val="left"/>
      <w:pPr>
        <w:ind w:left="851" w:hanging="851"/>
      </w:pPr>
      <w:rPr>
        <w:vertAlign w:val="baseline"/>
      </w:rPr>
    </w:lvl>
    <w:lvl w:ilvl="6">
      <w:start w:val="1"/>
      <w:numFmt w:val="decimal"/>
      <w:lvlText w:val=""/>
      <w:lvlJc w:val="left"/>
      <w:pPr>
        <w:ind w:left="851" w:hanging="851"/>
      </w:pPr>
      <w:rPr>
        <w:vertAlign w:val="baseline"/>
      </w:rPr>
    </w:lvl>
    <w:lvl w:ilvl="7">
      <w:start w:val="1"/>
      <w:numFmt w:val="decimal"/>
      <w:lvlText w:val="%8"/>
      <w:lvlJc w:val="left"/>
      <w:pPr>
        <w:ind w:left="851" w:hanging="851"/>
      </w:pPr>
      <w:rPr>
        <w:vertAlign w:val="baseline"/>
      </w:rPr>
    </w:lvl>
    <w:lvl w:ilvl="8">
      <w:start w:val="1"/>
      <w:numFmt w:val="decimal"/>
      <w:lvlText w:val=""/>
      <w:lvlJc w:val="left"/>
      <w:pPr>
        <w:ind w:left="851" w:hanging="851"/>
      </w:pPr>
      <w:rPr>
        <w:vertAlign w:val="baseline"/>
      </w:rPr>
    </w:lvl>
  </w:abstractNum>
  <w:abstractNum w:abstractNumId="14">
    <w:nsid w:val="27150FDD"/>
    <w:multiLevelType w:val="multilevel"/>
    <w:tmpl w:val="A0460BBA"/>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15">
    <w:nsid w:val="276D49FD"/>
    <w:multiLevelType w:val="multilevel"/>
    <w:tmpl w:val="67EC37AA"/>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6">
    <w:nsid w:val="280468BC"/>
    <w:multiLevelType w:val="multilevel"/>
    <w:tmpl w:val="755A57BC"/>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7">
    <w:nsid w:val="280B5718"/>
    <w:multiLevelType w:val="multilevel"/>
    <w:tmpl w:val="FEB86EA6"/>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18">
    <w:nsid w:val="28701432"/>
    <w:multiLevelType w:val="multilevel"/>
    <w:tmpl w:val="E45E794E"/>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19">
    <w:nsid w:val="29567A85"/>
    <w:multiLevelType w:val="hybridMultilevel"/>
    <w:tmpl w:val="0DAE5016"/>
    <w:lvl w:ilvl="0" w:tplc="04160013">
      <w:start w:val="1"/>
      <w:numFmt w:val="upperRoman"/>
      <w:lvlText w:val="%1."/>
      <w:lvlJc w:val="right"/>
      <w:pPr>
        <w:ind w:left="2171" w:hanging="360"/>
      </w:pPr>
    </w:lvl>
    <w:lvl w:ilvl="1" w:tplc="04160019" w:tentative="1">
      <w:start w:val="1"/>
      <w:numFmt w:val="lowerLetter"/>
      <w:lvlText w:val="%2."/>
      <w:lvlJc w:val="left"/>
      <w:pPr>
        <w:ind w:left="2891" w:hanging="360"/>
      </w:pPr>
    </w:lvl>
    <w:lvl w:ilvl="2" w:tplc="0416001B" w:tentative="1">
      <w:start w:val="1"/>
      <w:numFmt w:val="lowerRoman"/>
      <w:lvlText w:val="%3."/>
      <w:lvlJc w:val="right"/>
      <w:pPr>
        <w:ind w:left="3611" w:hanging="180"/>
      </w:pPr>
    </w:lvl>
    <w:lvl w:ilvl="3" w:tplc="0416000F" w:tentative="1">
      <w:start w:val="1"/>
      <w:numFmt w:val="decimal"/>
      <w:lvlText w:val="%4."/>
      <w:lvlJc w:val="left"/>
      <w:pPr>
        <w:ind w:left="4331" w:hanging="360"/>
      </w:pPr>
    </w:lvl>
    <w:lvl w:ilvl="4" w:tplc="04160019" w:tentative="1">
      <w:start w:val="1"/>
      <w:numFmt w:val="lowerLetter"/>
      <w:lvlText w:val="%5."/>
      <w:lvlJc w:val="left"/>
      <w:pPr>
        <w:ind w:left="5051" w:hanging="360"/>
      </w:pPr>
    </w:lvl>
    <w:lvl w:ilvl="5" w:tplc="0416001B" w:tentative="1">
      <w:start w:val="1"/>
      <w:numFmt w:val="lowerRoman"/>
      <w:lvlText w:val="%6."/>
      <w:lvlJc w:val="right"/>
      <w:pPr>
        <w:ind w:left="5771" w:hanging="180"/>
      </w:pPr>
    </w:lvl>
    <w:lvl w:ilvl="6" w:tplc="0416000F" w:tentative="1">
      <w:start w:val="1"/>
      <w:numFmt w:val="decimal"/>
      <w:lvlText w:val="%7."/>
      <w:lvlJc w:val="left"/>
      <w:pPr>
        <w:ind w:left="6491" w:hanging="360"/>
      </w:pPr>
    </w:lvl>
    <w:lvl w:ilvl="7" w:tplc="04160019" w:tentative="1">
      <w:start w:val="1"/>
      <w:numFmt w:val="lowerLetter"/>
      <w:lvlText w:val="%8."/>
      <w:lvlJc w:val="left"/>
      <w:pPr>
        <w:ind w:left="7211" w:hanging="360"/>
      </w:pPr>
    </w:lvl>
    <w:lvl w:ilvl="8" w:tplc="0416001B" w:tentative="1">
      <w:start w:val="1"/>
      <w:numFmt w:val="lowerRoman"/>
      <w:lvlText w:val="%9."/>
      <w:lvlJc w:val="right"/>
      <w:pPr>
        <w:ind w:left="7931" w:hanging="180"/>
      </w:pPr>
    </w:lvl>
  </w:abstractNum>
  <w:abstractNum w:abstractNumId="20">
    <w:nsid w:val="29D87DDA"/>
    <w:multiLevelType w:val="multilevel"/>
    <w:tmpl w:val="F5C2B32E"/>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21">
    <w:nsid w:val="2C7374B8"/>
    <w:multiLevelType w:val="hybridMultilevel"/>
    <w:tmpl w:val="18BE94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E9C5A9C"/>
    <w:multiLevelType w:val="multilevel"/>
    <w:tmpl w:val="A08EF8FC"/>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23">
    <w:nsid w:val="32952A90"/>
    <w:multiLevelType w:val="multilevel"/>
    <w:tmpl w:val="0F02342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4">
    <w:nsid w:val="33882CA4"/>
    <w:multiLevelType w:val="multilevel"/>
    <w:tmpl w:val="AE7AFC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nsid w:val="33C668F0"/>
    <w:multiLevelType w:val="multilevel"/>
    <w:tmpl w:val="3F6EB33C"/>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26">
    <w:nsid w:val="37E330CA"/>
    <w:multiLevelType w:val="multilevel"/>
    <w:tmpl w:val="BFD03152"/>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27">
    <w:nsid w:val="389E3ADC"/>
    <w:multiLevelType w:val="multilevel"/>
    <w:tmpl w:val="A75AAEE6"/>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28">
    <w:nsid w:val="3AC84D50"/>
    <w:multiLevelType w:val="multilevel"/>
    <w:tmpl w:val="8F10D5B8"/>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29">
    <w:nsid w:val="3B8A5DE4"/>
    <w:multiLevelType w:val="multilevel"/>
    <w:tmpl w:val="130C280C"/>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0">
    <w:nsid w:val="3BF86847"/>
    <w:multiLevelType w:val="multilevel"/>
    <w:tmpl w:val="8BD4DB4A"/>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31">
    <w:nsid w:val="3C012B77"/>
    <w:multiLevelType w:val="multilevel"/>
    <w:tmpl w:val="40C4F2F2"/>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32">
    <w:nsid w:val="3D006C96"/>
    <w:multiLevelType w:val="multilevel"/>
    <w:tmpl w:val="130C280C"/>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3">
    <w:nsid w:val="3D4B314A"/>
    <w:multiLevelType w:val="multilevel"/>
    <w:tmpl w:val="391EC62A"/>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34">
    <w:nsid w:val="434157E4"/>
    <w:multiLevelType w:val="multilevel"/>
    <w:tmpl w:val="3B8AAF2C"/>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35">
    <w:nsid w:val="440D61B1"/>
    <w:multiLevelType w:val="multilevel"/>
    <w:tmpl w:val="1DD4C308"/>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36">
    <w:nsid w:val="47F83666"/>
    <w:multiLevelType w:val="multilevel"/>
    <w:tmpl w:val="52C0E65E"/>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37">
    <w:nsid w:val="48494C8E"/>
    <w:multiLevelType w:val="multilevel"/>
    <w:tmpl w:val="479EF93E"/>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38">
    <w:nsid w:val="4A6F5565"/>
    <w:multiLevelType w:val="multilevel"/>
    <w:tmpl w:val="9A0E8D38"/>
    <w:lvl w:ilvl="0">
      <w:start w:val="1"/>
      <w:numFmt w:val="decimal"/>
      <w:lvlText w:val="§ %1º"/>
      <w:lvlJc w:val="left"/>
      <w:pPr>
        <w:ind w:left="0" w:firstLine="851"/>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9">
    <w:nsid w:val="4BA82A64"/>
    <w:multiLevelType w:val="multilevel"/>
    <w:tmpl w:val="F6FA5BF8"/>
    <w:lvl w:ilvl="0">
      <w:start w:val="1"/>
      <w:numFmt w:val="decimal"/>
      <w:lvlText w:val="§ %1º"/>
      <w:lvlJc w:val="left"/>
      <w:pPr>
        <w:ind w:left="0" w:firstLine="851"/>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4E000A1E"/>
    <w:multiLevelType w:val="multilevel"/>
    <w:tmpl w:val="BB6CB4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517C4224"/>
    <w:multiLevelType w:val="multilevel"/>
    <w:tmpl w:val="553090F0"/>
    <w:lvl w:ilvl="0">
      <w:start w:val="1"/>
      <w:numFmt w:val="decimal"/>
      <w:lvlText w:val="§ %1º"/>
      <w:lvlJc w:val="left"/>
      <w:pPr>
        <w:ind w:left="0" w:firstLine="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522F0BCF"/>
    <w:multiLevelType w:val="multilevel"/>
    <w:tmpl w:val="6CD818CC"/>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43">
    <w:nsid w:val="539F423B"/>
    <w:multiLevelType w:val="multilevel"/>
    <w:tmpl w:val="45A8B742"/>
    <w:lvl w:ilvl="0">
      <w:start w:val="1"/>
      <w:numFmt w:val="lowerLetter"/>
      <w:lvlText w:val="%1)"/>
      <w:lvlJc w:val="left"/>
      <w:pPr>
        <w:ind w:left="709" w:hanging="359"/>
      </w:pPr>
      <w:rPr>
        <w:vertAlign w:val="baseline"/>
      </w:rPr>
    </w:lvl>
    <w:lvl w:ilvl="1">
      <w:start w:val="1"/>
      <w:numFmt w:val="lowerLetter"/>
      <w:lvlText w:val="%2."/>
      <w:lvlJc w:val="left"/>
      <w:pPr>
        <w:ind w:left="1429" w:hanging="360"/>
      </w:pPr>
      <w:rPr>
        <w:vertAlign w:val="baseline"/>
      </w:rPr>
    </w:lvl>
    <w:lvl w:ilvl="2">
      <w:start w:val="1"/>
      <w:numFmt w:val="lowerRoman"/>
      <w:lvlText w:val="%3."/>
      <w:lvlJc w:val="right"/>
      <w:pPr>
        <w:ind w:left="2149" w:hanging="180"/>
      </w:pPr>
      <w:rPr>
        <w:vertAlign w:val="baseline"/>
      </w:rPr>
    </w:lvl>
    <w:lvl w:ilvl="3">
      <w:start w:val="1"/>
      <w:numFmt w:val="decimal"/>
      <w:lvlText w:val="%4."/>
      <w:lvlJc w:val="left"/>
      <w:pPr>
        <w:ind w:left="2869" w:hanging="360"/>
      </w:pPr>
      <w:rPr>
        <w:vertAlign w:val="baseline"/>
      </w:rPr>
    </w:lvl>
    <w:lvl w:ilvl="4">
      <w:start w:val="1"/>
      <w:numFmt w:val="lowerLetter"/>
      <w:lvlText w:val="%5."/>
      <w:lvlJc w:val="left"/>
      <w:pPr>
        <w:ind w:left="3589" w:hanging="360"/>
      </w:pPr>
      <w:rPr>
        <w:vertAlign w:val="baseline"/>
      </w:rPr>
    </w:lvl>
    <w:lvl w:ilvl="5">
      <w:start w:val="1"/>
      <w:numFmt w:val="lowerRoman"/>
      <w:lvlText w:val="%6."/>
      <w:lvlJc w:val="right"/>
      <w:pPr>
        <w:ind w:left="4309" w:hanging="180"/>
      </w:pPr>
      <w:rPr>
        <w:vertAlign w:val="baseline"/>
      </w:rPr>
    </w:lvl>
    <w:lvl w:ilvl="6">
      <w:start w:val="1"/>
      <w:numFmt w:val="decimal"/>
      <w:lvlText w:val="%7."/>
      <w:lvlJc w:val="left"/>
      <w:pPr>
        <w:ind w:left="5029" w:hanging="360"/>
      </w:pPr>
      <w:rPr>
        <w:vertAlign w:val="baseline"/>
      </w:rPr>
    </w:lvl>
    <w:lvl w:ilvl="7">
      <w:start w:val="1"/>
      <w:numFmt w:val="lowerLetter"/>
      <w:lvlText w:val="%8."/>
      <w:lvlJc w:val="left"/>
      <w:pPr>
        <w:ind w:left="5749" w:hanging="360"/>
      </w:pPr>
      <w:rPr>
        <w:vertAlign w:val="baseline"/>
      </w:rPr>
    </w:lvl>
    <w:lvl w:ilvl="8">
      <w:start w:val="1"/>
      <w:numFmt w:val="lowerRoman"/>
      <w:lvlText w:val="%9."/>
      <w:lvlJc w:val="right"/>
      <w:pPr>
        <w:ind w:left="6469" w:hanging="180"/>
      </w:pPr>
      <w:rPr>
        <w:vertAlign w:val="baseline"/>
      </w:rPr>
    </w:lvl>
  </w:abstractNum>
  <w:abstractNum w:abstractNumId="44">
    <w:nsid w:val="571E55EB"/>
    <w:multiLevelType w:val="multilevel"/>
    <w:tmpl w:val="D3ECAE90"/>
    <w:lvl w:ilvl="0">
      <w:start w:val="1"/>
      <w:numFmt w:val="upperRoman"/>
      <w:lvlText w:val="%1-"/>
      <w:lvlJc w:val="left"/>
      <w:pPr>
        <w:ind w:left="2419" w:hanging="720"/>
      </w:pPr>
      <w:rPr>
        <w:vertAlign w:val="baseline"/>
      </w:rPr>
    </w:lvl>
    <w:lvl w:ilvl="1">
      <w:start w:val="1"/>
      <w:numFmt w:val="lowerLetter"/>
      <w:lvlText w:val="%2."/>
      <w:lvlJc w:val="left"/>
      <w:pPr>
        <w:ind w:left="2779" w:hanging="360"/>
      </w:pPr>
      <w:rPr>
        <w:vertAlign w:val="baseline"/>
      </w:rPr>
    </w:lvl>
    <w:lvl w:ilvl="2">
      <w:start w:val="1"/>
      <w:numFmt w:val="lowerRoman"/>
      <w:lvlText w:val="%3."/>
      <w:lvlJc w:val="right"/>
      <w:pPr>
        <w:ind w:left="3499" w:hanging="180"/>
      </w:pPr>
      <w:rPr>
        <w:vertAlign w:val="baseline"/>
      </w:rPr>
    </w:lvl>
    <w:lvl w:ilvl="3">
      <w:start w:val="1"/>
      <w:numFmt w:val="decimal"/>
      <w:lvlText w:val="%4."/>
      <w:lvlJc w:val="left"/>
      <w:pPr>
        <w:ind w:left="4219" w:hanging="360"/>
      </w:pPr>
      <w:rPr>
        <w:vertAlign w:val="baseline"/>
      </w:rPr>
    </w:lvl>
    <w:lvl w:ilvl="4">
      <w:start w:val="1"/>
      <w:numFmt w:val="lowerLetter"/>
      <w:lvlText w:val="%5."/>
      <w:lvlJc w:val="left"/>
      <w:pPr>
        <w:ind w:left="4939" w:hanging="360"/>
      </w:pPr>
      <w:rPr>
        <w:vertAlign w:val="baseline"/>
      </w:rPr>
    </w:lvl>
    <w:lvl w:ilvl="5">
      <w:start w:val="1"/>
      <w:numFmt w:val="lowerRoman"/>
      <w:lvlText w:val="%6."/>
      <w:lvlJc w:val="right"/>
      <w:pPr>
        <w:ind w:left="5659" w:hanging="180"/>
      </w:pPr>
      <w:rPr>
        <w:vertAlign w:val="baseline"/>
      </w:rPr>
    </w:lvl>
    <w:lvl w:ilvl="6">
      <w:start w:val="1"/>
      <w:numFmt w:val="decimal"/>
      <w:lvlText w:val="%7."/>
      <w:lvlJc w:val="left"/>
      <w:pPr>
        <w:ind w:left="6379" w:hanging="360"/>
      </w:pPr>
      <w:rPr>
        <w:vertAlign w:val="baseline"/>
      </w:rPr>
    </w:lvl>
    <w:lvl w:ilvl="7">
      <w:start w:val="1"/>
      <w:numFmt w:val="lowerLetter"/>
      <w:lvlText w:val="%8."/>
      <w:lvlJc w:val="left"/>
      <w:pPr>
        <w:ind w:left="7099" w:hanging="360"/>
      </w:pPr>
      <w:rPr>
        <w:vertAlign w:val="baseline"/>
      </w:rPr>
    </w:lvl>
    <w:lvl w:ilvl="8">
      <w:start w:val="1"/>
      <w:numFmt w:val="lowerRoman"/>
      <w:lvlText w:val="%9."/>
      <w:lvlJc w:val="right"/>
      <w:pPr>
        <w:ind w:left="7819" w:hanging="180"/>
      </w:pPr>
      <w:rPr>
        <w:vertAlign w:val="baseline"/>
      </w:rPr>
    </w:lvl>
  </w:abstractNum>
  <w:abstractNum w:abstractNumId="45">
    <w:nsid w:val="57CB50A3"/>
    <w:multiLevelType w:val="multilevel"/>
    <w:tmpl w:val="65FE3A86"/>
    <w:lvl w:ilvl="0">
      <w:start w:val="1"/>
      <w:numFmt w:val="decimal"/>
      <w:lvlText w:val="§ %1º"/>
      <w:lvlJc w:val="left"/>
      <w:pPr>
        <w:ind w:left="0" w:firstLine="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5935164E"/>
    <w:multiLevelType w:val="multilevel"/>
    <w:tmpl w:val="AD227B1A"/>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47">
    <w:nsid w:val="5D40391A"/>
    <w:multiLevelType w:val="multilevel"/>
    <w:tmpl w:val="A20ADE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nsid w:val="5DB94EC6"/>
    <w:multiLevelType w:val="multilevel"/>
    <w:tmpl w:val="A2C61548"/>
    <w:lvl w:ilvl="0">
      <w:start w:val="1"/>
      <w:numFmt w:val="decimal"/>
      <w:lvlText w:val="§ %1º"/>
      <w:lvlJc w:val="left"/>
      <w:pPr>
        <w:ind w:left="0" w:firstLine="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5DE44A7E"/>
    <w:multiLevelType w:val="multilevel"/>
    <w:tmpl w:val="FEF6B7C0"/>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50">
    <w:nsid w:val="600B5B7E"/>
    <w:multiLevelType w:val="multilevel"/>
    <w:tmpl w:val="9A80C602"/>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51">
    <w:nsid w:val="621519B7"/>
    <w:multiLevelType w:val="hybridMultilevel"/>
    <w:tmpl w:val="669E3A80"/>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2">
    <w:nsid w:val="622A2035"/>
    <w:multiLevelType w:val="hybridMultilevel"/>
    <w:tmpl w:val="DD8CC3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3144733"/>
    <w:multiLevelType w:val="multilevel"/>
    <w:tmpl w:val="61B82D28"/>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54">
    <w:nsid w:val="636E4156"/>
    <w:multiLevelType w:val="multilevel"/>
    <w:tmpl w:val="5DCE214E"/>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55">
    <w:nsid w:val="68625217"/>
    <w:multiLevelType w:val="multilevel"/>
    <w:tmpl w:val="0658D5A4"/>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56">
    <w:nsid w:val="694C4701"/>
    <w:multiLevelType w:val="multilevel"/>
    <w:tmpl w:val="8EB67470"/>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57">
    <w:nsid w:val="6A725F32"/>
    <w:multiLevelType w:val="multilevel"/>
    <w:tmpl w:val="3A8C89AA"/>
    <w:lvl w:ilvl="0">
      <w:start w:val="1"/>
      <w:numFmt w:val="decimal"/>
      <w:lvlText w:val="Art. %1."/>
      <w:lvlJc w:val="left"/>
      <w:pPr>
        <w:ind w:left="1" w:firstLine="850"/>
      </w:pPr>
      <w:rPr>
        <w:b/>
        <w:i w:val="0"/>
        <w:sz w:val="22"/>
        <w:szCs w:val="22"/>
        <w:vertAlign w:val="baseline"/>
      </w:rPr>
    </w:lvl>
    <w:lvl w:ilvl="1">
      <w:start w:val="10"/>
      <w:numFmt w:val="decimal"/>
      <w:lvlText w:val="Art. %2"/>
      <w:lvlJc w:val="left"/>
      <w:pPr>
        <w:ind w:left="11" w:firstLine="720"/>
      </w:pPr>
      <w:rPr>
        <w:rFonts w:ascii="Times New Roman" w:eastAsia="Times New Roman" w:hAnsi="Times New Roman" w:cs="Times New Roman"/>
        <w:b/>
        <w:i w:val="0"/>
        <w:color w:val="000000" w:themeColor="text1"/>
        <w:sz w:val="24"/>
        <w:szCs w:val="24"/>
        <w:vertAlign w:val="baseline"/>
      </w:rPr>
    </w:lvl>
    <w:lvl w:ilvl="2">
      <w:start w:val="1"/>
      <w:numFmt w:val="decimal"/>
      <w:lvlText w:val="§%3"/>
      <w:lvlJc w:val="left"/>
      <w:pPr>
        <w:ind w:left="0" w:firstLine="720"/>
      </w:pPr>
      <w:rPr>
        <w:b w:val="0"/>
        <w:i w:val="0"/>
        <w:sz w:val="24"/>
        <w:szCs w:val="24"/>
        <w:vertAlign w:val="baseline"/>
      </w:rPr>
    </w:lvl>
    <w:lvl w:ilvl="3">
      <w:start w:val="1"/>
      <w:numFmt w:val="decimal"/>
      <w:lvlText w:val=""/>
      <w:lvlJc w:val="left"/>
      <w:pPr>
        <w:ind w:left="851" w:hanging="851"/>
      </w:pPr>
      <w:rPr>
        <w:vertAlign w:val="baseline"/>
      </w:rPr>
    </w:lvl>
    <w:lvl w:ilvl="4">
      <w:start w:val="1"/>
      <w:numFmt w:val="decimal"/>
      <w:lvlText w:val=""/>
      <w:lvlJc w:val="left"/>
      <w:pPr>
        <w:ind w:left="851" w:hanging="851"/>
      </w:pPr>
      <w:rPr>
        <w:vertAlign w:val="baseline"/>
      </w:rPr>
    </w:lvl>
    <w:lvl w:ilvl="5">
      <w:start w:val="1"/>
      <w:numFmt w:val="decimal"/>
      <w:lvlText w:val=""/>
      <w:lvlJc w:val="left"/>
      <w:pPr>
        <w:ind w:left="851" w:hanging="851"/>
      </w:pPr>
      <w:rPr>
        <w:vertAlign w:val="baseline"/>
      </w:rPr>
    </w:lvl>
    <w:lvl w:ilvl="6">
      <w:start w:val="1"/>
      <w:numFmt w:val="decimal"/>
      <w:lvlText w:val=""/>
      <w:lvlJc w:val="left"/>
      <w:pPr>
        <w:ind w:left="851" w:hanging="851"/>
      </w:pPr>
      <w:rPr>
        <w:vertAlign w:val="baseline"/>
      </w:rPr>
    </w:lvl>
    <w:lvl w:ilvl="7">
      <w:start w:val="1"/>
      <w:numFmt w:val="decimal"/>
      <w:lvlText w:val="%8"/>
      <w:lvlJc w:val="left"/>
      <w:pPr>
        <w:ind w:left="851" w:hanging="851"/>
      </w:pPr>
      <w:rPr>
        <w:vertAlign w:val="baseline"/>
      </w:rPr>
    </w:lvl>
    <w:lvl w:ilvl="8">
      <w:start w:val="1"/>
      <w:numFmt w:val="decimal"/>
      <w:lvlText w:val=""/>
      <w:lvlJc w:val="left"/>
      <w:pPr>
        <w:ind w:left="851" w:hanging="851"/>
      </w:pPr>
      <w:rPr>
        <w:vertAlign w:val="baseline"/>
      </w:rPr>
    </w:lvl>
  </w:abstractNum>
  <w:abstractNum w:abstractNumId="58">
    <w:nsid w:val="6AD36274"/>
    <w:multiLevelType w:val="multilevel"/>
    <w:tmpl w:val="9F0055A2"/>
    <w:lvl w:ilvl="0">
      <w:start w:val="1"/>
      <w:numFmt w:val="decimal"/>
      <w:lvlText w:val="§ %1º"/>
      <w:lvlJc w:val="left"/>
      <w:pPr>
        <w:ind w:left="0" w:firstLine="851"/>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9">
    <w:nsid w:val="6B7E1712"/>
    <w:multiLevelType w:val="multilevel"/>
    <w:tmpl w:val="A7DE9D04"/>
    <w:lvl w:ilvl="0">
      <w:start w:val="1"/>
      <w:numFmt w:val="upperRoman"/>
      <w:lvlText w:val="%1 -"/>
      <w:lvlJc w:val="left"/>
      <w:pPr>
        <w:ind w:left="1588" w:hanging="170"/>
      </w:pPr>
      <w:rPr>
        <w:b w:val="0"/>
        <w:i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0">
    <w:nsid w:val="6D232535"/>
    <w:multiLevelType w:val="multilevel"/>
    <w:tmpl w:val="4D3C47E0"/>
    <w:lvl w:ilvl="0">
      <w:start w:val="1"/>
      <w:numFmt w:val="upperRoman"/>
      <w:lvlText w:val="%1- "/>
      <w:lvlJc w:val="right"/>
      <w:pPr>
        <w:ind w:left="1238" w:hanging="170"/>
      </w:pPr>
      <w:rPr>
        <w:i w:val="0"/>
        <w:vertAlign w:val="baseline"/>
      </w:rPr>
    </w:lvl>
    <w:lvl w:ilvl="1">
      <w:start w:val="1"/>
      <w:numFmt w:val="lowerLetter"/>
      <w:lvlText w:val="%2."/>
      <w:lvlJc w:val="left"/>
      <w:pPr>
        <w:ind w:left="1090" w:hanging="360"/>
      </w:pPr>
      <w:rPr>
        <w:vertAlign w:val="baseline"/>
      </w:rPr>
    </w:lvl>
    <w:lvl w:ilvl="2">
      <w:start w:val="1"/>
      <w:numFmt w:val="lowerRoman"/>
      <w:lvlText w:val="%3."/>
      <w:lvlJc w:val="right"/>
      <w:pPr>
        <w:ind w:left="1810" w:hanging="180"/>
      </w:pPr>
      <w:rPr>
        <w:vertAlign w:val="baseline"/>
      </w:rPr>
    </w:lvl>
    <w:lvl w:ilvl="3">
      <w:start w:val="1"/>
      <w:numFmt w:val="decimal"/>
      <w:lvlText w:val="%4."/>
      <w:lvlJc w:val="left"/>
      <w:pPr>
        <w:ind w:left="2530" w:hanging="360"/>
      </w:pPr>
      <w:rPr>
        <w:vertAlign w:val="baseline"/>
      </w:rPr>
    </w:lvl>
    <w:lvl w:ilvl="4">
      <w:start w:val="1"/>
      <w:numFmt w:val="lowerLetter"/>
      <w:lvlText w:val="%5."/>
      <w:lvlJc w:val="left"/>
      <w:pPr>
        <w:ind w:left="3250" w:hanging="360"/>
      </w:pPr>
      <w:rPr>
        <w:vertAlign w:val="baseline"/>
      </w:rPr>
    </w:lvl>
    <w:lvl w:ilvl="5">
      <w:start w:val="1"/>
      <w:numFmt w:val="lowerRoman"/>
      <w:lvlText w:val="%6."/>
      <w:lvlJc w:val="right"/>
      <w:pPr>
        <w:ind w:left="3970" w:hanging="180"/>
      </w:pPr>
      <w:rPr>
        <w:vertAlign w:val="baseline"/>
      </w:rPr>
    </w:lvl>
    <w:lvl w:ilvl="6">
      <w:start w:val="1"/>
      <w:numFmt w:val="decimal"/>
      <w:lvlText w:val="%7."/>
      <w:lvlJc w:val="left"/>
      <w:pPr>
        <w:ind w:left="4690" w:hanging="360"/>
      </w:pPr>
      <w:rPr>
        <w:vertAlign w:val="baseline"/>
      </w:rPr>
    </w:lvl>
    <w:lvl w:ilvl="7">
      <w:start w:val="1"/>
      <w:numFmt w:val="lowerLetter"/>
      <w:lvlText w:val="%8."/>
      <w:lvlJc w:val="left"/>
      <w:pPr>
        <w:ind w:left="5410" w:hanging="360"/>
      </w:pPr>
      <w:rPr>
        <w:vertAlign w:val="baseline"/>
      </w:rPr>
    </w:lvl>
    <w:lvl w:ilvl="8">
      <w:start w:val="1"/>
      <w:numFmt w:val="lowerRoman"/>
      <w:lvlText w:val="%9."/>
      <w:lvlJc w:val="right"/>
      <w:pPr>
        <w:ind w:left="6130" w:hanging="180"/>
      </w:pPr>
      <w:rPr>
        <w:vertAlign w:val="baseline"/>
      </w:rPr>
    </w:lvl>
  </w:abstractNum>
  <w:abstractNum w:abstractNumId="61">
    <w:nsid w:val="6FD76D45"/>
    <w:multiLevelType w:val="multilevel"/>
    <w:tmpl w:val="83C80180"/>
    <w:lvl w:ilvl="0">
      <w:start w:val="1"/>
      <w:numFmt w:val="decimal"/>
      <w:lvlText w:val="§ %1º"/>
      <w:lvlJc w:val="left"/>
      <w:pPr>
        <w:ind w:left="0" w:firstLine="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782048A2"/>
    <w:multiLevelType w:val="multilevel"/>
    <w:tmpl w:val="3A8C89AA"/>
    <w:lvl w:ilvl="0">
      <w:start w:val="1"/>
      <w:numFmt w:val="decimal"/>
      <w:lvlText w:val="Art. %1."/>
      <w:lvlJc w:val="left"/>
      <w:pPr>
        <w:ind w:left="1" w:firstLine="850"/>
      </w:pPr>
      <w:rPr>
        <w:b/>
        <w:i w:val="0"/>
        <w:sz w:val="22"/>
        <w:szCs w:val="22"/>
        <w:vertAlign w:val="baseline"/>
      </w:rPr>
    </w:lvl>
    <w:lvl w:ilvl="1">
      <w:start w:val="10"/>
      <w:numFmt w:val="decimal"/>
      <w:lvlText w:val="Art. %2"/>
      <w:lvlJc w:val="left"/>
      <w:pPr>
        <w:ind w:left="11" w:firstLine="720"/>
      </w:pPr>
      <w:rPr>
        <w:rFonts w:ascii="Times New Roman" w:eastAsia="Times New Roman" w:hAnsi="Times New Roman" w:cs="Times New Roman"/>
        <w:b/>
        <w:i w:val="0"/>
        <w:color w:val="000000" w:themeColor="text1"/>
        <w:sz w:val="24"/>
        <w:szCs w:val="24"/>
        <w:vertAlign w:val="baseline"/>
      </w:rPr>
    </w:lvl>
    <w:lvl w:ilvl="2">
      <w:start w:val="1"/>
      <w:numFmt w:val="decimal"/>
      <w:lvlText w:val="§%3"/>
      <w:lvlJc w:val="left"/>
      <w:pPr>
        <w:ind w:left="0" w:firstLine="720"/>
      </w:pPr>
      <w:rPr>
        <w:b w:val="0"/>
        <w:i w:val="0"/>
        <w:sz w:val="24"/>
        <w:szCs w:val="24"/>
        <w:vertAlign w:val="baseline"/>
      </w:rPr>
    </w:lvl>
    <w:lvl w:ilvl="3">
      <w:start w:val="1"/>
      <w:numFmt w:val="decimal"/>
      <w:lvlText w:val=""/>
      <w:lvlJc w:val="left"/>
      <w:pPr>
        <w:ind w:left="851" w:hanging="851"/>
      </w:pPr>
      <w:rPr>
        <w:vertAlign w:val="baseline"/>
      </w:rPr>
    </w:lvl>
    <w:lvl w:ilvl="4">
      <w:start w:val="1"/>
      <w:numFmt w:val="decimal"/>
      <w:lvlText w:val=""/>
      <w:lvlJc w:val="left"/>
      <w:pPr>
        <w:ind w:left="851" w:hanging="851"/>
      </w:pPr>
      <w:rPr>
        <w:vertAlign w:val="baseline"/>
      </w:rPr>
    </w:lvl>
    <w:lvl w:ilvl="5">
      <w:start w:val="1"/>
      <w:numFmt w:val="decimal"/>
      <w:lvlText w:val=""/>
      <w:lvlJc w:val="left"/>
      <w:pPr>
        <w:ind w:left="851" w:hanging="851"/>
      </w:pPr>
      <w:rPr>
        <w:vertAlign w:val="baseline"/>
      </w:rPr>
    </w:lvl>
    <w:lvl w:ilvl="6">
      <w:start w:val="1"/>
      <w:numFmt w:val="decimal"/>
      <w:lvlText w:val=""/>
      <w:lvlJc w:val="left"/>
      <w:pPr>
        <w:ind w:left="851" w:hanging="851"/>
      </w:pPr>
      <w:rPr>
        <w:vertAlign w:val="baseline"/>
      </w:rPr>
    </w:lvl>
    <w:lvl w:ilvl="7">
      <w:start w:val="1"/>
      <w:numFmt w:val="decimal"/>
      <w:lvlText w:val="%8"/>
      <w:lvlJc w:val="left"/>
      <w:pPr>
        <w:ind w:left="851" w:hanging="851"/>
      </w:pPr>
      <w:rPr>
        <w:vertAlign w:val="baseline"/>
      </w:rPr>
    </w:lvl>
    <w:lvl w:ilvl="8">
      <w:start w:val="1"/>
      <w:numFmt w:val="decimal"/>
      <w:lvlText w:val=""/>
      <w:lvlJc w:val="left"/>
      <w:pPr>
        <w:ind w:left="851" w:hanging="851"/>
      </w:pPr>
      <w:rPr>
        <w:vertAlign w:val="baseline"/>
      </w:rPr>
    </w:lvl>
  </w:abstractNum>
  <w:abstractNum w:abstractNumId="63">
    <w:nsid w:val="798071BF"/>
    <w:multiLevelType w:val="multilevel"/>
    <w:tmpl w:val="E81E80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nsid w:val="7B332BBB"/>
    <w:multiLevelType w:val="hybridMultilevel"/>
    <w:tmpl w:val="CF489C86"/>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num w:numId="1">
    <w:abstractNumId w:val="33"/>
  </w:num>
  <w:num w:numId="2">
    <w:abstractNumId w:val="63"/>
  </w:num>
  <w:num w:numId="3">
    <w:abstractNumId w:val="41"/>
  </w:num>
  <w:num w:numId="4">
    <w:abstractNumId w:val="48"/>
  </w:num>
  <w:num w:numId="5">
    <w:abstractNumId w:val="50"/>
  </w:num>
  <w:num w:numId="6">
    <w:abstractNumId w:val="62"/>
  </w:num>
  <w:num w:numId="7">
    <w:abstractNumId w:val="13"/>
  </w:num>
  <w:num w:numId="8">
    <w:abstractNumId w:val="55"/>
  </w:num>
  <w:num w:numId="9">
    <w:abstractNumId w:val="42"/>
  </w:num>
  <w:num w:numId="10">
    <w:abstractNumId w:val="43"/>
  </w:num>
  <w:num w:numId="11">
    <w:abstractNumId w:val="3"/>
  </w:num>
  <w:num w:numId="12">
    <w:abstractNumId w:val="15"/>
  </w:num>
  <w:num w:numId="13">
    <w:abstractNumId w:val="58"/>
  </w:num>
  <w:num w:numId="14">
    <w:abstractNumId w:val="40"/>
  </w:num>
  <w:num w:numId="15">
    <w:abstractNumId w:val="61"/>
  </w:num>
  <w:num w:numId="16">
    <w:abstractNumId w:val="1"/>
  </w:num>
  <w:num w:numId="17">
    <w:abstractNumId w:val="23"/>
  </w:num>
  <w:num w:numId="18">
    <w:abstractNumId w:val="32"/>
  </w:num>
  <w:num w:numId="19">
    <w:abstractNumId w:val="44"/>
  </w:num>
  <w:num w:numId="20">
    <w:abstractNumId w:val="16"/>
  </w:num>
  <w:num w:numId="21">
    <w:abstractNumId w:val="12"/>
  </w:num>
  <w:num w:numId="22">
    <w:abstractNumId w:val="18"/>
  </w:num>
  <w:num w:numId="23">
    <w:abstractNumId w:val="31"/>
  </w:num>
  <w:num w:numId="24">
    <w:abstractNumId w:val="54"/>
  </w:num>
  <w:num w:numId="25">
    <w:abstractNumId w:val="36"/>
  </w:num>
  <w:num w:numId="26">
    <w:abstractNumId w:val="59"/>
  </w:num>
  <w:num w:numId="27">
    <w:abstractNumId w:val="6"/>
  </w:num>
  <w:num w:numId="28">
    <w:abstractNumId w:val="8"/>
  </w:num>
  <w:num w:numId="29">
    <w:abstractNumId w:val="22"/>
  </w:num>
  <w:num w:numId="30">
    <w:abstractNumId w:val="37"/>
  </w:num>
  <w:num w:numId="31">
    <w:abstractNumId w:val="25"/>
  </w:num>
  <w:num w:numId="32">
    <w:abstractNumId w:val="35"/>
  </w:num>
  <w:num w:numId="33">
    <w:abstractNumId w:val="53"/>
  </w:num>
  <w:num w:numId="34">
    <w:abstractNumId w:val="49"/>
  </w:num>
  <w:num w:numId="35">
    <w:abstractNumId w:val="60"/>
  </w:num>
  <w:num w:numId="36">
    <w:abstractNumId w:val="45"/>
  </w:num>
  <w:num w:numId="37">
    <w:abstractNumId w:val="46"/>
  </w:num>
  <w:num w:numId="38">
    <w:abstractNumId w:val="0"/>
  </w:num>
  <w:num w:numId="39">
    <w:abstractNumId w:val="14"/>
  </w:num>
  <w:num w:numId="40">
    <w:abstractNumId w:val="7"/>
  </w:num>
  <w:num w:numId="41">
    <w:abstractNumId w:val="28"/>
  </w:num>
  <w:num w:numId="42">
    <w:abstractNumId w:val="27"/>
  </w:num>
  <w:num w:numId="43">
    <w:abstractNumId w:val="17"/>
  </w:num>
  <w:num w:numId="44">
    <w:abstractNumId w:val="20"/>
  </w:num>
  <w:num w:numId="45">
    <w:abstractNumId w:val="26"/>
  </w:num>
  <w:num w:numId="46">
    <w:abstractNumId w:val="34"/>
  </w:num>
  <w:num w:numId="47">
    <w:abstractNumId w:val="56"/>
  </w:num>
  <w:num w:numId="48">
    <w:abstractNumId w:val="30"/>
  </w:num>
  <w:num w:numId="49">
    <w:abstractNumId w:val="9"/>
  </w:num>
  <w:num w:numId="50">
    <w:abstractNumId w:val="24"/>
  </w:num>
  <w:num w:numId="51">
    <w:abstractNumId w:val="5"/>
  </w:num>
  <w:num w:numId="52">
    <w:abstractNumId w:val="38"/>
  </w:num>
  <w:num w:numId="53">
    <w:abstractNumId w:val="10"/>
  </w:num>
  <w:num w:numId="54">
    <w:abstractNumId w:val="47"/>
  </w:num>
  <w:num w:numId="55">
    <w:abstractNumId w:val="11"/>
  </w:num>
  <w:num w:numId="56">
    <w:abstractNumId w:val="2"/>
  </w:num>
  <w:num w:numId="57">
    <w:abstractNumId w:val="39"/>
  </w:num>
  <w:num w:numId="58">
    <w:abstractNumId w:val="52"/>
  </w:num>
  <w:num w:numId="59">
    <w:abstractNumId w:val="64"/>
  </w:num>
  <w:num w:numId="60">
    <w:abstractNumId w:val="51"/>
  </w:num>
  <w:num w:numId="61">
    <w:abstractNumId w:val="4"/>
  </w:num>
  <w:num w:numId="62">
    <w:abstractNumId w:val="21"/>
  </w:num>
  <w:num w:numId="63">
    <w:abstractNumId w:val="57"/>
  </w:num>
  <w:num w:numId="64">
    <w:abstractNumId w:val="19"/>
  </w:num>
  <w:num w:numId="65">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57300"/>
    <w:rsid w:val="00084E5F"/>
    <w:rsid w:val="000C372A"/>
    <w:rsid w:val="00110BAA"/>
    <w:rsid w:val="0012277B"/>
    <w:rsid w:val="00140426"/>
    <w:rsid w:val="00165A54"/>
    <w:rsid w:val="0017452B"/>
    <w:rsid w:val="001B48F1"/>
    <w:rsid w:val="001C451A"/>
    <w:rsid w:val="001F3FF5"/>
    <w:rsid w:val="00244319"/>
    <w:rsid w:val="00262212"/>
    <w:rsid w:val="00357CC3"/>
    <w:rsid w:val="003F77F3"/>
    <w:rsid w:val="00441F62"/>
    <w:rsid w:val="00451B3D"/>
    <w:rsid w:val="00483C6E"/>
    <w:rsid w:val="004C0071"/>
    <w:rsid w:val="004F1E9A"/>
    <w:rsid w:val="00535CEF"/>
    <w:rsid w:val="00566EB4"/>
    <w:rsid w:val="00586007"/>
    <w:rsid w:val="005D665D"/>
    <w:rsid w:val="005E5130"/>
    <w:rsid w:val="00640565"/>
    <w:rsid w:val="00657300"/>
    <w:rsid w:val="00697F9D"/>
    <w:rsid w:val="006D5447"/>
    <w:rsid w:val="00701639"/>
    <w:rsid w:val="007A03AE"/>
    <w:rsid w:val="007B247D"/>
    <w:rsid w:val="007D38B6"/>
    <w:rsid w:val="007D6D07"/>
    <w:rsid w:val="0081546F"/>
    <w:rsid w:val="00821D28"/>
    <w:rsid w:val="00833E8A"/>
    <w:rsid w:val="008933B5"/>
    <w:rsid w:val="008E59CC"/>
    <w:rsid w:val="00913A0F"/>
    <w:rsid w:val="00933E8A"/>
    <w:rsid w:val="009C4271"/>
    <w:rsid w:val="009D1C4B"/>
    <w:rsid w:val="009F2716"/>
    <w:rsid w:val="009F751A"/>
    <w:rsid w:val="00A0608C"/>
    <w:rsid w:val="00A1687F"/>
    <w:rsid w:val="00A25368"/>
    <w:rsid w:val="00A35E3B"/>
    <w:rsid w:val="00AB14C8"/>
    <w:rsid w:val="00AB34A8"/>
    <w:rsid w:val="00AF6C58"/>
    <w:rsid w:val="00BA1FFF"/>
    <w:rsid w:val="00C072E9"/>
    <w:rsid w:val="00C231BD"/>
    <w:rsid w:val="00C2720D"/>
    <w:rsid w:val="00C448AB"/>
    <w:rsid w:val="00C4704B"/>
    <w:rsid w:val="00C549C6"/>
    <w:rsid w:val="00C717B6"/>
    <w:rsid w:val="00CB100B"/>
    <w:rsid w:val="00D164BD"/>
    <w:rsid w:val="00D300B1"/>
    <w:rsid w:val="00D457F9"/>
    <w:rsid w:val="00D9417F"/>
    <w:rsid w:val="00DE17A0"/>
    <w:rsid w:val="00E22B8F"/>
    <w:rsid w:val="00E36D9E"/>
    <w:rsid w:val="00E63534"/>
    <w:rsid w:val="00E94C36"/>
    <w:rsid w:val="00F048B0"/>
    <w:rsid w:val="00F32668"/>
    <w:rsid w:val="00FA185B"/>
    <w:rsid w:val="00FF27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pt-BR" w:eastAsia="pt-BR"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1D2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F048B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48B0"/>
    <w:rPr>
      <w:rFonts w:ascii="Tahoma" w:hAnsi="Tahoma" w:cs="Tahoma"/>
      <w:sz w:val="16"/>
      <w:szCs w:val="16"/>
    </w:rPr>
  </w:style>
  <w:style w:type="paragraph" w:styleId="PargrafodaLista">
    <w:name w:val="List Paragraph"/>
    <w:basedOn w:val="Normal"/>
    <w:uiPriority w:val="34"/>
    <w:qFormat/>
    <w:rsid w:val="00AF6C58"/>
    <w:pPr>
      <w:ind w:left="720"/>
      <w:contextualSpacing/>
    </w:pPr>
  </w:style>
  <w:style w:type="paragraph" w:styleId="NormalWeb">
    <w:name w:val="Normal (Web)"/>
    <w:basedOn w:val="Normal"/>
    <w:uiPriority w:val="99"/>
    <w:semiHidden/>
    <w:unhideWhenUsed/>
    <w:rsid w:val="009D1C4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pt-BR" w:eastAsia="pt-BR"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1D2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F048B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48B0"/>
    <w:rPr>
      <w:rFonts w:ascii="Tahoma" w:hAnsi="Tahoma" w:cs="Tahoma"/>
      <w:sz w:val="16"/>
      <w:szCs w:val="16"/>
    </w:rPr>
  </w:style>
  <w:style w:type="paragraph" w:styleId="PargrafodaLista">
    <w:name w:val="List Paragraph"/>
    <w:basedOn w:val="Normal"/>
    <w:uiPriority w:val="34"/>
    <w:qFormat/>
    <w:rsid w:val="00AF6C58"/>
    <w:pPr>
      <w:ind w:left="720"/>
      <w:contextualSpacing/>
    </w:pPr>
  </w:style>
  <w:style w:type="paragraph" w:styleId="NormalWeb">
    <w:name w:val="Normal (Web)"/>
    <w:basedOn w:val="Normal"/>
    <w:uiPriority w:val="99"/>
    <w:semiHidden/>
    <w:unhideWhenUsed/>
    <w:rsid w:val="009D1C4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5927">
      <w:bodyDiv w:val="1"/>
      <w:marLeft w:val="0"/>
      <w:marRight w:val="0"/>
      <w:marTop w:val="0"/>
      <w:marBottom w:val="0"/>
      <w:divBdr>
        <w:top w:val="none" w:sz="0" w:space="0" w:color="auto"/>
        <w:left w:val="none" w:sz="0" w:space="0" w:color="auto"/>
        <w:bottom w:val="none" w:sz="0" w:space="0" w:color="auto"/>
        <w:right w:val="none" w:sz="0" w:space="0" w:color="auto"/>
      </w:divBdr>
    </w:div>
    <w:div w:id="100578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23298</Words>
  <Characters>125813</Characters>
  <Application>Microsoft Office Word</Application>
  <DocSecurity>0</DocSecurity>
  <Lines>1048</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Marilane Alves Costa</dc:creator>
  <cp:lastModifiedBy>Marilane Alves Costa</cp:lastModifiedBy>
  <cp:revision>2</cp:revision>
  <cp:lastPrinted>2019-05-29T18:04:00Z</cp:lastPrinted>
  <dcterms:created xsi:type="dcterms:W3CDTF">2019-05-29T20:43:00Z</dcterms:created>
  <dcterms:modified xsi:type="dcterms:W3CDTF">2019-05-29T20:43:00Z</dcterms:modified>
</cp:coreProperties>
</file>