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5F" w:rsidRPr="003E4E5F" w:rsidRDefault="003E4E5F" w:rsidP="003E4E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3E4E5F">
        <w:rPr>
          <w:rFonts w:ascii="Arial" w:hAnsi="Arial" w:cs="Arial"/>
          <w:b/>
          <w:sz w:val="22"/>
          <w:szCs w:val="22"/>
          <w:u w:val="single"/>
        </w:rPr>
        <w:t>ANEXO IV</w:t>
      </w:r>
    </w:p>
    <w:p w:rsidR="003E4E5F" w:rsidRPr="003E4E5F" w:rsidRDefault="003E4E5F" w:rsidP="003E4E5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E4E5F">
        <w:rPr>
          <w:rFonts w:ascii="Arial" w:hAnsi="Arial" w:cs="Arial"/>
          <w:b/>
          <w:sz w:val="22"/>
          <w:szCs w:val="22"/>
          <w:u w:val="single"/>
        </w:rPr>
        <w:t>TERMO DE COMPROMISSO DO/A MONITOR/A</w:t>
      </w:r>
    </w:p>
    <w:p w:rsidR="003E4E5F" w:rsidRDefault="003E4E5F" w:rsidP="003E4E5F">
      <w:pPr>
        <w:rPr>
          <w:rFonts w:ascii="Arial" w:hAnsi="Arial" w:cs="Arial"/>
          <w:b/>
          <w:sz w:val="22"/>
          <w:szCs w:val="22"/>
        </w:rPr>
      </w:pPr>
    </w:p>
    <w:p w:rsidR="003E4E5F" w:rsidRDefault="003E4E5F" w:rsidP="003E4E5F">
      <w:pPr>
        <w:rPr>
          <w:rFonts w:ascii="Arial" w:hAnsi="Arial" w:cs="Arial"/>
          <w:b/>
          <w:sz w:val="22"/>
          <w:szCs w:val="22"/>
        </w:rPr>
      </w:pPr>
    </w:p>
    <w:p w:rsidR="003E4E5F" w:rsidRDefault="003E4E5F" w:rsidP="003E4E5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_________________________________________________________________,</w:t>
      </w:r>
    </w:p>
    <w:p w:rsidR="003E4E5F" w:rsidRDefault="003E4E5F" w:rsidP="003E4E5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 nº _______________________, CPF nº ___________________________, regularmente matriculado/a no Curso de ___________________________________ ________________________________ do IFMT </w:t>
      </w:r>
      <w:r>
        <w:rPr>
          <w:rFonts w:ascii="Arial" w:hAnsi="Arial" w:cs="Arial"/>
          <w:i/>
          <w:sz w:val="22"/>
          <w:szCs w:val="22"/>
        </w:rPr>
        <w:t xml:space="preserve">Campus </w:t>
      </w:r>
      <w:r>
        <w:rPr>
          <w:rFonts w:ascii="Arial" w:hAnsi="Arial" w:cs="Arial"/>
          <w:sz w:val="22"/>
          <w:szCs w:val="22"/>
        </w:rPr>
        <w:t xml:space="preserve">Sorriso, sob a matrícula nº ____________________________, telefone _______________________________, </w:t>
      </w:r>
    </w:p>
    <w:p w:rsidR="003E4E5F" w:rsidRDefault="003E4E5F" w:rsidP="003E4E5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_________________________________________, concordo em participar da Monitoria Didática do Programa de Assistência Estudantil, na modalidade de:</w:t>
      </w:r>
    </w:p>
    <w:p w:rsidR="003E4E5F" w:rsidRDefault="003E4E5F" w:rsidP="003E4E5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Monitoria remunerada (com bolsa)</w:t>
      </w:r>
    </w:p>
    <w:p w:rsidR="003E4E5F" w:rsidRDefault="003E4E5F" w:rsidP="003E4E5F">
      <w:pPr>
        <w:spacing w:before="60" w:after="60"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   </w:t>
      </w:r>
      <w:proofErr w:type="gramEnd"/>
      <w:r>
        <w:rPr>
          <w:rFonts w:ascii="Arial" w:hAnsi="Arial" w:cs="Arial"/>
          <w:sz w:val="22"/>
          <w:szCs w:val="22"/>
        </w:rPr>
        <w:t>) Monitoria Voluntária</w:t>
      </w:r>
    </w:p>
    <w:p w:rsidR="003E4E5F" w:rsidRDefault="003E4E5F" w:rsidP="003E4E5F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E4E5F" w:rsidRDefault="003E4E5F" w:rsidP="003E4E5F">
      <w:p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Estou ciente das condições abaixo mencionadas:</w:t>
      </w:r>
    </w:p>
    <w:p w:rsidR="003E4E5F" w:rsidRDefault="003E4E5F" w:rsidP="003E4E5F">
      <w:pPr>
        <w:pStyle w:val="Corpodetext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Cumprir as normas estabelecidas no Regulamento Geral do Programa de Assistência Estudantil do IFMT Campus Sorriso, bem como do </w:t>
      </w:r>
      <w:r>
        <w:rPr>
          <w:rFonts w:ascii="Arial" w:hAnsi="Arial" w:cs="Arial"/>
          <w:b/>
          <w:sz w:val="22"/>
          <w:szCs w:val="22"/>
        </w:rPr>
        <w:t>EDITAL Nº 009/2019/IFMT-SRS</w:t>
      </w:r>
      <w:r>
        <w:rPr>
          <w:rFonts w:ascii="Arial" w:hAnsi="Arial" w:cs="Arial"/>
          <w:sz w:val="22"/>
          <w:szCs w:val="22"/>
        </w:rPr>
        <w:t>.</w:t>
      </w:r>
    </w:p>
    <w:p w:rsidR="003E4E5F" w:rsidRDefault="003E4E5F" w:rsidP="003E4E5F">
      <w:pPr>
        <w:pStyle w:val="Corpodetext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Monitoria será realizada no componente curricular __________________________________, do(s) Curso(s) de ______________________________________________________________, sob a orientação e supervisão do/a docente orientador/a __________________________________________.</w:t>
      </w:r>
    </w:p>
    <w:p w:rsidR="003E4E5F" w:rsidRDefault="003E4E5F" w:rsidP="003E4E5F">
      <w:pPr>
        <w:pStyle w:val="Corpodetext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atividades de Monitoria obedecerão ao Plano de Atividades elaborado pelo/a Docente Orientador/a e aprovado pela Coordenação do Curso, considerando o período de vigência e as condições estabelecidas no edital.</w:t>
      </w:r>
    </w:p>
    <w:p w:rsidR="003E4E5F" w:rsidRDefault="003E4E5F" w:rsidP="003E4E5F">
      <w:pPr>
        <w:pStyle w:val="Corpodetext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atividades serão exercidas sem qualquer vínculo empregatício com o IFMT </w:t>
      </w:r>
      <w:r>
        <w:rPr>
          <w:rFonts w:ascii="Arial" w:hAnsi="Arial" w:cs="Arial"/>
          <w:i/>
          <w:sz w:val="22"/>
          <w:szCs w:val="22"/>
        </w:rPr>
        <w:t xml:space="preserve">Campus </w:t>
      </w:r>
      <w:r>
        <w:rPr>
          <w:rFonts w:ascii="Arial" w:hAnsi="Arial" w:cs="Arial"/>
          <w:sz w:val="22"/>
          <w:szCs w:val="22"/>
        </w:rPr>
        <w:t>Sorriso e em regime de até 08 horas semanais de atividades de Monitoria.</w:t>
      </w:r>
    </w:p>
    <w:p w:rsidR="003E4E5F" w:rsidRDefault="003E4E5F" w:rsidP="003E4E5F">
      <w:pPr>
        <w:pStyle w:val="Corpodetext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horários das atividades e orientação serão estabelecidos em comum acordo com o/a Docente Orientador/a.</w:t>
      </w:r>
    </w:p>
    <w:p w:rsidR="003E4E5F" w:rsidRDefault="003E4E5F" w:rsidP="003E4E5F">
      <w:pPr>
        <w:pStyle w:val="Corpodetexto"/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registro da carga horária será feito no Relatório de Frequência Mensal, assinada pelo Docente Orientador/a e entregue à Comissão Local Permanente de Assistência Estudantil.</w:t>
      </w:r>
    </w:p>
    <w:p w:rsidR="003E4E5F" w:rsidRDefault="003E4E5F" w:rsidP="003E4E5F">
      <w:pPr>
        <w:pStyle w:val="Corpodetexto"/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horário das atividades de monitoria não poderá, em hipótese alguma, prejudicar a frequência do/da discente nos componentes curriculares em que estiver matriculado/a.</w:t>
      </w:r>
    </w:p>
    <w:p w:rsidR="003E4E5F" w:rsidRDefault="003E4E5F" w:rsidP="003E4E5F">
      <w:pPr>
        <w:pStyle w:val="Corpodetexto"/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Ao/a estudante monitor/a cabe ainda cumprir com as normas vigentes nos regimentos e regulamentos que regem o IFMT </w:t>
      </w:r>
      <w:r>
        <w:rPr>
          <w:rFonts w:ascii="Arial" w:hAnsi="Arial" w:cs="Arial"/>
          <w:i/>
          <w:sz w:val="22"/>
          <w:szCs w:val="22"/>
        </w:rPr>
        <w:t xml:space="preserve">Campus </w:t>
      </w:r>
      <w:r>
        <w:rPr>
          <w:rFonts w:ascii="Arial" w:hAnsi="Arial" w:cs="Arial"/>
          <w:sz w:val="22"/>
          <w:szCs w:val="22"/>
        </w:rPr>
        <w:t>Sorriso;</w:t>
      </w:r>
    </w:p>
    <w:p w:rsidR="003E4E5F" w:rsidRDefault="003E4E5F" w:rsidP="003E4E5F">
      <w:pPr>
        <w:pStyle w:val="Corpodetexto"/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O/A Monitor/a Bolsista não poderá acumular bolsas de mérito entre si, exceto e</w:t>
      </w:r>
      <w:r>
        <w:rPr>
          <w:rFonts w:ascii="Arial" w:hAnsi="Arial" w:cs="Arial"/>
          <w:sz w:val="22"/>
          <w:szCs w:val="22"/>
          <w:lang w:eastAsia="en-US"/>
        </w:rPr>
        <w:t>m casos de diferentes fontes orçamentárias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desde que não ultrapasse </w:t>
      </w:r>
      <w:r>
        <w:rPr>
          <w:rFonts w:ascii="Arial" w:hAnsi="Arial" w:cs="Arial"/>
          <w:sz w:val="22"/>
          <w:szCs w:val="22"/>
          <w:lang w:eastAsia="en-US"/>
        </w:rPr>
        <w:lastRenderedPageBreak/>
        <w:t>o valor de um salário mínimo e meio</w:t>
      </w:r>
      <w:r>
        <w:rPr>
          <w:rStyle w:val="Refdenotaderodap"/>
          <w:rFonts w:ascii="Arial" w:hAnsi="Arial" w:cs="Arial"/>
          <w:sz w:val="22"/>
          <w:szCs w:val="22"/>
          <w:lang w:eastAsia="en-US"/>
        </w:rPr>
        <w:footnoteReference w:id="1"/>
      </w:r>
      <w:r>
        <w:rPr>
          <w:rFonts w:ascii="Arial" w:hAnsi="Arial" w:cs="Arial"/>
          <w:sz w:val="22"/>
          <w:szCs w:val="22"/>
          <w:lang w:eastAsia="en-US"/>
        </w:rPr>
        <w:t xml:space="preserve"> e/ou c</w:t>
      </w:r>
      <w:r>
        <w:rPr>
          <w:rFonts w:ascii="Arial" w:hAnsi="Arial" w:cs="Arial"/>
          <w:sz w:val="22"/>
          <w:szCs w:val="22"/>
        </w:rPr>
        <w:t>om Auxílio Evento e/ou Auxílio Material Didático-Pedagógico.</w:t>
      </w:r>
    </w:p>
    <w:p w:rsidR="003E4E5F" w:rsidRDefault="003E4E5F" w:rsidP="003E4E5F">
      <w:pPr>
        <w:pStyle w:val="Corpodetexto"/>
        <w:numPr>
          <w:ilvl w:val="0"/>
          <w:numId w:val="33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Este Termo de Compromisso poderá ser interrompido por qualquer uma das partes por meio do Termo de Desistência.</w:t>
      </w:r>
    </w:p>
    <w:p w:rsidR="003E4E5F" w:rsidRDefault="003E4E5F" w:rsidP="003E4E5F">
      <w:pPr>
        <w:pStyle w:val="Corpodetexto"/>
        <w:spacing w:before="60" w:after="60"/>
        <w:ind w:left="720"/>
        <w:jc w:val="both"/>
        <w:rPr>
          <w:rFonts w:ascii="Arial" w:hAnsi="Arial" w:cs="Arial"/>
          <w:sz w:val="22"/>
          <w:szCs w:val="22"/>
        </w:rPr>
      </w:pPr>
    </w:p>
    <w:p w:rsidR="003E4E5F" w:rsidRDefault="003E4E5F" w:rsidP="003E4E5F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atribuições do/da monitor/a constituem-se das seguintes atividades: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auxiliar</w:t>
      </w:r>
      <w:proofErr w:type="gramEnd"/>
      <w:r>
        <w:rPr>
          <w:rFonts w:ascii="Arial" w:hAnsi="Arial" w:cs="Arial"/>
          <w:sz w:val="22"/>
          <w:szCs w:val="22"/>
        </w:rPr>
        <w:t xml:space="preserve"> o/a docente em atividades didáticas;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auxiliar</w:t>
      </w:r>
      <w:proofErr w:type="gramEnd"/>
      <w:r>
        <w:rPr>
          <w:rFonts w:ascii="Arial" w:hAnsi="Arial" w:cs="Arial"/>
          <w:sz w:val="22"/>
          <w:szCs w:val="22"/>
        </w:rPr>
        <w:t xml:space="preserve"> o/a docente em atividades de ensino, pesquisa e extensão, relativas ao componente curricular inscrito e compatíveis com grau de conhecimento do/a estudante;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auxiliar</w:t>
      </w:r>
      <w:proofErr w:type="gramEnd"/>
      <w:r>
        <w:rPr>
          <w:rFonts w:ascii="Arial" w:hAnsi="Arial" w:cs="Arial"/>
          <w:sz w:val="22"/>
          <w:szCs w:val="22"/>
        </w:rPr>
        <w:t xml:space="preserve"> o/a docente na realização de trabalhos práticos e experimentais, compatíveis com seu grau de conhecimento e experiência na disciplina;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facilitar</w:t>
      </w:r>
      <w:proofErr w:type="gramEnd"/>
      <w:r>
        <w:rPr>
          <w:rFonts w:ascii="Arial" w:hAnsi="Arial" w:cs="Arial"/>
          <w:sz w:val="22"/>
          <w:szCs w:val="22"/>
        </w:rPr>
        <w:t xml:space="preserve"> o relacionamento entre discentes e docente na execução dos planos de ensino da disciplina; 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auxiliar</w:t>
      </w:r>
      <w:proofErr w:type="gramEnd"/>
      <w:r>
        <w:rPr>
          <w:rFonts w:ascii="Arial" w:hAnsi="Arial" w:cs="Arial"/>
          <w:sz w:val="22"/>
          <w:szCs w:val="22"/>
        </w:rPr>
        <w:t xml:space="preserve"> os/as discentes que estiverem com dificuldade no componente curricular, sob orientação do/a docente;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cumprir</w:t>
      </w:r>
      <w:proofErr w:type="gramEnd"/>
      <w:r>
        <w:rPr>
          <w:rFonts w:ascii="Arial" w:hAnsi="Arial" w:cs="Arial"/>
          <w:sz w:val="22"/>
          <w:szCs w:val="22"/>
        </w:rPr>
        <w:t xml:space="preserve"> as horas semanais de atividades conforme previsto no Regulamento;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construir</w:t>
      </w:r>
      <w:proofErr w:type="gramEnd"/>
      <w:r>
        <w:rPr>
          <w:rFonts w:ascii="Arial" w:hAnsi="Arial" w:cs="Arial"/>
          <w:sz w:val="22"/>
          <w:szCs w:val="22"/>
        </w:rPr>
        <w:t xml:space="preserve"> junto com o/a docente orientador/a os relatórios (parciais e/ou finais) previstos em Edital do Programa de Monitoria, contendo uma breve avaliação do seu desempenho, da orientação recebida e das condições em que desenvolveu suas atividades;</w:t>
      </w:r>
    </w:p>
    <w:p w:rsidR="003E4E5F" w:rsidRDefault="003E4E5F" w:rsidP="003E4E5F">
      <w:pPr>
        <w:pStyle w:val="Corpodetexto"/>
        <w:numPr>
          <w:ilvl w:val="0"/>
          <w:numId w:val="34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desenvolver</w:t>
      </w:r>
      <w:proofErr w:type="gramEnd"/>
      <w:r>
        <w:rPr>
          <w:rFonts w:ascii="Arial" w:hAnsi="Arial" w:cs="Arial"/>
          <w:sz w:val="22"/>
          <w:szCs w:val="22"/>
        </w:rPr>
        <w:t xml:space="preserve"> as atividades propostas no Plano de Monitoria, com assiduidade e respeito aos prazos nele previstos.</w:t>
      </w:r>
    </w:p>
    <w:p w:rsidR="003E4E5F" w:rsidRDefault="003E4E5F" w:rsidP="003E4E5F">
      <w:pPr>
        <w:pStyle w:val="Corpodetexto"/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3E4E5F" w:rsidRDefault="003E4E5F" w:rsidP="003E4E5F">
      <w:pPr>
        <w:pStyle w:val="Corpodetexto"/>
        <w:spacing w:before="60"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 vedado ao/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monitor/a:</w:t>
      </w:r>
    </w:p>
    <w:p w:rsidR="003E4E5F" w:rsidRDefault="003E4E5F" w:rsidP="003E4E5F">
      <w:pPr>
        <w:pStyle w:val="Corpodetexto"/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realização de atividades de responsabilidade exclusiva da/do docente como registrar controle de frequência e dos conteúdos no diário de classe, participar no processo de avaliação de discentes, elaboração e correção de provas;</w:t>
      </w:r>
    </w:p>
    <w:p w:rsidR="003E4E5F" w:rsidRDefault="003E4E5F" w:rsidP="003E4E5F">
      <w:pPr>
        <w:pStyle w:val="Corpodetexto"/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substituir</w:t>
      </w:r>
      <w:proofErr w:type="gramEnd"/>
      <w:r>
        <w:rPr>
          <w:rFonts w:ascii="Arial" w:hAnsi="Arial" w:cs="Arial"/>
          <w:sz w:val="22"/>
          <w:szCs w:val="22"/>
        </w:rPr>
        <w:t xml:space="preserve"> o/a docente em sala de aula;</w:t>
      </w:r>
    </w:p>
    <w:p w:rsidR="003E4E5F" w:rsidRDefault="003E4E5F" w:rsidP="003E4E5F">
      <w:pPr>
        <w:pStyle w:val="Corpodetexto"/>
        <w:numPr>
          <w:ilvl w:val="0"/>
          <w:numId w:val="35"/>
        </w:numPr>
        <w:spacing w:before="60" w:after="6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realizar</w:t>
      </w:r>
      <w:proofErr w:type="gramEnd"/>
      <w:r>
        <w:rPr>
          <w:rFonts w:ascii="Arial" w:hAnsi="Arial" w:cs="Arial"/>
          <w:sz w:val="22"/>
          <w:szCs w:val="22"/>
        </w:rPr>
        <w:t xml:space="preserve"> atividades de caráter administrativo.</w:t>
      </w:r>
    </w:p>
    <w:p w:rsidR="003E4E5F" w:rsidRDefault="003E4E5F" w:rsidP="003E4E5F">
      <w:pPr>
        <w:pStyle w:val="Corpodetexto"/>
        <w:spacing w:before="60" w:after="60"/>
        <w:ind w:firstLine="708"/>
        <w:jc w:val="both"/>
        <w:rPr>
          <w:rFonts w:ascii="Arial" w:hAnsi="Arial" w:cs="Arial"/>
          <w:sz w:val="22"/>
          <w:szCs w:val="22"/>
        </w:rPr>
      </w:pPr>
    </w:p>
    <w:p w:rsidR="003E4E5F" w:rsidRDefault="003E4E5F" w:rsidP="003E4E5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  <w:gridCol w:w="3585"/>
      </w:tblGrid>
      <w:tr w:rsidR="003E4E5F" w:rsidTr="003E4E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F" w:rsidRDefault="003E4E5F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ASSINATURA DO/A ESTUDANTE </w:t>
            </w:r>
          </w:p>
          <w:p w:rsidR="003E4E5F" w:rsidRDefault="003E4E5F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F" w:rsidRDefault="003E4E5F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</w:p>
        </w:tc>
      </w:tr>
      <w:tr w:rsidR="003E4E5F" w:rsidTr="003E4E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5F" w:rsidRDefault="003E4E5F">
            <w:pPr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ASSINATURA DO/A DOCENTE</w:t>
            </w:r>
          </w:p>
          <w:p w:rsidR="003E4E5F" w:rsidRDefault="003E4E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E4E5F" w:rsidRDefault="003E4E5F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5F" w:rsidRDefault="003E4E5F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E DATA</w:t>
            </w:r>
          </w:p>
        </w:tc>
      </w:tr>
    </w:tbl>
    <w:p w:rsidR="003E4E5F" w:rsidRDefault="003E4E5F" w:rsidP="003E4E5F">
      <w:pPr>
        <w:rPr>
          <w:rFonts w:ascii="Arial" w:hAnsi="Arial" w:cs="Arial"/>
          <w:sz w:val="22"/>
          <w:szCs w:val="22"/>
          <w:lang w:eastAsia="ar-SA"/>
        </w:rPr>
      </w:pPr>
    </w:p>
    <w:p w:rsidR="007D4709" w:rsidRPr="007D4709" w:rsidRDefault="007D4709" w:rsidP="009C61EA">
      <w:pPr>
        <w:rPr>
          <w:rFonts w:ascii="Arial" w:eastAsia="Arial" w:hAnsi="Arial" w:cs="Arial"/>
          <w:sz w:val="24"/>
          <w:szCs w:val="24"/>
        </w:rPr>
      </w:pPr>
    </w:p>
    <w:sectPr w:rsidR="007D4709" w:rsidRPr="007D4709" w:rsidSect="00D51F07">
      <w:headerReference w:type="default" r:id="rId8"/>
      <w:footerReference w:type="default" r:id="rId9"/>
      <w:pgSz w:w="11906" w:h="16838"/>
      <w:pgMar w:top="1418" w:right="1701" w:bottom="1418" w:left="1701" w:header="0" w:footer="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38" w:rsidRDefault="00BA1038">
      <w:r>
        <w:separator/>
      </w:r>
    </w:p>
  </w:endnote>
  <w:endnote w:type="continuationSeparator" w:id="0">
    <w:p w:rsidR="00BA1038" w:rsidRDefault="00BA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831030738"/>
      <w:docPartObj>
        <w:docPartGallery w:val="Page Numbers (Bottom of Page)"/>
        <w:docPartUnique/>
      </w:docPartObj>
    </w:sdtPr>
    <w:sdtContent>
      <w:p w:rsidR="00D51F07" w:rsidRPr="00D51F07" w:rsidRDefault="00D51F07">
        <w:pPr>
          <w:pStyle w:val="Rodap"/>
          <w:jc w:val="right"/>
          <w:rPr>
            <w:rFonts w:ascii="Arial" w:hAnsi="Arial" w:cs="Arial"/>
            <w:sz w:val="18"/>
          </w:rPr>
        </w:pPr>
        <w:r w:rsidRPr="00D51F07">
          <w:rPr>
            <w:rFonts w:ascii="Arial" w:hAnsi="Arial" w:cs="Arial"/>
            <w:sz w:val="18"/>
          </w:rPr>
          <w:fldChar w:fldCharType="begin"/>
        </w:r>
        <w:r w:rsidRPr="00D51F07">
          <w:rPr>
            <w:rFonts w:ascii="Arial" w:hAnsi="Arial" w:cs="Arial"/>
            <w:sz w:val="18"/>
          </w:rPr>
          <w:instrText>PAGE   \* MERGEFORMAT</w:instrText>
        </w:r>
        <w:r w:rsidRPr="00D51F07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16</w:t>
        </w:r>
        <w:r w:rsidRPr="00D51F07">
          <w:rPr>
            <w:rFonts w:ascii="Arial" w:hAnsi="Arial" w:cs="Arial"/>
            <w:sz w:val="18"/>
          </w:rPr>
          <w:fldChar w:fldCharType="end"/>
        </w:r>
      </w:p>
    </w:sdtContent>
  </w:sdt>
  <w:p w:rsidR="00B63E69" w:rsidRDefault="00B63E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38" w:rsidRDefault="00BA1038">
      <w:r>
        <w:separator/>
      </w:r>
    </w:p>
  </w:footnote>
  <w:footnote w:type="continuationSeparator" w:id="0">
    <w:p w:rsidR="00BA1038" w:rsidRDefault="00BA1038">
      <w:r>
        <w:continuationSeparator/>
      </w:r>
    </w:p>
  </w:footnote>
  <w:footnote w:id="1">
    <w:p w:rsidR="00B63E69" w:rsidRDefault="00B63E69" w:rsidP="003E4E5F">
      <w:pPr>
        <w:pStyle w:val="Corpodetexto"/>
        <w:spacing w:after="0"/>
        <w:contextualSpacing/>
        <w:jc w:val="both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  <w:lang w:eastAsia="en-US"/>
        </w:rPr>
        <w:t xml:space="preserve">Conforme o artigo 27 do </w:t>
      </w:r>
      <w:r>
        <w:rPr>
          <w:rFonts w:ascii="Arial" w:hAnsi="Arial" w:cs="Arial"/>
          <w:szCs w:val="24"/>
          <w:lang w:eastAsia="en-US"/>
        </w:rPr>
        <w:t>Regulamento Geral da Política de Assistência Estudantil do IFMT (</w:t>
      </w:r>
      <w:r>
        <w:rPr>
          <w:rFonts w:ascii="Arial" w:hAnsi="Arial" w:cs="Arial"/>
          <w:shd w:val="clear" w:color="auto" w:fill="FFFFFF"/>
          <w:lang w:eastAsia="en-US"/>
        </w:rPr>
        <w:t>Resolução CONSUP n° 095 de 18/10/17).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B63E69" w:rsidRDefault="00B63E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noProof/>
        <w:color w:val="000000"/>
        <w:sz w:val="22"/>
        <w:szCs w:val="22"/>
      </w:rPr>
      <w:drawing>
        <wp:inline distT="0" distB="0" distL="0" distR="0" wp14:anchorId="6B6C089A" wp14:editId="2A92DD47">
          <wp:extent cx="473913" cy="4375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913" cy="43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SERVIÇO PÚBLICO FEDERAL</w:t>
    </w:r>
  </w:p>
  <w:p w:rsidR="00B63E69" w:rsidRPr="00E72048" w:rsidRDefault="00B63E69" w:rsidP="00E72048">
    <w:pPr>
      <w:spacing w:line="276" w:lineRule="auto"/>
      <w:ind w:left="1541" w:right="1542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MINISTÉRIO DA EDUCAÇÃO</w:t>
    </w:r>
  </w:p>
  <w:p w:rsidR="00B63E69" w:rsidRPr="00E72048" w:rsidRDefault="00B63E69" w:rsidP="00E72048">
    <w:pPr>
      <w:tabs>
        <w:tab w:val="left" w:pos="8504"/>
      </w:tabs>
      <w:spacing w:line="276" w:lineRule="auto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SECRETARIA DE EDUCAÇÃO PROFISSIONAL E </w:t>
    </w:r>
    <w:proofErr w:type="gramStart"/>
    <w:r w:rsidRPr="00E72048">
      <w:rPr>
        <w:rFonts w:ascii="Arial" w:eastAsia="Arial" w:hAnsi="Arial" w:cs="Arial"/>
        <w:sz w:val="16"/>
        <w:szCs w:val="18"/>
      </w:rPr>
      <w:t>TECNOLÓGICA -SETEC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 xml:space="preserve">INSTITUTO FEDERAL DE EDUCAÇÃO, CIÊNCIA E TECNOLOGIA DE MATO </w:t>
    </w:r>
    <w:proofErr w:type="gramStart"/>
    <w:r w:rsidRPr="00E72048">
      <w:rPr>
        <w:rFonts w:ascii="Arial" w:eastAsia="Arial" w:hAnsi="Arial" w:cs="Arial"/>
        <w:sz w:val="16"/>
        <w:szCs w:val="18"/>
      </w:rPr>
      <w:t>GROSSO</w:t>
    </w:r>
    <w:proofErr w:type="gramEnd"/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i/>
        <w:sz w:val="16"/>
        <w:szCs w:val="18"/>
      </w:rPr>
      <w:t>CAMPUS</w:t>
    </w:r>
    <w:r w:rsidRPr="00E72048">
      <w:rPr>
        <w:rFonts w:ascii="Arial" w:eastAsia="Arial" w:hAnsi="Arial" w:cs="Arial"/>
        <w:sz w:val="16"/>
        <w:szCs w:val="18"/>
      </w:rPr>
      <w:t xml:space="preserve"> SORRISO</w:t>
    </w:r>
  </w:p>
  <w:p w:rsidR="00B63E69" w:rsidRPr="00E72048" w:rsidRDefault="00B63E69" w:rsidP="00E72048">
    <w:pPr>
      <w:spacing w:line="276" w:lineRule="auto"/>
      <w:ind w:left="10" w:right="10"/>
      <w:jc w:val="center"/>
      <w:rPr>
        <w:rFonts w:ascii="Arial" w:eastAsia="Arial" w:hAnsi="Arial" w:cs="Arial"/>
        <w:sz w:val="16"/>
        <w:szCs w:val="18"/>
      </w:rPr>
    </w:pPr>
    <w:r w:rsidRPr="00E72048">
      <w:rPr>
        <w:rFonts w:ascii="Arial" w:eastAsia="Arial" w:hAnsi="Arial" w:cs="Arial"/>
        <w:sz w:val="16"/>
        <w:szCs w:val="18"/>
      </w:rPr>
      <w:t>EDITAL Nº 009/2019 – PROGRAMA DE MONITORIA DIDÁTICA</w:t>
    </w:r>
  </w:p>
  <w:p w:rsidR="00B63E69" w:rsidRDefault="00B63E69"/>
  <w:p w:rsidR="00B63E69" w:rsidRDefault="00B63E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F56"/>
    <w:multiLevelType w:val="hybridMultilevel"/>
    <w:tmpl w:val="FD3A2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33C53"/>
    <w:multiLevelType w:val="multilevel"/>
    <w:tmpl w:val="02F499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DEA0BD7"/>
    <w:multiLevelType w:val="hybridMultilevel"/>
    <w:tmpl w:val="8FD0B1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F2B82"/>
    <w:multiLevelType w:val="hybridMultilevel"/>
    <w:tmpl w:val="CEDC44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2C12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2E74A63"/>
    <w:multiLevelType w:val="multilevel"/>
    <w:tmpl w:val="F39AED4E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B6F32"/>
    <w:multiLevelType w:val="multilevel"/>
    <w:tmpl w:val="4BC67C9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83307B5"/>
    <w:multiLevelType w:val="hybridMultilevel"/>
    <w:tmpl w:val="A276084A"/>
    <w:lvl w:ilvl="0" w:tplc="F0B4DFF0">
      <w:start w:val="1"/>
      <w:numFmt w:val="upperRoman"/>
      <w:lvlText w:val="%1."/>
      <w:lvlJc w:val="left"/>
      <w:pPr>
        <w:ind w:left="175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8">
    <w:nsid w:val="1A6000B0"/>
    <w:multiLevelType w:val="multilevel"/>
    <w:tmpl w:val="2E9EED52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9">
    <w:nsid w:val="1B734BED"/>
    <w:multiLevelType w:val="multilevel"/>
    <w:tmpl w:val="F66C0E2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BAD7E60"/>
    <w:multiLevelType w:val="multilevel"/>
    <w:tmpl w:val="E5A8FB3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abstractNum w:abstractNumId="11">
    <w:nsid w:val="2001044B"/>
    <w:multiLevelType w:val="hybridMultilevel"/>
    <w:tmpl w:val="AE0819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6D6414"/>
    <w:multiLevelType w:val="hybridMultilevel"/>
    <w:tmpl w:val="5DAA9C90"/>
    <w:lvl w:ilvl="0" w:tplc="2DAA3F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56B8"/>
    <w:multiLevelType w:val="multilevel"/>
    <w:tmpl w:val="7BBC5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445376"/>
    <w:multiLevelType w:val="multilevel"/>
    <w:tmpl w:val="2F44D1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31E445CA"/>
    <w:multiLevelType w:val="multilevel"/>
    <w:tmpl w:val="44F0252A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16">
    <w:nsid w:val="34556E5C"/>
    <w:multiLevelType w:val="multilevel"/>
    <w:tmpl w:val="1E9A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3824742E"/>
    <w:multiLevelType w:val="multilevel"/>
    <w:tmpl w:val="1B62E1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>
    <w:nsid w:val="38E15AC9"/>
    <w:multiLevelType w:val="multilevel"/>
    <w:tmpl w:val="4EDE25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9">
    <w:nsid w:val="3F5304FA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41E830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3084D76"/>
    <w:multiLevelType w:val="multilevel"/>
    <w:tmpl w:val="BABA0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4A5145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3">
    <w:nsid w:val="4A1A0A88"/>
    <w:multiLevelType w:val="multilevel"/>
    <w:tmpl w:val="8DE27894"/>
    <w:lvl w:ilvl="0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53148"/>
    <w:multiLevelType w:val="hybridMultilevel"/>
    <w:tmpl w:val="AB58D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2E56E7"/>
    <w:multiLevelType w:val="multilevel"/>
    <w:tmpl w:val="2ED03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57163FA0"/>
    <w:multiLevelType w:val="multilevel"/>
    <w:tmpl w:val="34225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7A6569A"/>
    <w:multiLevelType w:val="hybridMultilevel"/>
    <w:tmpl w:val="A76A3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958BF"/>
    <w:multiLevelType w:val="multilevel"/>
    <w:tmpl w:val="6AD02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61107C76"/>
    <w:multiLevelType w:val="hybridMultilevel"/>
    <w:tmpl w:val="142067A0"/>
    <w:lvl w:ilvl="0" w:tplc="04160019">
      <w:start w:val="1"/>
      <w:numFmt w:val="lowerLetter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C40B2F"/>
    <w:multiLevelType w:val="multilevel"/>
    <w:tmpl w:val="87F089A6"/>
    <w:lvl w:ilvl="0">
      <w:start w:val="7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31">
    <w:nsid w:val="6AFB777C"/>
    <w:multiLevelType w:val="hybridMultilevel"/>
    <w:tmpl w:val="216EBD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5769C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>
    <w:nsid w:val="76B311B6"/>
    <w:multiLevelType w:val="multilevel"/>
    <w:tmpl w:val="48F2033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>
    <w:nsid w:val="7B443CA8"/>
    <w:multiLevelType w:val="multilevel"/>
    <w:tmpl w:val="52F84798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  <w:color w:val="00000A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A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30"/>
  </w:num>
  <w:num w:numId="5">
    <w:abstractNumId w:val="10"/>
  </w:num>
  <w:num w:numId="6">
    <w:abstractNumId w:val="23"/>
  </w:num>
  <w:num w:numId="7">
    <w:abstractNumId w:val="5"/>
  </w:num>
  <w:num w:numId="8">
    <w:abstractNumId w:val="21"/>
  </w:num>
  <w:num w:numId="9">
    <w:abstractNumId w:val="33"/>
  </w:num>
  <w:num w:numId="10">
    <w:abstractNumId w:val="28"/>
  </w:num>
  <w:num w:numId="11">
    <w:abstractNumId w:val="9"/>
  </w:num>
  <w:num w:numId="12">
    <w:abstractNumId w:val="34"/>
  </w:num>
  <w:num w:numId="13">
    <w:abstractNumId w:val="11"/>
  </w:num>
  <w:num w:numId="14">
    <w:abstractNumId w:val="32"/>
  </w:num>
  <w:num w:numId="15">
    <w:abstractNumId w:val="0"/>
  </w:num>
  <w:num w:numId="16">
    <w:abstractNumId w:val="22"/>
  </w:num>
  <w:num w:numId="17">
    <w:abstractNumId w:val="26"/>
  </w:num>
  <w:num w:numId="18">
    <w:abstractNumId w:val="19"/>
  </w:num>
  <w:num w:numId="19">
    <w:abstractNumId w:val="16"/>
  </w:num>
  <w:num w:numId="20">
    <w:abstractNumId w:val="25"/>
  </w:num>
  <w:num w:numId="21">
    <w:abstractNumId w:val="17"/>
  </w:num>
  <w:num w:numId="22">
    <w:abstractNumId w:val="1"/>
  </w:num>
  <w:num w:numId="23">
    <w:abstractNumId w:val="13"/>
  </w:num>
  <w:num w:numId="24">
    <w:abstractNumId w:val="20"/>
  </w:num>
  <w:num w:numId="25">
    <w:abstractNumId w:val="12"/>
  </w:num>
  <w:num w:numId="26">
    <w:abstractNumId w:val="14"/>
  </w:num>
  <w:num w:numId="27">
    <w:abstractNumId w:val="4"/>
  </w:num>
  <w:num w:numId="28">
    <w:abstractNumId w:val="15"/>
  </w:num>
  <w:num w:numId="29">
    <w:abstractNumId w:val="29"/>
  </w:num>
  <w:num w:numId="30">
    <w:abstractNumId w:val="7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1D8"/>
    <w:rsid w:val="00016AA4"/>
    <w:rsid w:val="00021EF8"/>
    <w:rsid w:val="00055F37"/>
    <w:rsid w:val="00076267"/>
    <w:rsid w:val="000861DC"/>
    <w:rsid w:val="0011393E"/>
    <w:rsid w:val="00130993"/>
    <w:rsid w:val="00193EFA"/>
    <w:rsid w:val="00236A84"/>
    <w:rsid w:val="00266145"/>
    <w:rsid w:val="00300774"/>
    <w:rsid w:val="003721D8"/>
    <w:rsid w:val="003B621A"/>
    <w:rsid w:val="003E4E5F"/>
    <w:rsid w:val="00464954"/>
    <w:rsid w:val="0049090F"/>
    <w:rsid w:val="004E5E54"/>
    <w:rsid w:val="004F3091"/>
    <w:rsid w:val="00517B5B"/>
    <w:rsid w:val="00535749"/>
    <w:rsid w:val="005530FF"/>
    <w:rsid w:val="00563325"/>
    <w:rsid w:val="005F1070"/>
    <w:rsid w:val="00731799"/>
    <w:rsid w:val="007D4709"/>
    <w:rsid w:val="007E74A3"/>
    <w:rsid w:val="008C42EE"/>
    <w:rsid w:val="008E06F3"/>
    <w:rsid w:val="00993A44"/>
    <w:rsid w:val="00994570"/>
    <w:rsid w:val="009C61EA"/>
    <w:rsid w:val="009D492E"/>
    <w:rsid w:val="009E536E"/>
    <w:rsid w:val="00AD3DF7"/>
    <w:rsid w:val="00B55A90"/>
    <w:rsid w:val="00B63E69"/>
    <w:rsid w:val="00B82E4A"/>
    <w:rsid w:val="00BA1038"/>
    <w:rsid w:val="00D43DAA"/>
    <w:rsid w:val="00D51F07"/>
    <w:rsid w:val="00E72048"/>
    <w:rsid w:val="00EC29C2"/>
    <w:rsid w:val="00EC5E02"/>
    <w:rsid w:val="00ED470F"/>
    <w:rsid w:val="00EE28C3"/>
    <w:rsid w:val="00F13445"/>
    <w:rsid w:val="00FA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ind w:left="72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spacing w:before="240" w:after="60"/>
      <w:ind w:left="72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72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720" w:hanging="72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-31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47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4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048"/>
  </w:style>
  <w:style w:type="paragraph" w:styleId="Rodap">
    <w:name w:val="footer"/>
    <w:basedOn w:val="Normal"/>
    <w:link w:val="RodapChar"/>
    <w:uiPriority w:val="99"/>
    <w:unhideWhenUsed/>
    <w:rsid w:val="00E720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048"/>
  </w:style>
  <w:style w:type="paragraph" w:styleId="Corpodetexto">
    <w:name w:val="Body Text"/>
    <w:basedOn w:val="Normal"/>
    <w:link w:val="CorpodetextoChar"/>
    <w:rsid w:val="00EC29C2"/>
    <w:pPr>
      <w:suppressAutoHyphens/>
      <w:spacing w:after="120"/>
    </w:pPr>
    <w:rPr>
      <w:color w:val="00000A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C29C2"/>
    <w:rPr>
      <w:color w:val="00000A"/>
      <w:lang w:eastAsia="zh-CN"/>
    </w:rPr>
  </w:style>
  <w:style w:type="paragraph" w:styleId="PargrafodaLista">
    <w:name w:val="List Paragraph"/>
    <w:basedOn w:val="Normal"/>
    <w:uiPriority w:val="34"/>
    <w:qFormat/>
    <w:rsid w:val="003B621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16A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16AA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517B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3E4E5F"/>
    <w:rPr>
      <w:vertAlign w:val="superscript"/>
    </w:rPr>
  </w:style>
  <w:style w:type="paragraph" w:customStyle="1" w:styleId="Ttulo10">
    <w:name w:val="Título1"/>
    <w:basedOn w:val="Normal"/>
    <w:next w:val="Corpodetexto"/>
    <w:rsid w:val="007D470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Gheysa</dc:creator>
  <cp:lastModifiedBy>Rubia</cp:lastModifiedBy>
  <cp:revision>5</cp:revision>
  <cp:lastPrinted>2019-04-03T14:16:00Z</cp:lastPrinted>
  <dcterms:created xsi:type="dcterms:W3CDTF">2019-04-03T14:22:00Z</dcterms:created>
  <dcterms:modified xsi:type="dcterms:W3CDTF">2019-04-03T14:32:00Z</dcterms:modified>
</cp:coreProperties>
</file>